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21357" w:rsidRPr="00EE0079" w:rsidRDefault="00F46895" w:rsidP="005F6F9C">
      <w:pPr>
        <w:jc w:val="center"/>
        <w:rPr>
          <w:b/>
          <w:bCs/>
          <w:caps/>
          <w:sz w:val="28"/>
          <w:szCs w:val="28"/>
        </w:rPr>
      </w:pPr>
      <w:r>
        <w:rPr>
          <w:b/>
          <w:bCs/>
          <w:noProof/>
          <w:sz w:val="28"/>
          <w:szCs w:val="28"/>
        </w:rPr>
        <w:drawing>
          <wp:inline distT="0" distB="0" distL="0" distR="0">
            <wp:extent cx="695325" cy="847725"/>
            <wp:effectExtent l="1905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
                    <a:srcRect/>
                    <a:stretch>
                      <a:fillRect/>
                    </a:stretch>
                  </pic:blipFill>
                  <pic:spPr bwMode="auto">
                    <a:xfrm>
                      <a:off x="0" y="0"/>
                      <a:ext cx="695325" cy="847725"/>
                    </a:xfrm>
                    <a:prstGeom prst="rect">
                      <a:avLst/>
                    </a:prstGeom>
                    <a:noFill/>
                    <a:ln w="9525">
                      <a:noFill/>
                      <a:miter lim="800000"/>
                      <a:headEnd/>
                      <a:tailEnd/>
                    </a:ln>
                  </pic:spPr>
                </pic:pic>
              </a:graphicData>
            </a:graphic>
          </wp:inline>
        </w:drawing>
      </w:r>
    </w:p>
    <w:p w:rsidR="00C21357" w:rsidRPr="00EE0079" w:rsidRDefault="00C21357" w:rsidP="005F6F9C">
      <w:pPr>
        <w:jc w:val="center"/>
        <w:rPr>
          <w:b/>
          <w:bCs/>
          <w:caps/>
          <w:sz w:val="28"/>
          <w:szCs w:val="28"/>
        </w:rPr>
      </w:pPr>
    </w:p>
    <w:p w:rsidR="00C21357" w:rsidRPr="00EE0079" w:rsidRDefault="00C21357" w:rsidP="005F6F9C">
      <w:pPr>
        <w:pStyle w:val="FR2"/>
        <w:tabs>
          <w:tab w:val="left" w:pos="3180"/>
          <w:tab w:val="left" w:pos="6330"/>
          <w:tab w:val="left" w:pos="7170"/>
        </w:tabs>
        <w:ind w:left="0"/>
        <w:rPr>
          <w:rFonts w:ascii="Times New Roman" w:hAnsi="Times New Roman" w:cs="Times New Roman"/>
          <w:b/>
          <w:bCs/>
          <w:sz w:val="28"/>
          <w:szCs w:val="28"/>
        </w:rPr>
      </w:pPr>
      <w:r w:rsidRPr="00EE0079">
        <w:rPr>
          <w:rFonts w:ascii="Times New Roman" w:hAnsi="Times New Roman" w:cs="Times New Roman"/>
          <w:b/>
          <w:bCs/>
          <w:sz w:val="28"/>
          <w:szCs w:val="28"/>
        </w:rPr>
        <w:t>СОВЕТ ДЕПУТАТОВ МУНИЦИПАЛЬНОГО ОБРАЗОВАНИЯ</w:t>
      </w:r>
    </w:p>
    <w:p w:rsidR="00C21357" w:rsidRPr="00EE0079" w:rsidRDefault="00C21357" w:rsidP="005F6F9C">
      <w:pPr>
        <w:pStyle w:val="FR2"/>
        <w:ind w:left="0"/>
        <w:rPr>
          <w:rFonts w:ascii="Times New Roman" w:hAnsi="Times New Roman" w:cs="Times New Roman"/>
          <w:b/>
          <w:bCs/>
          <w:sz w:val="28"/>
          <w:szCs w:val="28"/>
        </w:rPr>
      </w:pPr>
      <w:r w:rsidRPr="00EE0079">
        <w:rPr>
          <w:rFonts w:ascii="Times New Roman" w:hAnsi="Times New Roman" w:cs="Times New Roman"/>
          <w:b/>
          <w:bCs/>
          <w:sz w:val="28"/>
          <w:szCs w:val="28"/>
        </w:rPr>
        <w:t>ТАИЦКОЕ ГОРОДСКОЕ ПОСЕЛЕНИЕ</w:t>
      </w:r>
    </w:p>
    <w:p w:rsidR="00C21357" w:rsidRPr="00EE0079" w:rsidRDefault="00C21357" w:rsidP="005F6F9C">
      <w:pPr>
        <w:pStyle w:val="FR2"/>
        <w:ind w:left="0"/>
        <w:rPr>
          <w:rFonts w:ascii="Times New Roman" w:hAnsi="Times New Roman" w:cs="Times New Roman"/>
          <w:b/>
          <w:bCs/>
          <w:sz w:val="28"/>
          <w:szCs w:val="28"/>
        </w:rPr>
      </w:pPr>
      <w:r w:rsidRPr="00EE0079">
        <w:rPr>
          <w:rFonts w:ascii="Times New Roman" w:hAnsi="Times New Roman" w:cs="Times New Roman"/>
          <w:b/>
          <w:bCs/>
          <w:sz w:val="28"/>
          <w:szCs w:val="28"/>
        </w:rPr>
        <w:t xml:space="preserve">ГАТЧИНСКОГО МУНИЦИПАЛЬНОГО РАЙОНА </w:t>
      </w:r>
    </w:p>
    <w:p w:rsidR="00C21357" w:rsidRPr="00EE0079" w:rsidRDefault="00C21357" w:rsidP="005F6F9C">
      <w:pPr>
        <w:pStyle w:val="FR2"/>
        <w:ind w:left="0"/>
        <w:rPr>
          <w:rFonts w:ascii="Times New Roman" w:hAnsi="Times New Roman" w:cs="Times New Roman"/>
          <w:b/>
          <w:bCs/>
          <w:sz w:val="28"/>
          <w:szCs w:val="28"/>
        </w:rPr>
      </w:pPr>
      <w:r w:rsidRPr="00EE0079">
        <w:rPr>
          <w:rFonts w:ascii="Times New Roman" w:hAnsi="Times New Roman" w:cs="Times New Roman"/>
          <w:b/>
          <w:bCs/>
          <w:sz w:val="28"/>
          <w:szCs w:val="28"/>
        </w:rPr>
        <w:t>ЛЕНИНГРАДСКОЙ ОБЛАСТИ</w:t>
      </w:r>
    </w:p>
    <w:p w:rsidR="00C21357" w:rsidRPr="00EE0079" w:rsidRDefault="00C21357" w:rsidP="005F6F9C">
      <w:pPr>
        <w:pStyle w:val="FR2"/>
        <w:ind w:left="0"/>
        <w:rPr>
          <w:rFonts w:ascii="Times New Roman" w:hAnsi="Times New Roman" w:cs="Times New Roman"/>
          <w:sz w:val="28"/>
          <w:szCs w:val="28"/>
        </w:rPr>
      </w:pPr>
    </w:p>
    <w:p w:rsidR="00C21357" w:rsidRPr="00EE0079" w:rsidRDefault="00C21357" w:rsidP="005F6F9C">
      <w:pPr>
        <w:pStyle w:val="FR2"/>
        <w:ind w:left="0"/>
        <w:rPr>
          <w:rFonts w:ascii="Times New Roman" w:hAnsi="Times New Roman" w:cs="Times New Roman"/>
          <w:b/>
          <w:bCs/>
          <w:sz w:val="28"/>
          <w:szCs w:val="28"/>
        </w:rPr>
      </w:pPr>
      <w:r w:rsidRPr="00EE0079">
        <w:rPr>
          <w:rFonts w:ascii="Times New Roman" w:hAnsi="Times New Roman" w:cs="Times New Roman"/>
          <w:b/>
          <w:bCs/>
          <w:sz w:val="28"/>
          <w:szCs w:val="28"/>
        </w:rPr>
        <w:t>РЕШЕНИЕ</w:t>
      </w:r>
    </w:p>
    <w:p w:rsidR="00C21357" w:rsidRDefault="00C21357" w:rsidP="005F6F9C">
      <w:pPr>
        <w:pStyle w:val="FR2"/>
        <w:ind w:left="0" w:right="-6"/>
        <w:jc w:val="left"/>
        <w:rPr>
          <w:rFonts w:ascii="Times New Roman" w:hAnsi="Times New Roman" w:cs="Times New Roman"/>
          <w:sz w:val="28"/>
          <w:szCs w:val="28"/>
        </w:rPr>
      </w:pPr>
    </w:p>
    <w:p w:rsidR="00C21357" w:rsidRPr="00741903" w:rsidRDefault="00667121" w:rsidP="005F6F9C">
      <w:pPr>
        <w:pStyle w:val="FR2"/>
        <w:ind w:left="0" w:right="-6"/>
        <w:jc w:val="left"/>
        <w:rPr>
          <w:rFonts w:ascii="Times New Roman" w:hAnsi="Times New Roman" w:cs="Times New Roman"/>
          <w:sz w:val="28"/>
          <w:szCs w:val="28"/>
        </w:rPr>
      </w:pPr>
      <w:r>
        <w:rPr>
          <w:rFonts w:ascii="Times New Roman" w:hAnsi="Times New Roman" w:cs="Times New Roman"/>
          <w:sz w:val="28"/>
          <w:szCs w:val="28"/>
        </w:rPr>
        <w:t>о</w:t>
      </w:r>
      <w:r w:rsidR="00C21357" w:rsidRPr="00EE0079">
        <w:rPr>
          <w:rFonts w:ascii="Times New Roman" w:hAnsi="Times New Roman" w:cs="Times New Roman"/>
          <w:sz w:val="28"/>
          <w:szCs w:val="28"/>
        </w:rPr>
        <w:t>т</w:t>
      </w:r>
      <w:r w:rsidR="00C06799">
        <w:rPr>
          <w:rFonts w:ascii="Times New Roman" w:hAnsi="Times New Roman" w:cs="Times New Roman"/>
          <w:sz w:val="28"/>
          <w:szCs w:val="28"/>
        </w:rPr>
        <w:t>20 декабря</w:t>
      </w:r>
      <w:r w:rsidR="006D0493">
        <w:rPr>
          <w:rFonts w:ascii="Times New Roman" w:hAnsi="Times New Roman" w:cs="Times New Roman"/>
          <w:sz w:val="28"/>
          <w:szCs w:val="28"/>
        </w:rPr>
        <w:t>202</w:t>
      </w:r>
      <w:r w:rsidR="00741903">
        <w:rPr>
          <w:rFonts w:ascii="Times New Roman" w:hAnsi="Times New Roman" w:cs="Times New Roman"/>
          <w:sz w:val="28"/>
          <w:szCs w:val="28"/>
        </w:rPr>
        <w:t>3</w:t>
      </w:r>
      <w:r w:rsidR="00C21357" w:rsidRPr="00EE0079">
        <w:rPr>
          <w:rFonts w:ascii="Times New Roman" w:hAnsi="Times New Roman" w:cs="Times New Roman"/>
          <w:sz w:val="28"/>
          <w:szCs w:val="28"/>
        </w:rPr>
        <w:t xml:space="preserve"> года</w:t>
      </w:r>
      <w:r w:rsidR="00C21357" w:rsidRPr="00EE0079">
        <w:rPr>
          <w:rFonts w:ascii="Times New Roman" w:hAnsi="Times New Roman" w:cs="Times New Roman"/>
          <w:b/>
          <w:bCs/>
          <w:sz w:val="28"/>
          <w:szCs w:val="28"/>
        </w:rPr>
        <w:tab/>
      </w:r>
      <w:r w:rsidR="00C06799">
        <w:rPr>
          <w:rFonts w:ascii="Times New Roman" w:hAnsi="Times New Roman" w:cs="Times New Roman"/>
          <w:sz w:val="28"/>
          <w:szCs w:val="28"/>
        </w:rPr>
        <w:t>№ 87</w:t>
      </w:r>
    </w:p>
    <w:p w:rsidR="00C21357" w:rsidRPr="00EE0079" w:rsidRDefault="00C21357" w:rsidP="005F6F9C">
      <w:pPr>
        <w:jc w:val="both"/>
        <w:rPr>
          <w:b/>
          <w:bCs/>
          <w:sz w:val="28"/>
          <w:szCs w:val="28"/>
        </w:rPr>
      </w:pPr>
    </w:p>
    <w:p w:rsidR="00C21357" w:rsidRDefault="003167DF" w:rsidP="008B35C6">
      <w:pPr>
        <w:pStyle w:val="a5"/>
        <w:ind w:right="4677"/>
        <w:jc w:val="both"/>
        <w:rPr>
          <w:b w:val="0"/>
          <w:bCs w:val="0"/>
          <w:sz w:val="28"/>
          <w:szCs w:val="28"/>
        </w:rPr>
      </w:pPr>
      <w:r>
        <w:rPr>
          <w:b w:val="0"/>
          <w:bCs w:val="0"/>
          <w:sz w:val="28"/>
          <w:szCs w:val="28"/>
        </w:rPr>
        <w:t xml:space="preserve">О внесении изменений и дополнений </w:t>
      </w:r>
      <w:proofErr w:type="gramStart"/>
      <w:r>
        <w:rPr>
          <w:b w:val="0"/>
          <w:bCs w:val="0"/>
          <w:sz w:val="28"/>
          <w:szCs w:val="28"/>
        </w:rPr>
        <w:t>в</w:t>
      </w:r>
      <w:proofErr w:type="gramEnd"/>
    </w:p>
    <w:p w:rsidR="003167DF" w:rsidRPr="003167DF" w:rsidRDefault="003167DF" w:rsidP="008B35C6">
      <w:pPr>
        <w:pStyle w:val="a5"/>
        <w:ind w:right="4677"/>
        <w:jc w:val="both"/>
        <w:rPr>
          <w:b w:val="0"/>
          <w:bCs w:val="0"/>
          <w:sz w:val="28"/>
          <w:szCs w:val="28"/>
        </w:rPr>
      </w:pPr>
      <w:r w:rsidRPr="003167DF">
        <w:rPr>
          <w:b w:val="0"/>
          <w:bCs w:val="0"/>
          <w:sz w:val="28"/>
          <w:szCs w:val="28"/>
        </w:rPr>
        <w:t xml:space="preserve">Правила благоустройства </w:t>
      </w:r>
      <w:r w:rsidRPr="003167DF">
        <w:rPr>
          <w:b w:val="0"/>
          <w:bCs w:val="0"/>
          <w:color w:val="000000"/>
          <w:sz w:val="28"/>
          <w:szCs w:val="28"/>
        </w:rPr>
        <w:t>на территории МО Таицкое городское поселение</w:t>
      </w:r>
    </w:p>
    <w:p w:rsidR="00C21357" w:rsidRDefault="00C21357"/>
    <w:p w:rsidR="00C21357" w:rsidRDefault="00C21357"/>
    <w:p w:rsidR="00C21357" w:rsidRPr="00120F1A" w:rsidRDefault="00C21357" w:rsidP="008B35C6">
      <w:pPr>
        <w:pStyle w:val="a5"/>
        <w:jc w:val="both"/>
        <w:rPr>
          <w:b w:val="0"/>
          <w:bCs w:val="0"/>
          <w:sz w:val="28"/>
          <w:szCs w:val="28"/>
        </w:rPr>
      </w:pPr>
      <w:r>
        <w:rPr>
          <w:b w:val="0"/>
          <w:bCs w:val="0"/>
          <w:sz w:val="28"/>
          <w:szCs w:val="28"/>
        </w:rPr>
        <w:t xml:space="preserve">         </w:t>
      </w:r>
      <w:proofErr w:type="gramStart"/>
      <w:r>
        <w:rPr>
          <w:b w:val="0"/>
          <w:bCs w:val="0"/>
          <w:sz w:val="28"/>
          <w:szCs w:val="28"/>
        </w:rPr>
        <w:t xml:space="preserve">В </w:t>
      </w:r>
      <w:r w:rsidR="001C6A3D">
        <w:rPr>
          <w:b w:val="0"/>
          <w:bCs w:val="0"/>
          <w:sz w:val="28"/>
          <w:szCs w:val="28"/>
        </w:rPr>
        <w:t xml:space="preserve">целях формирования комфортной и привлекательной городской среды, </w:t>
      </w:r>
      <w:r w:rsidR="001C6A3D" w:rsidRPr="00120F1A">
        <w:rPr>
          <w:b w:val="0"/>
          <w:bCs w:val="0"/>
          <w:sz w:val="28"/>
          <w:szCs w:val="28"/>
        </w:rPr>
        <w:t xml:space="preserve">в соответствии с </w:t>
      </w:r>
      <w:r w:rsidR="001C6A3D" w:rsidRPr="00120F1A">
        <w:rPr>
          <w:b w:val="0"/>
          <w:bCs w:val="0"/>
          <w:sz w:val="28"/>
          <w:szCs w:val="28"/>
          <w:shd w:val="clear" w:color="auto" w:fill="FFFFFF"/>
        </w:rPr>
        <w:t>Федеральным законом от 06.10.2003 № 131-ФЗ «Об общих принципах организации</w:t>
      </w:r>
      <w:r w:rsidR="001C6A3D" w:rsidRPr="00120F1A">
        <w:rPr>
          <w:b w:val="0"/>
          <w:bCs w:val="0"/>
          <w:sz w:val="28"/>
          <w:szCs w:val="28"/>
        </w:rPr>
        <w:t xml:space="preserve"> местного самоуправления в Российской Федерации</w:t>
      </w:r>
      <w:r w:rsidR="001C6A3D" w:rsidRPr="00120F1A">
        <w:rPr>
          <w:b w:val="0"/>
          <w:bCs w:val="0"/>
          <w:sz w:val="28"/>
          <w:szCs w:val="28"/>
          <w:shd w:val="clear" w:color="auto" w:fill="FFFFFF"/>
        </w:rPr>
        <w:t>», постановления Правительства РФ от 29.05.2023 № 857 «Об утверждении требований к архитектурно-градостроительному облику объекта капитального строительств</w:t>
      </w:r>
      <w:r w:rsidR="00232E96" w:rsidRPr="00120F1A">
        <w:rPr>
          <w:b w:val="0"/>
          <w:bCs w:val="0"/>
          <w:sz w:val="28"/>
          <w:szCs w:val="28"/>
          <w:shd w:val="clear" w:color="auto" w:fill="FFFFFF"/>
        </w:rPr>
        <w:t xml:space="preserve">а и Правил согласования </w:t>
      </w:r>
      <w:r w:rsidR="00232E96" w:rsidRPr="00120F1A">
        <w:rPr>
          <w:b w:val="0"/>
          <w:bCs w:val="0"/>
          <w:sz w:val="28"/>
          <w:szCs w:val="28"/>
        </w:rPr>
        <w:t>архитектурно-градостроительного облика объекта капитального строительства», руководствуясь Уставом МО Таицкого городского поселения</w:t>
      </w:r>
      <w:proofErr w:type="gramEnd"/>
    </w:p>
    <w:p w:rsidR="00232E96" w:rsidRPr="000D4B21" w:rsidRDefault="00232E96" w:rsidP="00232E96">
      <w:pPr>
        <w:tabs>
          <w:tab w:val="left" w:pos="3330"/>
        </w:tabs>
        <w:jc w:val="both"/>
        <w:rPr>
          <w:sz w:val="28"/>
          <w:szCs w:val="28"/>
          <w:shd w:val="clear" w:color="auto" w:fill="FFFFFF"/>
        </w:rPr>
      </w:pPr>
    </w:p>
    <w:p w:rsidR="00232E96" w:rsidRPr="000D4B21" w:rsidRDefault="00232E96" w:rsidP="00232E96">
      <w:pPr>
        <w:ind w:right="3"/>
        <w:jc w:val="center"/>
        <w:rPr>
          <w:b/>
          <w:sz w:val="28"/>
          <w:szCs w:val="28"/>
        </w:rPr>
      </w:pPr>
      <w:r w:rsidRPr="000D4B21">
        <w:rPr>
          <w:b/>
          <w:sz w:val="28"/>
          <w:szCs w:val="28"/>
        </w:rPr>
        <w:t>совет депутатов МО Таицкое городское поселение</w:t>
      </w:r>
    </w:p>
    <w:p w:rsidR="00232E96" w:rsidRPr="000D4B21" w:rsidRDefault="00232E96" w:rsidP="00232E96">
      <w:pPr>
        <w:ind w:right="3"/>
        <w:jc w:val="center"/>
        <w:rPr>
          <w:b/>
          <w:sz w:val="28"/>
          <w:szCs w:val="28"/>
        </w:rPr>
      </w:pPr>
      <w:r>
        <w:rPr>
          <w:b/>
          <w:sz w:val="28"/>
          <w:szCs w:val="28"/>
        </w:rPr>
        <w:t>РЕШИЛ:</w:t>
      </w:r>
    </w:p>
    <w:p w:rsidR="00C21357" w:rsidRPr="00B97DB0" w:rsidRDefault="00C21357" w:rsidP="008B35C6">
      <w:pPr>
        <w:pStyle w:val="a5"/>
        <w:rPr>
          <w:sz w:val="28"/>
          <w:szCs w:val="28"/>
        </w:rPr>
      </w:pPr>
    </w:p>
    <w:p w:rsidR="00C21357" w:rsidRDefault="00232E96" w:rsidP="008B35C6">
      <w:pPr>
        <w:pStyle w:val="a5"/>
        <w:numPr>
          <w:ilvl w:val="0"/>
          <w:numId w:val="1"/>
        </w:numPr>
        <w:ind w:left="0" w:firstLine="705"/>
        <w:jc w:val="both"/>
        <w:rPr>
          <w:b w:val="0"/>
          <w:bCs w:val="0"/>
          <w:sz w:val="28"/>
          <w:szCs w:val="28"/>
        </w:rPr>
      </w:pPr>
      <w:r>
        <w:rPr>
          <w:b w:val="0"/>
          <w:bCs w:val="0"/>
          <w:sz w:val="28"/>
          <w:szCs w:val="28"/>
        </w:rPr>
        <w:t>Внести в Правила благоустройства на территории МО Таицкое городское поселение, утвержденные решением совета депутатов Таицкого городского поселения от 27.10.2022 года № 33, следующие изменения:</w:t>
      </w:r>
    </w:p>
    <w:p w:rsidR="00232E96" w:rsidRDefault="00232E96" w:rsidP="00120F1A">
      <w:pPr>
        <w:pStyle w:val="a5"/>
        <w:numPr>
          <w:ilvl w:val="1"/>
          <w:numId w:val="2"/>
        </w:numPr>
        <w:ind w:left="0" w:firstLine="558"/>
        <w:jc w:val="both"/>
        <w:rPr>
          <w:b w:val="0"/>
          <w:bCs w:val="0"/>
          <w:sz w:val="28"/>
          <w:szCs w:val="28"/>
        </w:rPr>
      </w:pPr>
      <w:proofErr w:type="gramStart"/>
      <w:r>
        <w:rPr>
          <w:b w:val="0"/>
          <w:bCs w:val="0"/>
          <w:sz w:val="28"/>
          <w:szCs w:val="28"/>
        </w:rPr>
        <w:t>В п. 3.19.5 после слов «</w:t>
      </w:r>
      <w:r w:rsidR="00EB03E6">
        <w:rPr>
          <w:b w:val="0"/>
          <w:bCs w:val="0"/>
          <w:sz w:val="28"/>
          <w:szCs w:val="28"/>
        </w:rPr>
        <w:t>далее – дизайн код» заменить «населенного пункта» на «Таицкого городского поселения»</w:t>
      </w:r>
      <w:proofErr w:type="gramEnd"/>
    </w:p>
    <w:p w:rsidR="00EB03E6" w:rsidRDefault="00EB03E6" w:rsidP="00120F1A">
      <w:pPr>
        <w:pStyle w:val="a5"/>
        <w:numPr>
          <w:ilvl w:val="1"/>
          <w:numId w:val="2"/>
        </w:numPr>
        <w:ind w:left="0" w:firstLine="705"/>
        <w:jc w:val="both"/>
        <w:rPr>
          <w:b w:val="0"/>
          <w:bCs w:val="0"/>
          <w:sz w:val="28"/>
          <w:szCs w:val="28"/>
        </w:rPr>
      </w:pPr>
      <w:r>
        <w:rPr>
          <w:b w:val="0"/>
          <w:bCs w:val="0"/>
          <w:sz w:val="28"/>
          <w:szCs w:val="28"/>
        </w:rPr>
        <w:t>В раздел 3 добавить п. 3.25 «3.25 Дизайн-код Таицкого городского поселения»</w:t>
      </w:r>
    </w:p>
    <w:p w:rsidR="00C21357" w:rsidRPr="00B1310B" w:rsidRDefault="00EB03E6" w:rsidP="00C26BD2">
      <w:pPr>
        <w:pStyle w:val="a5"/>
        <w:jc w:val="both"/>
        <w:rPr>
          <w:b w:val="0"/>
          <w:bCs w:val="0"/>
          <w:sz w:val="28"/>
          <w:szCs w:val="28"/>
        </w:rPr>
      </w:pPr>
      <w:bookmarkStart w:id="0" w:name="_Hlk204176511"/>
      <w:r>
        <w:rPr>
          <w:b w:val="0"/>
          <w:bCs w:val="0"/>
          <w:sz w:val="28"/>
          <w:szCs w:val="28"/>
        </w:rPr>
        <w:t xml:space="preserve">При разработке проектных решений по оформлению и размещению информационных конструкций на фасадах зданий и прилегающих к ним территориях, оформлению навигационных элементов в городской среде необходимо руководствоваться </w:t>
      </w:r>
      <w:proofErr w:type="gramStart"/>
      <w:r>
        <w:rPr>
          <w:b w:val="0"/>
          <w:bCs w:val="0"/>
          <w:sz w:val="28"/>
          <w:szCs w:val="28"/>
        </w:rPr>
        <w:t>Дизайн-кодом</w:t>
      </w:r>
      <w:proofErr w:type="gramEnd"/>
      <w:r>
        <w:rPr>
          <w:b w:val="0"/>
          <w:bCs w:val="0"/>
          <w:sz w:val="28"/>
          <w:szCs w:val="28"/>
        </w:rPr>
        <w:t xml:space="preserve"> Таицкого горо</w:t>
      </w:r>
      <w:r w:rsidR="0010396B">
        <w:rPr>
          <w:b w:val="0"/>
          <w:bCs w:val="0"/>
          <w:sz w:val="28"/>
          <w:szCs w:val="28"/>
        </w:rPr>
        <w:t>дского поселения (Приложение № 1</w:t>
      </w:r>
      <w:r>
        <w:rPr>
          <w:b w:val="0"/>
          <w:bCs w:val="0"/>
          <w:sz w:val="28"/>
          <w:szCs w:val="28"/>
        </w:rPr>
        <w:t xml:space="preserve"> к настоящим Правилам благоустройства). В </w:t>
      </w:r>
      <w:proofErr w:type="gramStart"/>
      <w:r>
        <w:rPr>
          <w:b w:val="0"/>
          <w:bCs w:val="0"/>
          <w:sz w:val="28"/>
          <w:szCs w:val="28"/>
        </w:rPr>
        <w:t>дизайн-коде</w:t>
      </w:r>
      <w:proofErr w:type="gramEnd"/>
      <w:r>
        <w:rPr>
          <w:b w:val="0"/>
          <w:bCs w:val="0"/>
          <w:sz w:val="28"/>
          <w:szCs w:val="28"/>
        </w:rPr>
        <w:t xml:space="preserve"> Таицкого городского поселения собраны ключевые правила и </w:t>
      </w:r>
      <w:r>
        <w:rPr>
          <w:b w:val="0"/>
          <w:bCs w:val="0"/>
          <w:sz w:val="28"/>
          <w:szCs w:val="28"/>
        </w:rPr>
        <w:lastRenderedPageBreak/>
        <w:t>рекомендации по оформлению и размещению информационных конструкций и элементов озеленения и городской среды»</w:t>
      </w:r>
      <w:bookmarkEnd w:id="0"/>
    </w:p>
    <w:p w:rsidR="00120F1A" w:rsidRDefault="00C21357" w:rsidP="00C26BD2">
      <w:pPr>
        <w:pStyle w:val="a5"/>
        <w:ind w:firstLine="705"/>
        <w:jc w:val="both"/>
        <w:rPr>
          <w:b w:val="0"/>
          <w:bCs w:val="0"/>
          <w:sz w:val="28"/>
          <w:szCs w:val="28"/>
        </w:rPr>
      </w:pPr>
      <w:r>
        <w:rPr>
          <w:b w:val="0"/>
          <w:bCs w:val="0"/>
          <w:sz w:val="28"/>
          <w:szCs w:val="28"/>
        </w:rPr>
        <w:tab/>
        <w:t xml:space="preserve">2. </w:t>
      </w:r>
      <w:r w:rsidR="0010396B">
        <w:rPr>
          <w:b w:val="0"/>
          <w:bCs w:val="0"/>
          <w:sz w:val="28"/>
          <w:szCs w:val="28"/>
        </w:rPr>
        <w:t>Добавить приложение 1</w:t>
      </w:r>
      <w:r w:rsidR="00EB03E6">
        <w:rPr>
          <w:b w:val="0"/>
          <w:bCs w:val="0"/>
          <w:sz w:val="28"/>
          <w:szCs w:val="28"/>
        </w:rPr>
        <w:t xml:space="preserve"> к Правилам благоустройства территории Таицкого городского поселения «ДИЗАЙН-КОД Таицкого городского поселения</w:t>
      </w:r>
      <w:r w:rsidR="00120F1A">
        <w:rPr>
          <w:b w:val="0"/>
          <w:bCs w:val="0"/>
          <w:sz w:val="28"/>
          <w:szCs w:val="28"/>
        </w:rPr>
        <w:t xml:space="preserve"> Гатчинского муниципального района Ленинградской области»</w:t>
      </w:r>
      <w:r w:rsidR="0010396B">
        <w:rPr>
          <w:b w:val="0"/>
          <w:bCs w:val="0"/>
          <w:sz w:val="28"/>
          <w:szCs w:val="28"/>
        </w:rPr>
        <w:t>.</w:t>
      </w:r>
    </w:p>
    <w:p w:rsidR="00120F1A" w:rsidRPr="00C26BD2" w:rsidRDefault="00120F1A" w:rsidP="00120F1A">
      <w:pPr>
        <w:pStyle w:val="a5"/>
        <w:numPr>
          <w:ilvl w:val="0"/>
          <w:numId w:val="3"/>
        </w:numPr>
        <w:ind w:left="0" w:firstLine="705"/>
        <w:jc w:val="both"/>
        <w:rPr>
          <w:b w:val="0"/>
          <w:bCs w:val="0"/>
          <w:color w:val="000000"/>
          <w:sz w:val="28"/>
          <w:szCs w:val="28"/>
          <w:shd w:val="clear" w:color="auto" w:fill="FFFFFF"/>
        </w:rPr>
      </w:pPr>
      <w:r w:rsidRPr="00120F1A">
        <w:rPr>
          <w:b w:val="0"/>
          <w:bCs w:val="0"/>
          <w:sz w:val="28"/>
          <w:szCs w:val="28"/>
        </w:rPr>
        <w:t xml:space="preserve">Настоящее решение подлежит официальному опубликованию на официальном сайте администрации Таицкого городского поселения </w:t>
      </w:r>
      <w:r w:rsidRPr="00120F1A">
        <w:rPr>
          <w:b w:val="0"/>
          <w:bCs w:val="0"/>
          <w:color w:val="000000"/>
          <w:sz w:val="28"/>
          <w:szCs w:val="28"/>
          <w:shd w:val="clear" w:color="auto" w:fill="FFFFFF"/>
        </w:rPr>
        <w:t>http://www.taici.ru в информационно-телекоммуникационной сети «Интернет».</w:t>
      </w:r>
    </w:p>
    <w:p w:rsidR="00120F1A" w:rsidRPr="00120F1A" w:rsidRDefault="00120F1A" w:rsidP="00120F1A">
      <w:pPr>
        <w:pStyle w:val="a7"/>
        <w:numPr>
          <w:ilvl w:val="0"/>
          <w:numId w:val="3"/>
        </w:numPr>
        <w:ind w:left="0" w:firstLine="705"/>
        <w:jc w:val="both"/>
        <w:rPr>
          <w:sz w:val="28"/>
          <w:szCs w:val="28"/>
        </w:rPr>
      </w:pPr>
      <w:r w:rsidRPr="00120F1A">
        <w:rPr>
          <w:color w:val="000000"/>
          <w:sz w:val="28"/>
          <w:szCs w:val="28"/>
          <w:shd w:val="clear" w:color="auto" w:fill="FFFFFF"/>
        </w:rPr>
        <w:t>Настоящее решение вступает в законную силу с момента его официального опубликования</w:t>
      </w:r>
      <w:r w:rsidR="00650CB0">
        <w:rPr>
          <w:color w:val="000000"/>
          <w:sz w:val="28"/>
          <w:szCs w:val="28"/>
          <w:shd w:val="clear" w:color="auto" w:fill="FFFFFF"/>
        </w:rPr>
        <w:t>.</w:t>
      </w:r>
    </w:p>
    <w:p w:rsidR="00C21357" w:rsidRPr="00B97DB0" w:rsidRDefault="00C21357" w:rsidP="008B35C6">
      <w:pPr>
        <w:pStyle w:val="a5"/>
        <w:jc w:val="both"/>
        <w:rPr>
          <w:b w:val="0"/>
          <w:bCs w:val="0"/>
          <w:sz w:val="28"/>
          <w:szCs w:val="28"/>
        </w:rPr>
      </w:pPr>
    </w:p>
    <w:p w:rsidR="00C21357" w:rsidRPr="00B97DB0" w:rsidRDefault="00C21357" w:rsidP="008B35C6">
      <w:pPr>
        <w:pStyle w:val="a5"/>
        <w:jc w:val="both"/>
        <w:rPr>
          <w:b w:val="0"/>
          <w:bCs w:val="0"/>
          <w:sz w:val="28"/>
          <w:szCs w:val="28"/>
        </w:rPr>
      </w:pPr>
    </w:p>
    <w:p w:rsidR="00C21357" w:rsidRPr="00F44BB4" w:rsidRDefault="00C21357" w:rsidP="008B35C6">
      <w:pPr>
        <w:pStyle w:val="a5"/>
        <w:jc w:val="both"/>
        <w:rPr>
          <w:b w:val="0"/>
          <w:bCs w:val="0"/>
          <w:sz w:val="28"/>
          <w:szCs w:val="28"/>
        </w:rPr>
      </w:pPr>
    </w:p>
    <w:p w:rsidR="00C21357" w:rsidRPr="00F44BB4" w:rsidRDefault="00C21357" w:rsidP="008B35C6">
      <w:pPr>
        <w:pStyle w:val="a5"/>
        <w:jc w:val="both"/>
        <w:rPr>
          <w:b w:val="0"/>
          <w:bCs w:val="0"/>
          <w:sz w:val="28"/>
          <w:szCs w:val="28"/>
        </w:rPr>
      </w:pPr>
    </w:p>
    <w:p w:rsidR="00C21357" w:rsidRPr="00F44BB4" w:rsidRDefault="00C21357" w:rsidP="008B35C6">
      <w:pPr>
        <w:pStyle w:val="a5"/>
        <w:jc w:val="both"/>
        <w:rPr>
          <w:b w:val="0"/>
          <w:bCs w:val="0"/>
          <w:sz w:val="28"/>
          <w:szCs w:val="28"/>
        </w:rPr>
      </w:pPr>
    </w:p>
    <w:p w:rsidR="00670633" w:rsidRDefault="00C21357" w:rsidP="008B35C6">
      <w:pPr>
        <w:pStyle w:val="a5"/>
        <w:tabs>
          <w:tab w:val="left" w:pos="6750"/>
        </w:tabs>
        <w:jc w:val="both"/>
        <w:rPr>
          <w:b w:val="0"/>
          <w:bCs w:val="0"/>
          <w:sz w:val="28"/>
          <w:szCs w:val="28"/>
        </w:rPr>
      </w:pPr>
      <w:r>
        <w:rPr>
          <w:b w:val="0"/>
          <w:bCs w:val="0"/>
          <w:sz w:val="28"/>
          <w:szCs w:val="28"/>
        </w:rPr>
        <w:t xml:space="preserve">Глава </w:t>
      </w:r>
      <w:r w:rsidR="00670633">
        <w:rPr>
          <w:b w:val="0"/>
          <w:bCs w:val="0"/>
          <w:sz w:val="28"/>
          <w:szCs w:val="28"/>
        </w:rPr>
        <w:t>муниципального образования</w:t>
      </w:r>
    </w:p>
    <w:p w:rsidR="00C21357" w:rsidRPr="00B97DB0" w:rsidRDefault="00C21357" w:rsidP="008B35C6">
      <w:pPr>
        <w:pStyle w:val="a5"/>
        <w:tabs>
          <w:tab w:val="left" w:pos="6750"/>
        </w:tabs>
        <w:jc w:val="both"/>
        <w:rPr>
          <w:b w:val="0"/>
          <w:bCs w:val="0"/>
          <w:sz w:val="28"/>
          <w:szCs w:val="28"/>
        </w:rPr>
      </w:pPr>
      <w:r>
        <w:rPr>
          <w:b w:val="0"/>
          <w:bCs w:val="0"/>
          <w:sz w:val="28"/>
          <w:szCs w:val="28"/>
        </w:rPr>
        <w:t xml:space="preserve">Таицкое городское поселение                        </w:t>
      </w:r>
      <w:r w:rsidR="00B758B8">
        <w:rPr>
          <w:b w:val="0"/>
          <w:bCs w:val="0"/>
          <w:sz w:val="28"/>
          <w:szCs w:val="28"/>
        </w:rPr>
        <w:t>А.В.Костюгин</w:t>
      </w:r>
    </w:p>
    <w:p w:rsidR="00C21357" w:rsidRPr="00B97DB0" w:rsidRDefault="00C21357" w:rsidP="008B35C6">
      <w:pPr>
        <w:pStyle w:val="a5"/>
        <w:tabs>
          <w:tab w:val="left" w:pos="3000"/>
        </w:tabs>
        <w:jc w:val="left"/>
        <w:rPr>
          <w:b w:val="0"/>
          <w:bCs w:val="0"/>
          <w:sz w:val="28"/>
          <w:szCs w:val="28"/>
        </w:rPr>
      </w:pPr>
    </w:p>
    <w:p w:rsidR="00C21357" w:rsidRPr="00B97DB0" w:rsidRDefault="00C21357" w:rsidP="008B35C6">
      <w:pPr>
        <w:pStyle w:val="a5"/>
        <w:jc w:val="right"/>
        <w:rPr>
          <w:b w:val="0"/>
          <w:bCs w:val="0"/>
          <w:sz w:val="28"/>
          <w:szCs w:val="28"/>
        </w:rPr>
      </w:pPr>
    </w:p>
    <w:p w:rsidR="00C21357" w:rsidRPr="00B97DB0" w:rsidRDefault="00C21357" w:rsidP="008B35C6">
      <w:pPr>
        <w:pStyle w:val="a5"/>
        <w:jc w:val="right"/>
        <w:rPr>
          <w:b w:val="0"/>
          <w:bCs w:val="0"/>
          <w:sz w:val="28"/>
          <w:szCs w:val="28"/>
        </w:rPr>
      </w:pPr>
    </w:p>
    <w:p w:rsidR="00C21357" w:rsidRPr="00B97DB0" w:rsidRDefault="00C21357" w:rsidP="008B35C6">
      <w:pPr>
        <w:pStyle w:val="a5"/>
        <w:jc w:val="right"/>
        <w:rPr>
          <w:b w:val="0"/>
          <w:bCs w:val="0"/>
          <w:sz w:val="28"/>
          <w:szCs w:val="28"/>
        </w:rPr>
      </w:pPr>
    </w:p>
    <w:p w:rsidR="00C21357" w:rsidRPr="00B97DB0" w:rsidRDefault="00C21357" w:rsidP="008B35C6">
      <w:pPr>
        <w:pStyle w:val="a5"/>
        <w:jc w:val="right"/>
        <w:rPr>
          <w:b w:val="0"/>
          <w:bCs w:val="0"/>
          <w:sz w:val="28"/>
          <w:szCs w:val="28"/>
        </w:rPr>
      </w:pPr>
    </w:p>
    <w:p w:rsidR="00C21357" w:rsidRDefault="00C21357" w:rsidP="008B35C6">
      <w:pPr>
        <w:pStyle w:val="a5"/>
        <w:jc w:val="right"/>
        <w:rPr>
          <w:b w:val="0"/>
          <w:bCs w:val="0"/>
          <w:sz w:val="28"/>
          <w:szCs w:val="28"/>
        </w:rPr>
      </w:pPr>
    </w:p>
    <w:p w:rsidR="00120F1A" w:rsidRDefault="00120F1A" w:rsidP="008B35C6">
      <w:pPr>
        <w:pStyle w:val="a5"/>
        <w:jc w:val="right"/>
        <w:rPr>
          <w:b w:val="0"/>
          <w:bCs w:val="0"/>
          <w:sz w:val="28"/>
          <w:szCs w:val="28"/>
        </w:rPr>
      </w:pPr>
    </w:p>
    <w:p w:rsidR="00120F1A" w:rsidRDefault="00120F1A" w:rsidP="008B35C6">
      <w:pPr>
        <w:pStyle w:val="a5"/>
        <w:jc w:val="right"/>
        <w:rPr>
          <w:b w:val="0"/>
          <w:bCs w:val="0"/>
          <w:sz w:val="28"/>
          <w:szCs w:val="28"/>
        </w:rPr>
      </w:pPr>
    </w:p>
    <w:p w:rsidR="00120F1A" w:rsidRDefault="00120F1A" w:rsidP="008B35C6">
      <w:pPr>
        <w:pStyle w:val="a5"/>
        <w:jc w:val="right"/>
        <w:rPr>
          <w:b w:val="0"/>
          <w:bCs w:val="0"/>
          <w:sz w:val="28"/>
          <w:szCs w:val="28"/>
        </w:rPr>
      </w:pPr>
    </w:p>
    <w:p w:rsidR="00120F1A" w:rsidRDefault="00120F1A" w:rsidP="008B35C6">
      <w:pPr>
        <w:pStyle w:val="a5"/>
        <w:jc w:val="right"/>
        <w:rPr>
          <w:b w:val="0"/>
          <w:bCs w:val="0"/>
          <w:sz w:val="28"/>
          <w:szCs w:val="28"/>
        </w:rPr>
      </w:pPr>
    </w:p>
    <w:p w:rsidR="00120F1A" w:rsidRDefault="00120F1A" w:rsidP="008B35C6">
      <w:pPr>
        <w:pStyle w:val="a5"/>
        <w:jc w:val="right"/>
        <w:rPr>
          <w:b w:val="0"/>
          <w:bCs w:val="0"/>
          <w:sz w:val="28"/>
          <w:szCs w:val="28"/>
        </w:rPr>
      </w:pPr>
    </w:p>
    <w:p w:rsidR="00120F1A" w:rsidRDefault="00120F1A" w:rsidP="008B35C6">
      <w:pPr>
        <w:pStyle w:val="a5"/>
        <w:jc w:val="right"/>
        <w:rPr>
          <w:b w:val="0"/>
          <w:bCs w:val="0"/>
          <w:sz w:val="28"/>
          <w:szCs w:val="28"/>
        </w:rPr>
      </w:pPr>
    </w:p>
    <w:p w:rsidR="00120F1A" w:rsidRDefault="00120F1A" w:rsidP="008B35C6">
      <w:pPr>
        <w:pStyle w:val="a5"/>
        <w:jc w:val="right"/>
        <w:rPr>
          <w:b w:val="0"/>
          <w:bCs w:val="0"/>
          <w:sz w:val="28"/>
          <w:szCs w:val="28"/>
        </w:rPr>
      </w:pPr>
    </w:p>
    <w:p w:rsidR="00120F1A" w:rsidRDefault="00120F1A" w:rsidP="008B35C6">
      <w:pPr>
        <w:pStyle w:val="a5"/>
        <w:jc w:val="right"/>
        <w:rPr>
          <w:b w:val="0"/>
          <w:bCs w:val="0"/>
          <w:sz w:val="28"/>
          <w:szCs w:val="28"/>
        </w:rPr>
      </w:pPr>
    </w:p>
    <w:p w:rsidR="00120F1A" w:rsidRDefault="00120F1A" w:rsidP="008B35C6">
      <w:pPr>
        <w:pStyle w:val="a5"/>
        <w:jc w:val="right"/>
        <w:rPr>
          <w:b w:val="0"/>
          <w:bCs w:val="0"/>
          <w:sz w:val="28"/>
          <w:szCs w:val="28"/>
        </w:rPr>
      </w:pPr>
    </w:p>
    <w:p w:rsidR="00120F1A" w:rsidRDefault="00120F1A" w:rsidP="008B35C6">
      <w:pPr>
        <w:pStyle w:val="a5"/>
        <w:jc w:val="right"/>
        <w:rPr>
          <w:b w:val="0"/>
          <w:bCs w:val="0"/>
          <w:sz w:val="28"/>
          <w:szCs w:val="28"/>
        </w:rPr>
      </w:pPr>
    </w:p>
    <w:p w:rsidR="00120F1A" w:rsidRDefault="00120F1A" w:rsidP="008B35C6">
      <w:pPr>
        <w:pStyle w:val="a5"/>
        <w:jc w:val="right"/>
        <w:rPr>
          <w:b w:val="0"/>
          <w:bCs w:val="0"/>
          <w:sz w:val="28"/>
          <w:szCs w:val="28"/>
        </w:rPr>
      </w:pPr>
    </w:p>
    <w:p w:rsidR="00120F1A" w:rsidRDefault="00120F1A" w:rsidP="008B35C6">
      <w:pPr>
        <w:pStyle w:val="a5"/>
        <w:jc w:val="right"/>
        <w:rPr>
          <w:b w:val="0"/>
          <w:bCs w:val="0"/>
          <w:sz w:val="28"/>
          <w:szCs w:val="28"/>
        </w:rPr>
      </w:pPr>
    </w:p>
    <w:p w:rsidR="00120F1A" w:rsidRDefault="00120F1A" w:rsidP="008B35C6">
      <w:pPr>
        <w:pStyle w:val="a5"/>
        <w:jc w:val="right"/>
        <w:rPr>
          <w:b w:val="0"/>
          <w:bCs w:val="0"/>
          <w:sz w:val="28"/>
          <w:szCs w:val="28"/>
        </w:rPr>
      </w:pPr>
    </w:p>
    <w:p w:rsidR="00120F1A" w:rsidRDefault="00120F1A" w:rsidP="008B35C6">
      <w:pPr>
        <w:pStyle w:val="a5"/>
        <w:jc w:val="right"/>
        <w:rPr>
          <w:b w:val="0"/>
          <w:bCs w:val="0"/>
          <w:sz w:val="28"/>
          <w:szCs w:val="28"/>
        </w:rPr>
      </w:pPr>
    </w:p>
    <w:p w:rsidR="00C26BD2" w:rsidRDefault="00C26BD2" w:rsidP="008B35C6">
      <w:pPr>
        <w:pStyle w:val="a5"/>
        <w:jc w:val="right"/>
        <w:rPr>
          <w:b w:val="0"/>
          <w:bCs w:val="0"/>
          <w:sz w:val="28"/>
          <w:szCs w:val="28"/>
        </w:rPr>
      </w:pPr>
    </w:p>
    <w:p w:rsidR="00C26BD2" w:rsidRDefault="00C26BD2" w:rsidP="008B35C6">
      <w:pPr>
        <w:pStyle w:val="a5"/>
        <w:jc w:val="right"/>
        <w:rPr>
          <w:b w:val="0"/>
          <w:bCs w:val="0"/>
          <w:sz w:val="28"/>
          <w:szCs w:val="28"/>
        </w:rPr>
      </w:pPr>
    </w:p>
    <w:p w:rsidR="00C26BD2" w:rsidRDefault="00C26BD2" w:rsidP="008B35C6">
      <w:pPr>
        <w:pStyle w:val="a5"/>
        <w:jc w:val="right"/>
        <w:rPr>
          <w:b w:val="0"/>
          <w:bCs w:val="0"/>
          <w:sz w:val="28"/>
          <w:szCs w:val="28"/>
        </w:rPr>
      </w:pPr>
    </w:p>
    <w:p w:rsidR="00120F1A" w:rsidRDefault="00120F1A" w:rsidP="008B35C6">
      <w:pPr>
        <w:pStyle w:val="a5"/>
        <w:jc w:val="right"/>
        <w:rPr>
          <w:b w:val="0"/>
          <w:bCs w:val="0"/>
          <w:sz w:val="28"/>
          <w:szCs w:val="28"/>
        </w:rPr>
      </w:pPr>
    </w:p>
    <w:p w:rsidR="00120F1A" w:rsidRDefault="00120F1A" w:rsidP="008B35C6">
      <w:pPr>
        <w:pStyle w:val="a5"/>
        <w:jc w:val="right"/>
        <w:rPr>
          <w:b w:val="0"/>
          <w:bCs w:val="0"/>
          <w:sz w:val="28"/>
          <w:szCs w:val="28"/>
        </w:rPr>
      </w:pPr>
    </w:p>
    <w:p w:rsidR="00650CB0" w:rsidRDefault="00650CB0" w:rsidP="008B35C6">
      <w:pPr>
        <w:pStyle w:val="a5"/>
        <w:jc w:val="right"/>
        <w:rPr>
          <w:b w:val="0"/>
          <w:bCs w:val="0"/>
          <w:sz w:val="28"/>
          <w:szCs w:val="28"/>
        </w:rPr>
      </w:pPr>
    </w:p>
    <w:p w:rsidR="0010396B" w:rsidRDefault="0010396B" w:rsidP="00120F1A">
      <w:pPr>
        <w:widowControl w:val="0"/>
        <w:autoSpaceDE w:val="0"/>
        <w:autoSpaceDN w:val="0"/>
        <w:adjustRightInd w:val="0"/>
        <w:jc w:val="right"/>
        <w:textAlignment w:val="baseline"/>
      </w:pPr>
    </w:p>
    <w:p w:rsidR="00120F1A" w:rsidRPr="00C5266F" w:rsidRDefault="00120F1A" w:rsidP="00120F1A">
      <w:pPr>
        <w:widowControl w:val="0"/>
        <w:autoSpaceDE w:val="0"/>
        <w:autoSpaceDN w:val="0"/>
        <w:adjustRightInd w:val="0"/>
        <w:jc w:val="right"/>
        <w:textAlignment w:val="baseline"/>
      </w:pPr>
      <w:r w:rsidRPr="00C5266F">
        <w:lastRenderedPageBreak/>
        <w:t>Приложение 1</w:t>
      </w:r>
    </w:p>
    <w:p w:rsidR="00120F1A" w:rsidRPr="00C5266F" w:rsidRDefault="00120F1A" w:rsidP="00120F1A">
      <w:pPr>
        <w:widowControl w:val="0"/>
        <w:autoSpaceDE w:val="0"/>
        <w:autoSpaceDN w:val="0"/>
        <w:adjustRightInd w:val="0"/>
        <w:jc w:val="right"/>
        <w:textAlignment w:val="baseline"/>
      </w:pPr>
      <w:r w:rsidRPr="00C5266F">
        <w:t>к решению совета депутатов</w:t>
      </w:r>
    </w:p>
    <w:p w:rsidR="00120F1A" w:rsidRPr="00C5266F" w:rsidRDefault="00120F1A" w:rsidP="00120F1A">
      <w:pPr>
        <w:widowControl w:val="0"/>
        <w:autoSpaceDE w:val="0"/>
        <w:autoSpaceDN w:val="0"/>
        <w:adjustRightInd w:val="0"/>
        <w:jc w:val="right"/>
        <w:textAlignment w:val="baseline"/>
      </w:pPr>
      <w:r w:rsidRPr="00C5266F">
        <w:t>МО Таицкое городское поселение</w:t>
      </w:r>
    </w:p>
    <w:p w:rsidR="00120F1A" w:rsidRPr="00C5266F" w:rsidRDefault="0010396B" w:rsidP="00120F1A">
      <w:pPr>
        <w:widowControl w:val="0"/>
        <w:autoSpaceDE w:val="0"/>
        <w:autoSpaceDN w:val="0"/>
        <w:adjustRightInd w:val="0"/>
        <w:jc w:val="right"/>
        <w:textAlignment w:val="baseline"/>
      </w:pPr>
      <w:r>
        <w:t>о</w:t>
      </w:r>
      <w:r w:rsidR="00120F1A" w:rsidRPr="00C5266F">
        <w:t>т</w:t>
      </w:r>
      <w:r>
        <w:t xml:space="preserve"> 20.12.2023 </w:t>
      </w:r>
      <w:r w:rsidR="00120F1A" w:rsidRPr="00C5266F">
        <w:t>года  №</w:t>
      </w:r>
      <w:r>
        <w:t xml:space="preserve"> 87</w:t>
      </w:r>
    </w:p>
    <w:p w:rsidR="00120F1A" w:rsidRPr="00C5266F" w:rsidRDefault="00120F1A" w:rsidP="00120F1A">
      <w:pPr>
        <w:jc w:val="both"/>
        <w:rPr>
          <w:b/>
        </w:rPr>
      </w:pPr>
    </w:p>
    <w:p w:rsidR="00120F1A" w:rsidRPr="00C5266F" w:rsidRDefault="00120F1A" w:rsidP="00120F1A">
      <w:pPr>
        <w:jc w:val="both"/>
        <w:rPr>
          <w:b/>
        </w:rPr>
      </w:pPr>
    </w:p>
    <w:p w:rsidR="00120F1A" w:rsidRPr="00C5266F" w:rsidRDefault="00120F1A" w:rsidP="00120F1A">
      <w:pPr>
        <w:jc w:val="center"/>
        <w:rPr>
          <w:b/>
        </w:rPr>
      </w:pPr>
      <w:r w:rsidRPr="00C5266F">
        <w:rPr>
          <w:b/>
        </w:rPr>
        <w:t>ПРАВИЛА</w:t>
      </w:r>
    </w:p>
    <w:p w:rsidR="00120F1A" w:rsidRPr="00C5266F" w:rsidRDefault="00120F1A" w:rsidP="00120F1A">
      <w:pPr>
        <w:jc w:val="center"/>
        <w:rPr>
          <w:b/>
        </w:rPr>
      </w:pPr>
      <w:r w:rsidRPr="00C5266F">
        <w:rPr>
          <w:b/>
        </w:rPr>
        <w:t>БЛАГОУСТРОЙСТВА ТЕРРИТОРИИ</w:t>
      </w:r>
    </w:p>
    <w:p w:rsidR="00120F1A" w:rsidRPr="00C5266F" w:rsidRDefault="00120F1A" w:rsidP="00120F1A">
      <w:pPr>
        <w:jc w:val="center"/>
        <w:rPr>
          <w:b/>
        </w:rPr>
      </w:pPr>
      <w:r w:rsidRPr="00C5266F">
        <w:rPr>
          <w:b/>
        </w:rPr>
        <w:t>МО ТАИЦКОЕ ГОРОДСКОЕ ПОСЕЛЕНИЕ</w:t>
      </w:r>
    </w:p>
    <w:p w:rsidR="00120F1A" w:rsidRPr="00C5266F" w:rsidRDefault="00120F1A" w:rsidP="00120F1A">
      <w:pPr>
        <w:jc w:val="both"/>
        <w:rPr>
          <w:b/>
        </w:rPr>
      </w:pPr>
    </w:p>
    <w:p w:rsidR="00120F1A" w:rsidRPr="00C5266F" w:rsidRDefault="00120F1A" w:rsidP="00120F1A">
      <w:pPr>
        <w:jc w:val="center"/>
        <w:rPr>
          <w:b/>
        </w:rPr>
      </w:pPr>
      <w:r w:rsidRPr="00C5266F">
        <w:rPr>
          <w:b/>
        </w:rPr>
        <w:t>1. Общие положения</w:t>
      </w:r>
    </w:p>
    <w:p w:rsidR="00120F1A" w:rsidRPr="00C5266F" w:rsidRDefault="00120F1A" w:rsidP="00120F1A">
      <w:pPr>
        <w:ind w:firstLine="709"/>
        <w:jc w:val="both"/>
        <w:rPr>
          <w:b/>
        </w:rPr>
      </w:pPr>
    </w:p>
    <w:p w:rsidR="00120F1A" w:rsidRPr="00C5266F" w:rsidRDefault="00120F1A" w:rsidP="00120F1A">
      <w:pPr>
        <w:autoSpaceDE w:val="0"/>
        <w:autoSpaceDN w:val="0"/>
        <w:adjustRightInd w:val="0"/>
        <w:ind w:firstLine="709"/>
        <w:jc w:val="both"/>
      </w:pPr>
      <w:proofErr w:type="gramStart"/>
      <w:r w:rsidRPr="00C5266F">
        <w:rPr>
          <w:b/>
        </w:rPr>
        <w:t>1.1.</w:t>
      </w:r>
      <w:r w:rsidRPr="00C5266F">
        <w:t xml:space="preserve">Настоящие Правила благоустройства территории МО Таицкое городское поселение  разработаны в соответствии с Гражданским кодексом Российской Федерации, Земельным кодексом Российской Федерации, Градостроительным кодексом Российской Федерации, Кодексом Российской Федерации об административных правонарушениях, Федеральным законом от 06.10.2003 №131-ФЗ «Об общих принципах организации местного самоуправления в Российской Федерации», </w:t>
      </w:r>
      <w:r w:rsidRPr="00C5266F">
        <w:rPr>
          <w:shd w:val="clear" w:color="auto" w:fill="FFFFFF"/>
        </w:rPr>
        <w:t>«СП 82.13330.2016.</w:t>
      </w:r>
      <w:proofErr w:type="gramEnd"/>
      <w:r w:rsidRPr="00C5266F">
        <w:rPr>
          <w:shd w:val="clear" w:color="auto" w:fill="FFFFFF"/>
        </w:rPr>
        <w:t xml:space="preserve"> Свод правил. Благоустройство территорий. Актуализированная редакция СНиП </w:t>
      </w:r>
      <w:r w:rsidRPr="00C5266F">
        <w:rPr>
          <w:shd w:val="clear" w:color="auto" w:fill="FFFFFF"/>
          <w:lang w:val="en-US"/>
        </w:rPr>
        <w:t>III</w:t>
      </w:r>
      <w:r w:rsidRPr="00C5266F">
        <w:rPr>
          <w:shd w:val="clear" w:color="auto" w:fill="FFFFFF"/>
        </w:rPr>
        <w:t>-10-75», утв. Приказом Минстроя России от 16.12.2016 № 972/</w:t>
      </w:r>
      <w:proofErr w:type="gramStart"/>
      <w:r w:rsidRPr="00C5266F">
        <w:rPr>
          <w:shd w:val="clear" w:color="auto" w:fill="FFFFFF"/>
        </w:rPr>
        <w:t>пр</w:t>
      </w:r>
      <w:proofErr w:type="gramEnd"/>
      <w:r w:rsidRPr="00C5266F">
        <w:rPr>
          <w:shd w:val="clear" w:color="auto" w:fill="FFFFFF"/>
        </w:rPr>
        <w:t>, постановлением Главного государственного санитарного врача РФ от 28.01.2021 № 3 «Об утверждении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санитарно-противоэпидемиологических (профилактических) мероприятий», приказом Минстроя России от 29.12.2021 № 1042/</w:t>
      </w:r>
      <w:proofErr w:type="gramStart"/>
      <w:r w:rsidRPr="00C5266F">
        <w:rPr>
          <w:shd w:val="clear" w:color="auto" w:fill="FFFFFF"/>
        </w:rPr>
        <w:t>пр</w:t>
      </w:r>
      <w:proofErr w:type="gramEnd"/>
      <w:r w:rsidRPr="00C5266F">
        <w:rPr>
          <w:shd w:val="clear" w:color="auto" w:fill="FFFFFF"/>
        </w:rPr>
        <w:t xml:space="preserve"> «Об утверждении методических рекомендаций по разработке норм и правил по благоустройству территорий муниципальных образований», </w:t>
      </w:r>
      <w:r w:rsidRPr="00C5266F">
        <w:rPr>
          <w:bCs/>
        </w:rPr>
        <w:t xml:space="preserve">областным законом Ленинградской области от 02.07.2003  №47-оз «Об административных правонарушениях», </w:t>
      </w:r>
      <w:r w:rsidRPr="00C5266F">
        <w:t>Уставом МО Таицкое городское поселение и иными нормативными правовыми актами.</w:t>
      </w:r>
    </w:p>
    <w:p w:rsidR="00120F1A" w:rsidRPr="00C5266F" w:rsidRDefault="00120F1A" w:rsidP="00120F1A">
      <w:pPr>
        <w:tabs>
          <w:tab w:val="left" w:pos="0"/>
        </w:tabs>
        <w:ind w:firstLine="709"/>
        <w:jc w:val="both"/>
      </w:pPr>
      <w:r w:rsidRPr="00C5266F">
        <w:rPr>
          <w:b/>
        </w:rPr>
        <w:t>1.2.</w:t>
      </w:r>
      <w:r w:rsidRPr="00C5266F">
        <w:t xml:space="preserve"> Главными задачами Правил благоустройства территории МО Таицкое городское поселение (далее – Правила) является:</w:t>
      </w:r>
    </w:p>
    <w:p w:rsidR="00120F1A" w:rsidRPr="00C5266F" w:rsidRDefault="00120F1A" w:rsidP="00120F1A">
      <w:pPr>
        <w:tabs>
          <w:tab w:val="left" w:pos="0"/>
        </w:tabs>
        <w:ind w:firstLine="709"/>
        <w:jc w:val="both"/>
      </w:pPr>
      <w:r w:rsidRPr="00C5266F">
        <w:t>создание благоприятных условий жизни для населения на территории МО Таицкое городское поселение (далее – поселение);</w:t>
      </w:r>
    </w:p>
    <w:p w:rsidR="00120F1A" w:rsidRPr="00C5266F" w:rsidRDefault="00120F1A" w:rsidP="00120F1A">
      <w:pPr>
        <w:tabs>
          <w:tab w:val="left" w:pos="0"/>
        </w:tabs>
        <w:ind w:firstLine="709"/>
        <w:jc w:val="both"/>
      </w:pPr>
      <w:r w:rsidRPr="00C5266F">
        <w:t>улучшение внешнего облика поселения, который определяется технически исправным состоянием зданий, элементов благоустройства, содержанием зеленых насаждений и поддержанием необходимого эстетического уровня.</w:t>
      </w:r>
    </w:p>
    <w:p w:rsidR="00120F1A" w:rsidRPr="00C5266F" w:rsidRDefault="00120F1A" w:rsidP="00120F1A">
      <w:pPr>
        <w:tabs>
          <w:tab w:val="left" w:pos="0"/>
        </w:tabs>
        <w:ind w:firstLine="709"/>
        <w:jc w:val="both"/>
      </w:pPr>
    </w:p>
    <w:p w:rsidR="00120F1A" w:rsidRPr="00C5266F" w:rsidRDefault="00120F1A" w:rsidP="00120F1A">
      <w:pPr>
        <w:suppressAutoHyphens/>
        <w:ind w:firstLine="709"/>
        <w:jc w:val="both"/>
        <w:rPr>
          <w:b/>
          <w:lang w:eastAsia="ar-SA"/>
        </w:rPr>
      </w:pPr>
      <w:r w:rsidRPr="00C5266F">
        <w:rPr>
          <w:b/>
          <w:lang w:eastAsia="ar-SA"/>
        </w:rPr>
        <w:t>1.3. В настоящих Правилах используются следующие термины и определения:</w:t>
      </w:r>
    </w:p>
    <w:p w:rsidR="00120F1A" w:rsidRPr="00C5266F" w:rsidRDefault="00120F1A" w:rsidP="00120F1A">
      <w:pPr>
        <w:suppressAutoHyphens/>
        <w:ind w:firstLine="709"/>
        <w:jc w:val="both"/>
        <w:rPr>
          <w:b/>
          <w:lang w:eastAsia="ar-SA"/>
        </w:rPr>
      </w:pPr>
    </w:p>
    <w:p w:rsidR="00120F1A" w:rsidRPr="00C5266F" w:rsidRDefault="00120F1A" w:rsidP="00120F1A">
      <w:pPr>
        <w:widowControl w:val="0"/>
        <w:autoSpaceDE w:val="0"/>
        <w:autoSpaceDN w:val="0"/>
        <w:adjustRightInd w:val="0"/>
        <w:ind w:firstLine="709"/>
        <w:jc w:val="both"/>
      </w:pPr>
      <w:r w:rsidRPr="00C5266F">
        <w:rPr>
          <w:b/>
          <w:bCs/>
        </w:rPr>
        <w:t>аллея:</w:t>
      </w:r>
      <w:r w:rsidRPr="00C5266F">
        <w:t xml:space="preserve"> – свободнорастущие или формованные деревья, высаженные в один или более рядов по обеим сторонам пешеходных или транспортных дорог;</w:t>
      </w:r>
    </w:p>
    <w:p w:rsidR="00120F1A" w:rsidRPr="00C5266F" w:rsidRDefault="00120F1A" w:rsidP="00120F1A">
      <w:pPr>
        <w:widowControl w:val="0"/>
        <w:autoSpaceDE w:val="0"/>
        <w:autoSpaceDN w:val="0"/>
        <w:adjustRightInd w:val="0"/>
        <w:ind w:firstLine="540"/>
        <w:jc w:val="both"/>
      </w:pPr>
      <w:r w:rsidRPr="00C5266F">
        <w:rPr>
          <w:b/>
          <w:bCs/>
        </w:rPr>
        <w:t>ампельные растения:</w:t>
      </w:r>
      <w:r w:rsidRPr="00C5266F">
        <w:t xml:space="preserve"> – растения, выращиваемые в подвесных кашпо, горшках, вазонах и корзинах;</w:t>
      </w:r>
    </w:p>
    <w:p w:rsidR="00120F1A" w:rsidRPr="00C5266F" w:rsidRDefault="00120F1A" w:rsidP="00120F1A">
      <w:pPr>
        <w:suppressAutoHyphens/>
        <w:ind w:firstLine="709"/>
        <w:jc w:val="both"/>
        <w:rPr>
          <w:lang w:eastAsia="ar-SA"/>
        </w:rPr>
      </w:pPr>
      <w:proofErr w:type="gramStart"/>
      <w:r w:rsidRPr="00C5266F">
        <w:rPr>
          <w:b/>
          <w:lang w:eastAsia="ar-SA"/>
        </w:rPr>
        <w:t>ансамбли</w:t>
      </w:r>
      <w:r w:rsidRPr="00C5266F">
        <w:rPr>
          <w:lang w:eastAsia="ar-SA"/>
        </w:rPr>
        <w:t xml:space="preserve"> – четко локализуемые на исторически сложившихся территориях группы изолированных или объединенных памятников, строений и сооружений фортификационного, дворцового, жилого, общественного, административного, торгового, производственного, научного, учебного назначения, а также памятников и сооружений религиозного назначения, в том числе фрагменты исторических планировок и застроек поселений, которые могут быть отнесены к градостроительным ансамблям; произведения </w:t>
      </w:r>
      <w:r w:rsidRPr="00C5266F">
        <w:rPr>
          <w:lang w:eastAsia="ar-SA"/>
        </w:rPr>
        <w:lastRenderedPageBreak/>
        <w:t>ландшафтной архитектуры и садово-паркового искусства (сады, парки, скверы, бульвары), некрополи;</w:t>
      </w:r>
      <w:proofErr w:type="gramEnd"/>
      <w:r w:rsidRPr="00C5266F">
        <w:rPr>
          <w:lang w:eastAsia="ar-SA"/>
        </w:rPr>
        <w:t xml:space="preserve"> объекты археологического наследия;</w:t>
      </w:r>
    </w:p>
    <w:p w:rsidR="00120F1A" w:rsidRPr="00C5266F" w:rsidRDefault="00120F1A" w:rsidP="00120F1A">
      <w:pPr>
        <w:suppressAutoHyphens/>
        <w:ind w:firstLine="709"/>
        <w:jc w:val="both"/>
        <w:rPr>
          <w:lang w:eastAsia="ar-SA"/>
        </w:rPr>
      </w:pPr>
      <w:r w:rsidRPr="00C5266F">
        <w:rPr>
          <w:b/>
          <w:lang w:eastAsia="ar-SA"/>
        </w:rPr>
        <w:t>арендаторы земельных участков</w:t>
      </w:r>
      <w:r w:rsidRPr="00C5266F">
        <w:rPr>
          <w:lang w:eastAsia="ar-SA"/>
        </w:rPr>
        <w:t xml:space="preserve"> – лица, владеющие и пользующиеся земельными участками на основании договора аренды, субаренды;</w:t>
      </w:r>
    </w:p>
    <w:p w:rsidR="00120F1A" w:rsidRPr="00C5266F" w:rsidRDefault="00120F1A" w:rsidP="00120F1A">
      <w:pPr>
        <w:widowControl w:val="0"/>
        <w:autoSpaceDE w:val="0"/>
        <w:autoSpaceDN w:val="0"/>
        <w:adjustRightInd w:val="0"/>
        <w:ind w:firstLine="540"/>
        <w:jc w:val="both"/>
      </w:pPr>
      <w:r w:rsidRPr="00C5266F">
        <w:rPr>
          <w:b/>
          <w:bCs/>
        </w:rPr>
        <w:t>аэрация:</w:t>
      </w:r>
      <w:r w:rsidRPr="00C5266F">
        <w:t xml:space="preserve"> – проветривание территорий городских и сельских населенных пунктов, поселков и их частей (дворов, кварталов, улиц, площадей и т.д.);</w:t>
      </w:r>
    </w:p>
    <w:p w:rsidR="00120F1A" w:rsidRPr="00C5266F" w:rsidRDefault="00120F1A" w:rsidP="00120F1A">
      <w:pPr>
        <w:ind w:firstLine="708"/>
        <w:jc w:val="both"/>
        <w:rPr>
          <w:shd w:val="clear" w:color="auto" w:fill="FFFFFF"/>
        </w:rPr>
      </w:pPr>
      <w:proofErr w:type="gramStart"/>
      <w:r w:rsidRPr="00C5266F">
        <w:rPr>
          <w:b/>
        </w:rPr>
        <w:t>благоустройство территории</w:t>
      </w:r>
      <w:r w:rsidRPr="00C5266F">
        <w:t xml:space="preserve"> – </w:t>
      </w:r>
      <w:r w:rsidRPr="00C5266F">
        <w:rPr>
          <w:shd w:val="clear" w:color="auto" w:fill="FFFFFF"/>
        </w:rPr>
        <w:t xml:space="preserve">комплекс работ и мероприятий по </w:t>
      </w:r>
      <w:r w:rsidRPr="00C5266F">
        <w:t>содержанию земельных участков, зданий, сооружений и устройств в соответствии с требованиями нормативных и нормативно-технических актов</w:t>
      </w:r>
      <w:r w:rsidRPr="00C5266F">
        <w:rPr>
          <w:shd w:val="clear" w:color="auto" w:fill="FFFFFF"/>
        </w:rPr>
        <w:t>, направленных на обеспечение и улучшение санитарного и эстетического состояния территории поселения, повышение комфортности условий проживания, обеспечение безопасной среды проживания для жителей поселения, а также непосредственно деятельность физических и юридических лиц, индивидуальных предпринимателей по созданию и обеспечению благоприятных и</w:t>
      </w:r>
      <w:proofErr w:type="gramEnd"/>
      <w:r w:rsidRPr="00C5266F">
        <w:rPr>
          <w:shd w:val="clear" w:color="auto" w:fill="FFFFFF"/>
        </w:rPr>
        <w:t xml:space="preserve"> безопасных условий проживания в границах поселения;</w:t>
      </w:r>
    </w:p>
    <w:p w:rsidR="00120F1A" w:rsidRPr="00C5266F" w:rsidRDefault="00120F1A" w:rsidP="00120F1A">
      <w:pPr>
        <w:widowControl w:val="0"/>
        <w:autoSpaceDE w:val="0"/>
        <w:autoSpaceDN w:val="0"/>
        <w:adjustRightInd w:val="0"/>
        <w:ind w:firstLine="539"/>
        <w:jc w:val="both"/>
      </w:pPr>
      <w:r w:rsidRPr="00C5266F">
        <w:rPr>
          <w:b/>
          <w:bCs/>
        </w:rPr>
        <w:t>бордюр:</w:t>
      </w:r>
      <w:r w:rsidRPr="00C5266F">
        <w:t xml:space="preserve"> Неширокая полоса из низкорослых кустарников, многолетников или однолетников, окаймляющая газоны, площадки, дорожки, цветники;</w:t>
      </w:r>
    </w:p>
    <w:p w:rsidR="00120F1A" w:rsidRPr="00C5266F" w:rsidRDefault="00120F1A" w:rsidP="00120F1A">
      <w:pPr>
        <w:ind w:firstLine="709"/>
        <w:jc w:val="both"/>
      </w:pPr>
      <w:r w:rsidRPr="00C5266F">
        <w:rPr>
          <w:b/>
        </w:rPr>
        <w:t>бункер-накопитель</w:t>
      </w:r>
      <w:r w:rsidRPr="00C5266F">
        <w:t xml:space="preserve"> – стандартная емкость для сбора крупногабаритного мусора (далее – КГМ) объемом более 2,0 куб</w:t>
      </w:r>
      <w:proofErr w:type="gramStart"/>
      <w:r w:rsidRPr="00C5266F">
        <w:t>.м</w:t>
      </w:r>
      <w:proofErr w:type="gramEnd"/>
      <w:r w:rsidRPr="00C5266F">
        <w:t>;</w:t>
      </w:r>
    </w:p>
    <w:p w:rsidR="00120F1A" w:rsidRPr="00C5266F" w:rsidRDefault="00120F1A" w:rsidP="00120F1A">
      <w:pPr>
        <w:widowControl w:val="0"/>
        <w:autoSpaceDE w:val="0"/>
        <w:autoSpaceDN w:val="0"/>
        <w:adjustRightInd w:val="0"/>
        <w:ind w:firstLine="540"/>
        <w:jc w:val="both"/>
      </w:pPr>
      <w:r w:rsidRPr="00C5266F">
        <w:rPr>
          <w:b/>
          <w:bCs/>
        </w:rPr>
        <w:t>вертикальное озеленение</w:t>
      </w:r>
      <w:r w:rsidRPr="00C5266F">
        <w:t xml:space="preserve">  –  озеленение пространства у вертикальных плоскостей зданий и сооружений, оград, арок, пергол, колонн, обелисков, вазонов и тому подобных элементов вьющимися, лазающими, ниспадающими растениями, способными принимать разнообразные формы в соответствии с поверхностью объектов, строением опорных конструкций в декоративных целях и для защиты от перегрева, шума, ветра;</w:t>
      </w:r>
    </w:p>
    <w:p w:rsidR="00120F1A" w:rsidRPr="00C5266F" w:rsidRDefault="00120F1A" w:rsidP="00120F1A">
      <w:pPr>
        <w:ind w:firstLine="709"/>
        <w:jc w:val="both"/>
      </w:pPr>
      <w:r w:rsidRPr="00C5266F">
        <w:rPr>
          <w:b/>
        </w:rPr>
        <w:t>владелец животного</w:t>
      </w:r>
      <w:r w:rsidRPr="00C5266F">
        <w:t xml:space="preserve"> – физическое лицо, индивидуальный предприниматель, юридическое лицо, которому животное принадлежит на праве собственности или ином вещном праве, ответственное за его содержание, здоровье и использование животного;</w:t>
      </w:r>
    </w:p>
    <w:p w:rsidR="00120F1A" w:rsidRPr="00C5266F" w:rsidRDefault="00120F1A" w:rsidP="00120F1A">
      <w:pPr>
        <w:ind w:firstLine="709"/>
        <w:jc w:val="both"/>
      </w:pPr>
      <w:r w:rsidRPr="00C5266F">
        <w:rPr>
          <w:b/>
        </w:rPr>
        <w:t xml:space="preserve">внешний архитектурный облик сложившейся застройки </w:t>
      </w:r>
      <w:r w:rsidRPr="00C5266F">
        <w:t>– совокупность визуально воспринимаемых градостроительных особенностей планировочной организации территории и особенностей архитектурного облика, расположенных в ее пределах зданий, строений, сооружений, элементов благоустройства и природного ландшафта;</w:t>
      </w:r>
    </w:p>
    <w:p w:rsidR="00120F1A" w:rsidRPr="00C5266F" w:rsidRDefault="00120F1A" w:rsidP="00120F1A">
      <w:pPr>
        <w:autoSpaceDE w:val="0"/>
        <w:ind w:firstLine="709"/>
        <w:jc w:val="both"/>
      </w:pPr>
      <w:r w:rsidRPr="00C5266F">
        <w:rPr>
          <w:b/>
        </w:rPr>
        <w:t>временные объекты</w:t>
      </w:r>
      <w:r w:rsidRPr="00C5266F">
        <w:t xml:space="preserve"> – строения и сооружения (киоски, палатки, торгово-остановочные павильоны, торговые павильоны и другие объекты сферы торговли, в том числе летние кафе, объекты общественного питания и бытового обслуживания, автостоянки, автозаправочные станции и т.д.) ограниченного срока эксплуатации из разборных конструкций, не относящиеся к недвижимым объектам;</w:t>
      </w:r>
    </w:p>
    <w:p w:rsidR="00120F1A" w:rsidRPr="00C5266F" w:rsidRDefault="00120F1A" w:rsidP="00120F1A">
      <w:pPr>
        <w:autoSpaceDE w:val="0"/>
        <w:autoSpaceDN w:val="0"/>
        <w:adjustRightInd w:val="0"/>
        <w:ind w:firstLine="709"/>
        <w:jc w:val="both"/>
      </w:pPr>
      <w:r w:rsidRPr="00C5266F">
        <w:rPr>
          <w:b/>
        </w:rPr>
        <w:t xml:space="preserve">вывеска </w:t>
      </w:r>
      <w:r w:rsidRPr="00C5266F">
        <w:t>– информационная конструкция, размещаемая на фасадах, крышах или иных внешних поверхностях (внешних ограждающих конструкциях) зданий, строений, сооружений, включая витрины, внешних поверхностях нестационарных торговых объектов в месте фактического нахождения или осуществления деятельности организации или индивидуального предпринимателя, содержащая:</w:t>
      </w:r>
    </w:p>
    <w:p w:rsidR="00120F1A" w:rsidRPr="00C5266F" w:rsidRDefault="00120F1A" w:rsidP="00120F1A">
      <w:pPr>
        <w:autoSpaceDE w:val="0"/>
        <w:autoSpaceDN w:val="0"/>
        <w:adjustRightInd w:val="0"/>
        <w:ind w:firstLine="709"/>
        <w:jc w:val="both"/>
      </w:pPr>
      <w:r w:rsidRPr="00C5266F">
        <w:t>- сведения о профиле деятельности организации, индивидуального предпринимателя и (или) виде реализуемых ими товаров, оказываемых услуг и (или) их наименование (фирменное наименование, коммерческое обозначение, изображение товарного знака, знака обслуживания) в целях извещения неопределенного круга лиц о фактическом местоположении (месте осуществления деятельности) данной организации, индивидуального предпринимателя;</w:t>
      </w:r>
    </w:p>
    <w:p w:rsidR="00120F1A" w:rsidRPr="00C5266F" w:rsidRDefault="00120F1A" w:rsidP="00120F1A">
      <w:pPr>
        <w:autoSpaceDE w:val="0"/>
        <w:autoSpaceDN w:val="0"/>
        <w:adjustRightInd w:val="0"/>
        <w:ind w:firstLine="709"/>
        <w:jc w:val="both"/>
      </w:pPr>
      <w:r w:rsidRPr="00C5266F">
        <w:t>- сведения, размещаемые в случаях, предусмотренных Законом Российской федерации от 07.02.1992 № 2300-1 «О защите прав потребителей» (фирменное наименование (наименование) организации, место её нахождения (адрес), режим её работы);</w:t>
      </w:r>
    </w:p>
    <w:p w:rsidR="00120F1A" w:rsidRPr="00C5266F" w:rsidRDefault="00120F1A" w:rsidP="00120F1A">
      <w:pPr>
        <w:autoSpaceDE w:val="0"/>
        <w:autoSpaceDN w:val="0"/>
        <w:adjustRightInd w:val="0"/>
        <w:ind w:firstLine="709"/>
        <w:jc w:val="both"/>
      </w:pPr>
      <w:r w:rsidRPr="00C5266F">
        <w:rPr>
          <w:b/>
        </w:rPr>
        <w:lastRenderedPageBreak/>
        <w:t xml:space="preserve">указатель </w:t>
      </w:r>
      <w:r w:rsidRPr="00C5266F">
        <w:t>– информационная табличка, имеющая целью извещение неопределенного круга лиц о фактическом местонахождении юридического лица (индивидуального предпринимателя) и (или) обозначении места входа;</w:t>
      </w:r>
    </w:p>
    <w:p w:rsidR="00120F1A" w:rsidRPr="00C5266F" w:rsidRDefault="00120F1A" w:rsidP="00120F1A">
      <w:pPr>
        <w:ind w:firstLine="709"/>
        <w:jc w:val="both"/>
      </w:pPr>
      <w:r w:rsidRPr="00C5266F">
        <w:rPr>
          <w:b/>
        </w:rPr>
        <w:t>газон</w:t>
      </w:r>
      <w:r w:rsidRPr="00C5266F">
        <w:t xml:space="preserve"> – участок, преимущественно занятый естественно произрастающей или засеянной травянистой растительностью (дерновый покров), а также участок, который в соответствии с градостроительной, технической и планировочной документацией является газоном;</w:t>
      </w:r>
    </w:p>
    <w:p w:rsidR="00120F1A" w:rsidRPr="00C5266F" w:rsidRDefault="00120F1A" w:rsidP="00120F1A">
      <w:pPr>
        <w:autoSpaceDE w:val="0"/>
        <w:autoSpaceDN w:val="0"/>
        <w:adjustRightInd w:val="0"/>
        <w:ind w:firstLine="709"/>
        <w:jc w:val="both"/>
      </w:pPr>
      <w:r w:rsidRPr="00C5266F">
        <w:rPr>
          <w:b/>
        </w:rPr>
        <w:t>захламление территории</w:t>
      </w:r>
      <w:r w:rsidRPr="00C5266F">
        <w:t xml:space="preserve"> – размещение в неустановленных местах предметов хозяйственной деятельности, твердых производственных и коммунальных отходов;</w:t>
      </w:r>
    </w:p>
    <w:p w:rsidR="00120F1A" w:rsidRPr="00C5266F" w:rsidRDefault="00120F1A" w:rsidP="00120F1A">
      <w:pPr>
        <w:autoSpaceDE w:val="0"/>
        <w:autoSpaceDN w:val="0"/>
        <w:adjustRightInd w:val="0"/>
        <w:ind w:firstLine="709"/>
        <w:jc w:val="both"/>
      </w:pPr>
      <w:r w:rsidRPr="00C5266F">
        <w:rPr>
          <w:b/>
        </w:rPr>
        <w:t>зеленые насаждения</w:t>
      </w:r>
      <w:r w:rsidRPr="00C5266F">
        <w:t xml:space="preserve"> – совокупность древесно-кустарниковой и травянистой растительности естественного и искусственного происхождения (включая парки, скверы, газоны, цветники, а также отдельно стоящие деревья, кустарники и другие насаждения);</w:t>
      </w:r>
    </w:p>
    <w:p w:rsidR="00120F1A" w:rsidRPr="00C5266F" w:rsidRDefault="00120F1A" w:rsidP="00120F1A">
      <w:pPr>
        <w:suppressAutoHyphens/>
        <w:ind w:firstLine="709"/>
        <w:jc w:val="both"/>
        <w:rPr>
          <w:lang w:eastAsia="ar-SA"/>
        </w:rPr>
      </w:pPr>
      <w:r w:rsidRPr="00C5266F">
        <w:rPr>
          <w:b/>
          <w:lang w:eastAsia="ar-SA"/>
        </w:rPr>
        <w:t>земельный участок</w:t>
      </w:r>
      <w:r w:rsidRPr="00C5266F">
        <w:rPr>
          <w:lang w:eastAsia="ar-SA"/>
        </w:rPr>
        <w:t xml:space="preserve"> – как объект права собственности и иных предусмотренных Земельным кодексом Российской Федерации прав на землю является недвижимой вещью, которая представляет собой часть земной поверхности и имеет характеристики, позволяющие определить ее в качестве индивидуально определенной вещи;</w:t>
      </w:r>
    </w:p>
    <w:p w:rsidR="00120F1A" w:rsidRPr="00C5266F" w:rsidRDefault="00120F1A" w:rsidP="00120F1A">
      <w:pPr>
        <w:ind w:firstLine="709"/>
        <w:jc w:val="both"/>
      </w:pPr>
      <w:r w:rsidRPr="00C5266F">
        <w:rPr>
          <w:b/>
        </w:rPr>
        <w:t>земляные работы</w:t>
      </w:r>
      <w:r w:rsidRPr="00C5266F">
        <w:t xml:space="preserve"> – все работы, вызывающие нарушение благоустройства или верхнего слоя земли;</w:t>
      </w:r>
    </w:p>
    <w:p w:rsidR="00120F1A" w:rsidRPr="00C5266F" w:rsidRDefault="00120F1A" w:rsidP="00120F1A">
      <w:pPr>
        <w:ind w:firstLine="709"/>
        <w:jc w:val="both"/>
      </w:pPr>
      <w:r w:rsidRPr="00C5266F">
        <w:rPr>
          <w:b/>
        </w:rPr>
        <w:t xml:space="preserve">контейнер </w:t>
      </w:r>
      <w:r w:rsidRPr="00C5266F">
        <w:t xml:space="preserve">– стандартная, имеющая крышку емкость для сбора твердых коммунальных отходов объемом 0,7-1,5 куб. </w:t>
      </w:r>
      <w:proofErr w:type="gramStart"/>
      <w:r w:rsidRPr="00C5266F">
        <w:t>м</w:t>
      </w:r>
      <w:proofErr w:type="gramEnd"/>
      <w:r w:rsidRPr="00C5266F">
        <w:t>;</w:t>
      </w:r>
    </w:p>
    <w:p w:rsidR="00120F1A" w:rsidRPr="00C5266F" w:rsidRDefault="00120F1A" w:rsidP="00120F1A">
      <w:pPr>
        <w:ind w:firstLine="709"/>
        <w:jc w:val="both"/>
      </w:pPr>
      <w:r w:rsidRPr="00C5266F">
        <w:rPr>
          <w:b/>
        </w:rPr>
        <w:t>кромка проезжей части</w:t>
      </w:r>
      <w:r w:rsidRPr="00C5266F">
        <w:t xml:space="preserve"> – граница, отделяющая проезжую часть на ездовом полотне от полосы безопасности;</w:t>
      </w:r>
    </w:p>
    <w:p w:rsidR="00120F1A" w:rsidRPr="00C5266F" w:rsidRDefault="00120F1A" w:rsidP="00120F1A">
      <w:pPr>
        <w:ind w:firstLine="709"/>
        <w:jc w:val="both"/>
      </w:pPr>
    </w:p>
    <w:p w:rsidR="00120F1A" w:rsidRPr="00C5266F" w:rsidRDefault="00120F1A" w:rsidP="00120F1A">
      <w:pPr>
        <w:ind w:firstLine="709"/>
        <w:jc w:val="both"/>
      </w:pPr>
      <w:r w:rsidRPr="00C5266F">
        <w:rPr>
          <w:b/>
          <w:bCs/>
          <w:iCs/>
        </w:rPr>
        <w:t>крупногабаритный мусор (КГМ)</w:t>
      </w:r>
      <w:r w:rsidRPr="00C5266F">
        <w:t> </w:t>
      </w:r>
      <w:proofErr w:type="gramStart"/>
      <w:r w:rsidRPr="00C5266F">
        <w:t>–о</w:t>
      </w:r>
      <w:proofErr w:type="gramEnd"/>
      <w:r w:rsidRPr="00C5266F">
        <w:t xml:space="preserve">тходы потребления и хозяйственной деятельности (бытовая техника, мебель и др.), утратившие свои потребительские </w:t>
      </w:r>
    </w:p>
    <w:p w:rsidR="00120F1A" w:rsidRPr="00C5266F" w:rsidRDefault="00120F1A" w:rsidP="00120F1A">
      <w:pPr>
        <w:ind w:firstLine="709"/>
        <w:jc w:val="both"/>
      </w:pPr>
    </w:p>
    <w:p w:rsidR="00120F1A" w:rsidRPr="00C5266F" w:rsidRDefault="00120F1A" w:rsidP="00120F1A">
      <w:pPr>
        <w:jc w:val="both"/>
      </w:pPr>
      <w:r w:rsidRPr="00C5266F">
        <w:t>свойства, нестандартные по размерам и требующие привлечения дополнительного транспорта для его удаления;</w:t>
      </w:r>
    </w:p>
    <w:p w:rsidR="00120F1A" w:rsidRPr="00C5266F" w:rsidRDefault="00120F1A" w:rsidP="00120F1A">
      <w:pPr>
        <w:ind w:firstLine="709"/>
        <w:jc w:val="both"/>
      </w:pPr>
    </w:p>
    <w:p w:rsidR="00120F1A" w:rsidRPr="00C5266F" w:rsidRDefault="00120F1A" w:rsidP="00120F1A">
      <w:pPr>
        <w:suppressAutoHyphens/>
        <w:ind w:firstLine="709"/>
        <w:jc w:val="both"/>
      </w:pPr>
      <w:proofErr w:type="gramStart"/>
      <w:r w:rsidRPr="00C5266F">
        <w:rPr>
          <w:b/>
          <w:lang w:eastAsia="ar-SA"/>
        </w:rPr>
        <w:t>малые архитектурные формы</w:t>
      </w:r>
      <w:r w:rsidRPr="00C5266F">
        <w:rPr>
          <w:lang w:eastAsia="ar-SA"/>
        </w:rPr>
        <w:t xml:space="preserve"> – переносные и переставные устройства и конструкции, имеющие различное функциональное назначение и обеспечивающие необходимый эстетический уровень (в том числе </w:t>
      </w:r>
      <w:r w:rsidRPr="00C5266F">
        <w:t>беседки, теневые навесы, перголы,</w:t>
      </w:r>
      <w:proofErr w:type="gramEnd"/>
    </w:p>
    <w:p w:rsidR="00120F1A" w:rsidRPr="00C5266F" w:rsidRDefault="00120F1A" w:rsidP="00120F1A">
      <w:pPr>
        <w:suppressAutoHyphens/>
        <w:ind w:firstLine="709"/>
        <w:jc w:val="both"/>
      </w:pPr>
    </w:p>
    <w:p w:rsidR="00120F1A" w:rsidRPr="00C5266F" w:rsidRDefault="00120F1A" w:rsidP="00120F1A">
      <w:pPr>
        <w:suppressAutoHyphens/>
        <w:ind w:firstLine="709"/>
        <w:jc w:val="both"/>
      </w:pPr>
    </w:p>
    <w:p w:rsidR="00120F1A" w:rsidRPr="00C5266F" w:rsidRDefault="00120F1A" w:rsidP="00120F1A">
      <w:pPr>
        <w:suppressAutoHyphens/>
        <w:ind w:firstLine="709"/>
        <w:jc w:val="both"/>
      </w:pPr>
      <w:r w:rsidRPr="00C5266F">
        <w:t>цветочницы, отдельно стоящие контейнеры для сбора твердых коммунальных отходов, урны для мусора, декоративные бассейны, фонтаны, сооружения для игр детей и отдыха</w:t>
      </w:r>
    </w:p>
    <w:p w:rsidR="00120F1A" w:rsidRPr="00C5266F" w:rsidRDefault="00120F1A" w:rsidP="00120F1A">
      <w:pPr>
        <w:suppressAutoHyphens/>
        <w:ind w:firstLine="709"/>
        <w:jc w:val="both"/>
      </w:pPr>
    </w:p>
    <w:p w:rsidR="00120F1A" w:rsidRPr="00C5266F" w:rsidRDefault="00120F1A" w:rsidP="00120F1A">
      <w:pPr>
        <w:suppressAutoHyphens/>
        <w:ind w:firstLine="709"/>
        <w:jc w:val="both"/>
        <w:rPr>
          <w:lang w:eastAsia="ar-SA"/>
        </w:rPr>
      </w:pPr>
      <w:proofErr w:type="gramStart"/>
      <w:r w:rsidRPr="00C5266F">
        <w:t>взрослого населения, ограды, ограждения, палисады, фонари, остановочные пункты и сооружения на остановках общественного транспорта, телефонные будки, установленные на территории жилой застройки, в общественных зонах, парках, скверах, на площадях, улицах, бульварах, площадях для отдыха, и другое);</w:t>
      </w:r>
      <w:proofErr w:type="gramEnd"/>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lang w:eastAsia="ar-SA"/>
        </w:rPr>
      </w:pPr>
      <w:r w:rsidRPr="00C5266F">
        <w:rPr>
          <w:b/>
          <w:lang w:eastAsia="ar-SA"/>
        </w:rPr>
        <w:t>надлежащее техническое состояние рекламной конструкции</w:t>
      </w:r>
      <w:r w:rsidRPr="00C5266F">
        <w:rPr>
          <w:lang w:eastAsia="ar-SA"/>
        </w:rPr>
        <w:t xml:space="preserve"> – соответствие проекту (эскизному проекту), исправное состояние всех деталей, механизмов, систем крепежа, приборов освещения, соответствие действующим техническим регламентам и требованиям безопасности, отсутствие видимых деформаций и отклонений элементов конструкции от проектного положения;</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lang w:eastAsia="ar-SA"/>
        </w:rPr>
      </w:pPr>
      <w:r w:rsidRPr="00C5266F">
        <w:rPr>
          <w:b/>
          <w:lang w:eastAsia="ar-SA"/>
        </w:rPr>
        <w:t xml:space="preserve">надлежащий внешний вид рекламной конструкции </w:t>
      </w:r>
      <w:r w:rsidRPr="00C5266F">
        <w:rPr>
          <w:lang w:eastAsia="ar-SA"/>
        </w:rPr>
        <w:t>– отсутствие видимых повреждений (отслоения, ржавчина) лакокрасочной поверхности конструкц</w:t>
      </w:r>
      <w:proofErr w:type="gramStart"/>
      <w:r w:rsidRPr="00C5266F">
        <w:rPr>
          <w:lang w:eastAsia="ar-SA"/>
        </w:rPr>
        <w:t>ии и ее</w:t>
      </w:r>
      <w:proofErr w:type="gramEnd"/>
      <w:r w:rsidRPr="00C5266F">
        <w:rPr>
          <w:lang w:eastAsia="ar-SA"/>
        </w:rPr>
        <w:t xml:space="preserve"> информационной части (отслоения рекламного изображения, повреждение, выцветание, старение материалов с рекламным изображением);</w:t>
      </w:r>
    </w:p>
    <w:p w:rsidR="00120F1A" w:rsidRPr="00C5266F" w:rsidRDefault="00120F1A" w:rsidP="00120F1A">
      <w:pPr>
        <w:autoSpaceDE w:val="0"/>
        <w:autoSpaceDN w:val="0"/>
        <w:adjustRightInd w:val="0"/>
        <w:ind w:firstLine="709"/>
        <w:jc w:val="both"/>
      </w:pPr>
      <w:r w:rsidRPr="00C5266F">
        <w:rPr>
          <w:b/>
        </w:rPr>
        <w:lastRenderedPageBreak/>
        <w:t>территория поселения</w:t>
      </w:r>
      <w:r w:rsidRPr="00C5266F">
        <w:t xml:space="preserve"> – территория, границы которой установлены законом Ленинградской области от 15.06.2010 №32-оз «Об административно-территориальном устройстве Ленинградской области и порядке его изменения»;</w:t>
      </w:r>
    </w:p>
    <w:p w:rsidR="00120F1A" w:rsidRPr="00C5266F" w:rsidRDefault="00120F1A" w:rsidP="00120F1A">
      <w:pPr>
        <w:autoSpaceDE w:val="0"/>
        <w:autoSpaceDN w:val="0"/>
        <w:adjustRightInd w:val="0"/>
        <w:ind w:firstLine="540"/>
        <w:jc w:val="both"/>
        <w:rPr>
          <w:b/>
        </w:rPr>
      </w:pPr>
      <w:r w:rsidRPr="00C5266F">
        <w:rPr>
          <w:b/>
        </w:rPr>
        <w:t>объекты благоустройства:</w:t>
      </w:r>
    </w:p>
    <w:p w:rsidR="00120F1A" w:rsidRPr="00C5266F" w:rsidRDefault="00120F1A" w:rsidP="00120F1A">
      <w:pPr>
        <w:autoSpaceDE w:val="0"/>
        <w:autoSpaceDN w:val="0"/>
        <w:adjustRightInd w:val="0"/>
        <w:ind w:firstLine="540"/>
        <w:jc w:val="both"/>
      </w:pPr>
      <w:proofErr w:type="gramStart"/>
      <w:r w:rsidRPr="00C5266F">
        <w:t>- искусственные покрытия поверхности земельных участков, иные части поверхности земельных участков, не занятые зданиями и сооружениями, в том числе площади, улицы, проезды, дороги, набережные, скверы, бульвары, аллеи, внутридворовые пространства, сады, парки, пляжи, детские, спортивные площадки, площадки для установки мусоросборников, площадки для выгула животных, площадки для дрессировки животных, площадки отдыха, площадки для автомобилей, хозяйственные площадки;</w:t>
      </w:r>
      <w:proofErr w:type="gramEnd"/>
    </w:p>
    <w:p w:rsidR="00120F1A" w:rsidRPr="00C5266F" w:rsidRDefault="00120F1A" w:rsidP="00120F1A">
      <w:pPr>
        <w:autoSpaceDE w:val="0"/>
        <w:autoSpaceDN w:val="0"/>
        <w:adjustRightInd w:val="0"/>
        <w:ind w:firstLine="540"/>
        <w:jc w:val="both"/>
      </w:pPr>
      <w:r w:rsidRPr="00C5266F">
        <w:t>- объекты оборудования детских и спортивных площадок;</w:t>
      </w:r>
    </w:p>
    <w:p w:rsidR="00120F1A" w:rsidRPr="00C5266F" w:rsidRDefault="00120F1A" w:rsidP="00120F1A">
      <w:pPr>
        <w:autoSpaceDE w:val="0"/>
        <w:autoSpaceDN w:val="0"/>
        <w:adjustRightInd w:val="0"/>
        <w:ind w:firstLine="540"/>
        <w:jc w:val="both"/>
      </w:pPr>
      <w:r w:rsidRPr="00C5266F">
        <w:t>- зеленые насаждения, газоны, цветники;</w:t>
      </w:r>
    </w:p>
    <w:p w:rsidR="00120F1A" w:rsidRPr="00C5266F" w:rsidRDefault="00120F1A" w:rsidP="00120F1A">
      <w:pPr>
        <w:autoSpaceDE w:val="0"/>
        <w:autoSpaceDN w:val="0"/>
        <w:adjustRightInd w:val="0"/>
        <w:ind w:firstLine="540"/>
        <w:jc w:val="both"/>
      </w:pPr>
      <w:r w:rsidRPr="00C5266F">
        <w:t>- мосты, путепроводы, тоннели, пешеходные тротуары, иные дорожные сооружения и их внешние элементы;</w:t>
      </w:r>
    </w:p>
    <w:p w:rsidR="00120F1A" w:rsidRPr="00C5266F" w:rsidRDefault="00120F1A" w:rsidP="00120F1A">
      <w:pPr>
        <w:autoSpaceDE w:val="0"/>
        <w:autoSpaceDN w:val="0"/>
        <w:adjustRightInd w:val="0"/>
        <w:ind w:firstLine="540"/>
        <w:jc w:val="both"/>
      </w:pPr>
      <w:r w:rsidRPr="00C5266F">
        <w:t>- территории и капитальные сооружения станций (вокзалов) всех видов транспорта;</w:t>
      </w:r>
    </w:p>
    <w:p w:rsidR="00120F1A" w:rsidRPr="00C5266F" w:rsidRDefault="00120F1A" w:rsidP="00120F1A">
      <w:pPr>
        <w:autoSpaceDE w:val="0"/>
        <w:autoSpaceDN w:val="0"/>
        <w:adjustRightInd w:val="0"/>
        <w:ind w:firstLine="540"/>
        <w:jc w:val="both"/>
      </w:pPr>
      <w:r w:rsidRPr="00C5266F">
        <w:t>- сооружения и места для хранения и технического обслуживания автомототранспортных средств, в том числе гаражи, автостоянки, парковки, автозаправочные станции, моечные комплексы;</w:t>
      </w:r>
    </w:p>
    <w:p w:rsidR="00120F1A" w:rsidRPr="00C5266F" w:rsidRDefault="00120F1A" w:rsidP="00120F1A">
      <w:pPr>
        <w:autoSpaceDE w:val="0"/>
        <w:autoSpaceDN w:val="0"/>
        <w:adjustRightInd w:val="0"/>
        <w:ind w:firstLine="540"/>
        <w:jc w:val="both"/>
      </w:pPr>
      <w:r w:rsidRPr="00C5266F">
        <w:t>- технические средства регулирования дорожного движения;</w:t>
      </w:r>
    </w:p>
    <w:p w:rsidR="00120F1A" w:rsidRPr="00C5266F" w:rsidRDefault="00120F1A" w:rsidP="00120F1A">
      <w:pPr>
        <w:autoSpaceDE w:val="0"/>
        <w:autoSpaceDN w:val="0"/>
        <w:adjustRightInd w:val="0"/>
        <w:ind w:firstLine="540"/>
        <w:jc w:val="both"/>
      </w:pPr>
      <w:r w:rsidRPr="00C5266F">
        <w:t>- устройства наружного освещения и подсветки;</w:t>
      </w:r>
    </w:p>
    <w:p w:rsidR="00120F1A" w:rsidRPr="00C5266F" w:rsidRDefault="00120F1A" w:rsidP="00120F1A">
      <w:pPr>
        <w:autoSpaceDE w:val="0"/>
        <w:autoSpaceDN w:val="0"/>
        <w:adjustRightInd w:val="0"/>
        <w:ind w:firstLine="540"/>
        <w:jc w:val="both"/>
      </w:pPr>
      <w:r w:rsidRPr="00C5266F">
        <w:t>- береговые сооружения и их внешние элементы;</w:t>
      </w:r>
    </w:p>
    <w:p w:rsidR="00120F1A" w:rsidRPr="00C5266F" w:rsidRDefault="00120F1A" w:rsidP="00120F1A">
      <w:pPr>
        <w:autoSpaceDE w:val="0"/>
        <w:autoSpaceDN w:val="0"/>
        <w:adjustRightInd w:val="0"/>
        <w:ind w:firstLine="540"/>
        <w:jc w:val="both"/>
      </w:pPr>
      <w:proofErr w:type="gramStart"/>
      <w:r w:rsidRPr="00C5266F">
        <w:t>- фасады зданий и сооружений, элементы их декора, а также иные внешние элементы зданий и сооружений, в том числе порталы арочных проездов, кровли, крыльца, ограждения и защитные решетки, навесы, козырьки, окна, входные двери, балконы, наружные лестницы, эркеры, лоджии, карнизы, столярные изделия, ставни, водосточные трубы, наружные радиоэлектронные устройства, светильники, флагштоки, настенные кондиционеры и другое оборудование, пристроенное к стенам или вмонтированное в них</w:t>
      </w:r>
      <w:proofErr w:type="gramEnd"/>
      <w:r w:rsidRPr="00C5266F">
        <w:t>, знаки адресации;</w:t>
      </w:r>
    </w:p>
    <w:p w:rsidR="00120F1A" w:rsidRPr="00C5266F" w:rsidRDefault="00120F1A" w:rsidP="00120F1A">
      <w:pPr>
        <w:autoSpaceDE w:val="0"/>
        <w:autoSpaceDN w:val="0"/>
        <w:adjustRightInd w:val="0"/>
        <w:ind w:firstLine="540"/>
        <w:jc w:val="both"/>
      </w:pPr>
      <w:r w:rsidRPr="00C5266F">
        <w:t>- заборы, ограды (временные ограждения зоны производства работ), ворота;</w:t>
      </w:r>
    </w:p>
    <w:p w:rsidR="00120F1A" w:rsidRPr="00C5266F" w:rsidRDefault="00120F1A" w:rsidP="00120F1A">
      <w:pPr>
        <w:autoSpaceDE w:val="0"/>
        <w:autoSpaceDN w:val="0"/>
        <w:adjustRightInd w:val="0"/>
        <w:ind w:firstLine="540"/>
        <w:jc w:val="both"/>
      </w:pPr>
      <w:r w:rsidRPr="00C5266F">
        <w:t>- малые архитектурные формы;</w:t>
      </w:r>
    </w:p>
    <w:p w:rsidR="00120F1A" w:rsidRPr="00C5266F" w:rsidRDefault="00120F1A" w:rsidP="00120F1A">
      <w:pPr>
        <w:autoSpaceDE w:val="0"/>
        <w:autoSpaceDN w:val="0"/>
        <w:adjustRightInd w:val="0"/>
        <w:ind w:firstLine="540"/>
        <w:jc w:val="both"/>
      </w:pPr>
      <w:r w:rsidRPr="00C5266F">
        <w:t>- объекты декоративного и рекреационного назначения, в том числе произведения монументального декоративного искусства (скульптуры, обелиски, стелы), памятные доски, беседки, эстрады;</w:t>
      </w:r>
    </w:p>
    <w:p w:rsidR="00120F1A" w:rsidRPr="00C5266F" w:rsidRDefault="00120F1A" w:rsidP="00120F1A">
      <w:pPr>
        <w:autoSpaceDE w:val="0"/>
        <w:autoSpaceDN w:val="0"/>
        <w:adjustRightInd w:val="0"/>
        <w:ind w:firstLine="540"/>
        <w:jc w:val="both"/>
      </w:pPr>
      <w:r w:rsidRPr="00C5266F">
        <w:t>- предметы праздничного оформления поселения;</w:t>
      </w:r>
    </w:p>
    <w:p w:rsidR="00120F1A" w:rsidRPr="00C5266F" w:rsidRDefault="00120F1A" w:rsidP="00120F1A">
      <w:pPr>
        <w:autoSpaceDE w:val="0"/>
        <w:autoSpaceDN w:val="0"/>
        <w:adjustRightInd w:val="0"/>
        <w:ind w:firstLine="540"/>
        <w:jc w:val="both"/>
      </w:pPr>
      <w:r w:rsidRPr="00C5266F">
        <w:t>- инженерные сооружения и некапитальные нестационарные сооружения, в том числе торговые объекты, специально приспособленные для торговли автомототранспортные средства, лотки, палатки, торговые ряды;</w:t>
      </w:r>
    </w:p>
    <w:p w:rsidR="00120F1A" w:rsidRPr="00C5266F" w:rsidRDefault="00120F1A" w:rsidP="00120F1A">
      <w:pPr>
        <w:autoSpaceDE w:val="0"/>
        <w:autoSpaceDN w:val="0"/>
        <w:adjustRightInd w:val="0"/>
        <w:ind w:firstLine="540"/>
        <w:jc w:val="both"/>
      </w:pPr>
      <w:proofErr w:type="gramStart"/>
      <w:r w:rsidRPr="00C5266F">
        <w:t>- отдельно расположенные объекты уличного оборудования, в том числе оборудованные посты контрольных служб, павильоны и навесы остановок общественного транспорта, малые пункты связи (включая телефонные будки), объекты для размещения информации и рекламы (включая тумбы, стенды, табло, в том числе электронные табло и экраны, щитовые установки, стелы, панель-кронштейны, световые короба, брандмауэрные панно, пилоны, уличные часовые установки), общественные туалеты;</w:t>
      </w:r>
      <w:proofErr w:type="gramEnd"/>
    </w:p>
    <w:p w:rsidR="00120F1A" w:rsidRPr="00C5266F" w:rsidRDefault="00120F1A" w:rsidP="00120F1A">
      <w:pPr>
        <w:autoSpaceDE w:val="0"/>
        <w:autoSpaceDN w:val="0"/>
        <w:adjustRightInd w:val="0"/>
        <w:ind w:firstLine="540"/>
        <w:jc w:val="both"/>
      </w:pPr>
      <w:r w:rsidRPr="00C5266F">
        <w:t>- места, оборудование и сооружения, предназначенные для санитарного содержания территории, в том числе для сбора и вывоза мусора, отходов производства и потребления;</w:t>
      </w:r>
    </w:p>
    <w:p w:rsidR="00120F1A" w:rsidRPr="00C5266F" w:rsidRDefault="00120F1A" w:rsidP="00120F1A">
      <w:pPr>
        <w:autoSpaceDE w:val="0"/>
        <w:autoSpaceDN w:val="0"/>
        <w:adjustRightInd w:val="0"/>
        <w:ind w:firstLine="540"/>
        <w:jc w:val="both"/>
      </w:pPr>
      <w:r w:rsidRPr="00C5266F">
        <w:t>- рассматриваемые в качестве объектов благоустройства территории производственных объектов и зон, зон инженерной инфраструктуры, зон специального назначения, а также соответствующие санитарно-защитные зоны;</w:t>
      </w:r>
    </w:p>
    <w:p w:rsidR="00120F1A" w:rsidRPr="00C5266F" w:rsidRDefault="00120F1A" w:rsidP="00120F1A">
      <w:pPr>
        <w:autoSpaceDE w:val="0"/>
        <w:autoSpaceDN w:val="0"/>
        <w:adjustRightInd w:val="0"/>
        <w:ind w:firstLine="540"/>
        <w:jc w:val="both"/>
      </w:pPr>
      <w:r w:rsidRPr="00C5266F">
        <w:t>- наружная часть производственных и инженерных сооружений;</w:t>
      </w:r>
    </w:p>
    <w:p w:rsidR="00120F1A" w:rsidRPr="00C5266F" w:rsidRDefault="00120F1A" w:rsidP="00120F1A">
      <w:pPr>
        <w:autoSpaceDE w:val="0"/>
        <w:autoSpaceDN w:val="0"/>
        <w:adjustRightInd w:val="0"/>
        <w:ind w:firstLine="540"/>
        <w:jc w:val="both"/>
      </w:pPr>
      <w:r w:rsidRPr="00C5266F">
        <w:t>- иные объекты, в отношении которых действия субъектов права регулируются установленными законодательством правилами и нормами благоустройства;</w:t>
      </w:r>
    </w:p>
    <w:p w:rsidR="00120F1A" w:rsidRPr="00C5266F" w:rsidRDefault="00120F1A" w:rsidP="00120F1A">
      <w:pPr>
        <w:autoSpaceDE w:val="0"/>
        <w:autoSpaceDN w:val="0"/>
        <w:adjustRightInd w:val="0"/>
        <w:jc w:val="both"/>
      </w:pPr>
      <w:r w:rsidRPr="00C5266F">
        <w:rPr>
          <w:b/>
        </w:rPr>
        <w:lastRenderedPageBreak/>
        <w:t xml:space="preserve">          объекты наружной информации</w:t>
      </w:r>
      <w:r w:rsidRPr="00C5266F">
        <w:t xml:space="preserve"> – указатели улиц и номерные знаки на домах, вывески;</w:t>
      </w:r>
    </w:p>
    <w:p w:rsidR="00120F1A" w:rsidRPr="00C5266F" w:rsidRDefault="00120F1A" w:rsidP="00120F1A">
      <w:pPr>
        <w:jc w:val="both"/>
      </w:pPr>
      <w:r w:rsidRPr="00C5266F">
        <w:rPr>
          <w:b/>
        </w:rPr>
        <w:t xml:space="preserve">          отведенная территория</w:t>
      </w:r>
      <w:r w:rsidRPr="00C5266F">
        <w:t xml:space="preserve"> – обособленная территория, в том числе земельный участок, предоставленный в установленном порядке юридическим лицам, индивидуальным предпринимателям или гражданам на праве собственности, аренды, ином праве, на которой размещены объекты благоустройства;</w:t>
      </w:r>
    </w:p>
    <w:p w:rsidR="00120F1A" w:rsidRPr="00C5266F" w:rsidRDefault="00120F1A" w:rsidP="00120F1A">
      <w:pPr>
        <w:jc w:val="both"/>
        <w:rPr>
          <w:shd w:val="clear" w:color="auto" w:fill="FFFFFF"/>
        </w:rPr>
      </w:pPr>
      <w:r w:rsidRPr="00C5266F">
        <w:rPr>
          <w:b/>
        </w:rPr>
        <w:t xml:space="preserve">           прилегающая территория</w:t>
      </w:r>
      <w:r w:rsidRPr="00C5266F">
        <w:rPr>
          <w:color w:val="FF0000"/>
        </w:rPr>
        <w:t xml:space="preserve"> – </w:t>
      </w:r>
      <w:r w:rsidRPr="00C5266F">
        <w:rPr>
          <w:shd w:val="clear" w:color="auto" w:fill="FFFFFF"/>
        </w:rPr>
        <w:t>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которого определены правилами благоустройства территории муниципального образования;</w:t>
      </w:r>
    </w:p>
    <w:p w:rsidR="00120F1A" w:rsidRPr="00C5266F" w:rsidRDefault="00120F1A" w:rsidP="00120F1A">
      <w:pPr>
        <w:jc w:val="both"/>
      </w:pPr>
      <w:r w:rsidRPr="00C5266F">
        <w:rPr>
          <w:b/>
          <w:bCs/>
          <w:shd w:val="clear" w:color="auto" w:fill="FFFFFF"/>
        </w:rPr>
        <w:t>территории общего пользования</w:t>
      </w:r>
      <w:r w:rsidRPr="00C5266F">
        <w:rPr>
          <w:shd w:val="clear" w:color="auto" w:fill="FFFFFF"/>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w:t>
      </w:r>
      <w:r w:rsidRPr="00C5266F">
        <w:t>парки и другие территории</w:t>
      </w:r>
      <w:r w:rsidRPr="00C5266F">
        <w:rPr>
          <w:shd w:val="clear" w:color="auto" w:fill="FFFFFF"/>
        </w:rPr>
        <w:t>);</w:t>
      </w:r>
    </w:p>
    <w:p w:rsidR="00120F1A" w:rsidRPr="00C5266F" w:rsidRDefault="00120F1A" w:rsidP="00120F1A">
      <w:pPr>
        <w:jc w:val="both"/>
      </w:pPr>
      <w:r w:rsidRPr="00C5266F">
        <w:rPr>
          <w:b/>
          <w:bCs/>
          <w:shd w:val="clear" w:color="auto" w:fill="FFFFFF"/>
        </w:rPr>
        <w:tab/>
        <w:t>внутренняя часть границ прилегающей территории</w:t>
      </w:r>
      <w:r w:rsidRPr="00C5266F">
        <w:rPr>
          <w:shd w:val="clear" w:color="auto" w:fill="FFFFFF"/>
        </w:rPr>
        <w:t> – часть границ прилегающей территории, непосредственно примыкающая к границе здания, строения, сооружения, земельного участка, в отношении которого установлены границы прилегающей территории, то есть являющаяся их общей границей;</w:t>
      </w:r>
      <w:r w:rsidRPr="00C5266F">
        <w:br/>
      </w:r>
      <w:r w:rsidRPr="00C5266F">
        <w:rPr>
          <w:b/>
          <w:bCs/>
          <w:shd w:val="clear" w:color="auto" w:fill="FFFFFF"/>
        </w:rPr>
        <w:t xml:space="preserve">          внешняя часть границ прилегающей территории</w:t>
      </w:r>
      <w:r w:rsidRPr="00C5266F">
        <w:rPr>
          <w:shd w:val="clear" w:color="auto" w:fill="FFFFFF"/>
        </w:rPr>
        <w:t> – часть границ прилегающей территории, не примыкающая непосредственно к зданию, строению, сооружению, земельному участку, в отношении которого установлены границы прилегающей территории, то есть не являющаяся их общей границей</w:t>
      </w:r>
    </w:p>
    <w:p w:rsidR="00120F1A" w:rsidRPr="00C5266F" w:rsidRDefault="00120F1A" w:rsidP="00120F1A">
      <w:pPr>
        <w:suppressAutoHyphens/>
        <w:ind w:firstLine="709"/>
        <w:jc w:val="both"/>
        <w:rPr>
          <w:lang w:eastAsia="ar-SA"/>
        </w:rPr>
      </w:pPr>
      <w:r w:rsidRPr="00C5266F">
        <w:rPr>
          <w:b/>
          <w:lang w:eastAsia="ar-SA"/>
        </w:rPr>
        <w:t>работы аварийные</w:t>
      </w:r>
      <w:r w:rsidRPr="00C5266F">
        <w:rPr>
          <w:lang w:eastAsia="ar-SA"/>
        </w:rPr>
        <w:t xml:space="preserve"> – работы, производимые на коммуникациях для устранения последствия аварии и восстановления работоспособности;</w:t>
      </w:r>
    </w:p>
    <w:p w:rsidR="00120F1A" w:rsidRPr="00C5266F" w:rsidRDefault="00120F1A" w:rsidP="00120F1A">
      <w:pPr>
        <w:suppressAutoHyphens/>
        <w:ind w:firstLine="709"/>
        <w:jc w:val="both"/>
        <w:rPr>
          <w:lang w:eastAsia="ar-SA"/>
        </w:rPr>
      </w:pPr>
      <w:r w:rsidRPr="00C5266F">
        <w:rPr>
          <w:b/>
          <w:lang w:eastAsia="ar-SA"/>
        </w:rPr>
        <w:t>разрешение на осуществление земляных работ</w:t>
      </w:r>
      <w:r w:rsidRPr="00C5266F">
        <w:rPr>
          <w:lang w:eastAsia="ar-SA"/>
        </w:rPr>
        <w:t xml:space="preserve">– </w:t>
      </w:r>
      <w:proofErr w:type="gramStart"/>
      <w:r w:rsidRPr="00C5266F">
        <w:rPr>
          <w:lang w:eastAsia="ar-SA"/>
        </w:rPr>
        <w:t>до</w:t>
      </w:r>
      <w:proofErr w:type="gramEnd"/>
      <w:r w:rsidRPr="00C5266F">
        <w:rPr>
          <w:lang w:eastAsia="ar-SA"/>
        </w:rPr>
        <w:t>кумент, подтверждающий соответствие проектной документации требованиям действующих ГОСТов, правил и строительных норм и дающий заявителю право осуществлять работы, связанные с нарушением благоустройства территории;</w:t>
      </w:r>
    </w:p>
    <w:p w:rsidR="00120F1A" w:rsidRPr="00C5266F" w:rsidRDefault="00120F1A" w:rsidP="00120F1A">
      <w:pPr>
        <w:suppressAutoHyphens/>
        <w:ind w:firstLine="709"/>
        <w:jc w:val="both"/>
      </w:pPr>
      <w:r w:rsidRPr="00C5266F">
        <w:rPr>
          <w:b/>
        </w:rPr>
        <w:t xml:space="preserve">брошенный разукомплектованный автотранспорт </w:t>
      </w:r>
      <w:r w:rsidRPr="00C5266F">
        <w:rPr>
          <w:lang w:eastAsia="ar-SA"/>
        </w:rPr>
        <w:t>–</w:t>
      </w:r>
      <w:r w:rsidRPr="00C5266F">
        <w:t xml:space="preserve"> транспортное средство, от которого собственник в установленном порядке отказался, не имеющее собственника, собственник которого неизвестен. Заключения о принадлежности транспортного средства (наличии или отсутствии собственника) представляют органы ГИБДД.</w:t>
      </w:r>
    </w:p>
    <w:p w:rsidR="00120F1A" w:rsidRPr="00C5266F" w:rsidRDefault="00120F1A" w:rsidP="00120F1A">
      <w:pPr>
        <w:widowControl w:val="0"/>
        <w:autoSpaceDE w:val="0"/>
        <w:autoSpaceDN w:val="0"/>
        <w:adjustRightInd w:val="0"/>
        <w:ind w:firstLine="283"/>
        <w:jc w:val="both"/>
      </w:pPr>
      <w:proofErr w:type="gramStart"/>
      <w:r w:rsidRPr="00C5266F">
        <w:rPr>
          <w:b/>
          <w:bCs/>
        </w:rPr>
        <w:t>з</w:t>
      </w:r>
      <w:proofErr w:type="gramEnd"/>
      <w:r w:rsidRPr="00C5266F">
        <w:rPr>
          <w:b/>
          <w:bCs/>
        </w:rPr>
        <w:t xml:space="preserve">ащитное ограждение </w:t>
      </w:r>
      <w:r w:rsidRPr="00C5266F">
        <w:t>–  инженерное средство физической защиты, предназначенное для исключения случайного прохода людей, животных, въезда транспорта, препятствующее проникновению нарушителя на территорию охраняемого объекта.</w:t>
      </w:r>
    </w:p>
    <w:p w:rsidR="00120F1A" w:rsidRPr="00C5266F" w:rsidRDefault="00120F1A" w:rsidP="00120F1A">
      <w:pPr>
        <w:suppressAutoHyphens/>
        <w:ind w:firstLine="709"/>
        <w:jc w:val="both"/>
      </w:pPr>
    </w:p>
    <w:p w:rsidR="00120F1A" w:rsidRPr="00C5266F" w:rsidRDefault="00120F1A" w:rsidP="00120F1A">
      <w:pPr>
        <w:widowControl w:val="0"/>
        <w:autoSpaceDE w:val="0"/>
        <w:autoSpaceDN w:val="0"/>
        <w:adjustRightInd w:val="0"/>
        <w:ind w:firstLine="539"/>
        <w:jc w:val="both"/>
      </w:pPr>
      <w:r w:rsidRPr="00C5266F">
        <w:rPr>
          <w:b/>
          <w:bCs/>
        </w:rPr>
        <w:t xml:space="preserve">зеленые насаждения </w:t>
      </w:r>
      <w:r w:rsidRPr="00C5266F">
        <w:t>– совокупность древесных, кустарниковых и травянистых растений на определенной территории.</w:t>
      </w:r>
    </w:p>
    <w:p w:rsidR="00120F1A" w:rsidRPr="00C5266F" w:rsidRDefault="00120F1A" w:rsidP="00120F1A">
      <w:pPr>
        <w:suppressAutoHyphens/>
        <w:ind w:firstLine="709"/>
        <w:jc w:val="both"/>
      </w:pPr>
    </w:p>
    <w:p w:rsidR="00120F1A" w:rsidRPr="00C5266F" w:rsidRDefault="00120F1A" w:rsidP="00120F1A">
      <w:pPr>
        <w:suppressAutoHyphens/>
        <w:ind w:firstLine="709"/>
        <w:jc w:val="both"/>
      </w:pPr>
      <w:r w:rsidRPr="00C5266F">
        <w:rPr>
          <w:b/>
          <w:bCs/>
          <w:lang w:eastAsia="ar-SA"/>
        </w:rPr>
        <w:t xml:space="preserve">инфильтрующие резервуары </w:t>
      </w:r>
      <w:r w:rsidRPr="00C5266F">
        <w:rPr>
          <w:lang w:eastAsia="ar-SA"/>
        </w:rPr>
        <w:t>– система водоотведения, состоящая из дождеприемного колодца, из которого через перелив и песчано-корневой фильтр вода направляется в камеру подземного резервуара с последующей фильтрацией в почву.</w:t>
      </w:r>
    </w:p>
    <w:p w:rsidR="00120F1A" w:rsidRPr="00C5266F" w:rsidRDefault="00120F1A" w:rsidP="00120F1A">
      <w:pPr>
        <w:widowControl w:val="0"/>
        <w:autoSpaceDE w:val="0"/>
        <w:autoSpaceDN w:val="0"/>
        <w:adjustRightInd w:val="0"/>
        <w:ind w:firstLine="539"/>
        <w:jc w:val="both"/>
      </w:pPr>
      <w:r w:rsidRPr="00C5266F">
        <w:rPr>
          <w:b/>
          <w:bCs/>
        </w:rPr>
        <w:t xml:space="preserve">Клумба </w:t>
      </w:r>
      <w:r w:rsidRPr="00C5266F">
        <w:t>–  цветник правильной геометрической формы плоского или повышающегося к центру профиля, один из основных элементов цветочного оформления архитектурно-ландшафтных объектов.</w:t>
      </w:r>
    </w:p>
    <w:p w:rsidR="00120F1A" w:rsidRPr="00C5266F" w:rsidRDefault="00120F1A" w:rsidP="00120F1A">
      <w:pPr>
        <w:suppressAutoHyphens/>
        <w:ind w:firstLine="709"/>
        <w:jc w:val="both"/>
      </w:pPr>
    </w:p>
    <w:p w:rsidR="00120F1A" w:rsidRPr="00C5266F" w:rsidRDefault="00120F1A" w:rsidP="00120F1A">
      <w:pPr>
        <w:suppressAutoHyphens/>
        <w:ind w:firstLine="709"/>
        <w:jc w:val="both"/>
      </w:pPr>
      <w:proofErr w:type="gramStart"/>
      <w:r w:rsidRPr="00C5266F">
        <w:rPr>
          <w:b/>
          <w:bCs/>
          <w:lang w:eastAsia="ar-SA"/>
        </w:rPr>
        <w:t xml:space="preserve">малые архитектурные формы </w:t>
      </w:r>
      <w:r w:rsidRPr="00C5266F">
        <w:rPr>
          <w:lang w:eastAsia="ar-SA"/>
        </w:rPr>
        <w:t>– искусственные элементы садово-парковой композиции: беседки, ротонды, перголы, трельяжи, скамейки, арки, скульптуры из растений, киоски, павильоны, оборудование детских площадок, навесы и другие.</w:t>
      </w:r>
      <w:proofErr w:type="gramEnd"/>
    </w:p>
    <w:p w:rsidR="00120F1A" w:rsidRPr="00C5266F" w:rsidRDefault="00120F1A" w:rsidP="00120F1A">
      <w:pPr>
        <w:widowControl w:val="0"/>
        <w:autoSpaceDE w:val="0"/>
        <w:autoSpaceDN w:val="0"/>
        <w:adjustRightInd w:val="0"/>
        <w:ind w:firstLine="540"/>
        <w:jc w:val="both"/>
      </w:pPr>
      <w:r w:rsidRPr="00C5266F">
        <w:rPr>
          <w:b/>
          <w:bCs/>
        </w:rPr>
        <w:t xml:space="preserve">микроклиматический комфорт </w:t>
      </w:r>
      <w:r w:rsidRPr="00C5266F">
        <w:t xml:space="preserve">– условия, характеризующиеся такими параметрами климатических и биоклиматических показателей, которые при их совместном воздействии на человека обеспечивают его оптимальное </w:t>
      </w:r>
      <w:r w:rsidRPr="00C5266F">
        <w:lastRenderedPageBreak/>
        <w:t>психофизиологическое состояние, отсутствие напряжения систем терморегуляции, безопасные условия для жизнедеятельности, а также способствуют пребыванию на открытом пространстве.</w:t>
      </w:r>
    </w:p>
    <w:p w:rsidR="00120F1A" w:rsidRPr="00C5266F" w:rsidRDefault="00120F1A" w:rsidP="00120F1A">
      <w:pPr>
        <w:widowControl w:val="0"/>
        <w:autoSpaceDE w:val="0"/>
        <w:autoSpaceDN w:val="0"/>
        <w:adjustRightInd w:val="0"/>
        <w:ind w:firstLine="709"/>
        <w:jc w:val="both"/>
      </w:pPr>
      <w:r w:rsidRPr="00C5266F">
        <w:rPr>
          <w:b/>
          <w:bCs/>
        </w:rPr>
        <w:t xml:space="preserve">нагревательные элементы </w:t>
      </w:r>
      <w:r w:rsidRPr="00C5266F">
        <w:t>– элементы, применяемые для обогрева уличной мебели, остановок общественного транспорта и т.д.</w:t>
      </w:r>
    </w:p>
    <w:p w:rsidR="00120F1A" w:rsidRDefault="00120F1A" w:rsidP="00120F1A">
      <w:pPr>
        <w:suppressAutoHyphens/>
        <w:ind w:firstLine="709"/>
        <w:jc w:val="both"/>
      </w:pPr>
      <w:r w:rsidRPr="00C5266F">
        <w:rPr>
          <w:b/>
          <w:bCs/>
          <w:lang w:eastAsia="ar-SA"/>
        </w:rPr>
        <w:t xml:space="preserve">объекты благоустройства территории </w:t>
      </w:r>
      <w:r w:rsidRPr="00C5266F">
        <w:rPr>
          <w:lang w:eastAsia="ar-SA"/>
        </w:rPr>
        <w:t>– территории различного функционального назначения, на которых осуществляется деятельность по благоустройству.</w:t>
      </w:r>
    </w:p>
    <w:p w:rsidR="00120F1A" w:rsidRDefault="00120F1A" w:rsidP="00120F1A">
      <w:pPr>
        <w:suppressAutoHyphens/>
        <w:ind w:firstLine="709"/>
        <w:jc w:val="both"/>
      </w:pPr>
      <w:r w:rsidRPr="00C5266F">
        <w:rPr>
          <w:b/>
          <w:bCs/>
        </w:rPr>
        <w:t>Одерновка</w:t>
      </w:r>
      <w:r w:rsidRPr="00C5266F">
        <w:t xml:space="preserve">–  </w:t>
      </w:r>
      <w:proofErr w:type="gramStart"/>
      <w:r w:rsidRPr="00C5266F">
        <w:t>со</w:t>
      </w:r>
      <w:proofErr w:type="gramEnd"/>
      <w:r w:rsidRPr="00C5266F">
        <w:t>здание травяного покрова с помощью естественной или рулонной дернины.</w:t>
      </w:r>
    </w:p>
    <w:p w:rsidR="00120F1A" w:rsidRDefault="00120F1A" w:rsidP="00120F1A">
      <w:pPr>
        <w:suppressAutoHyphens/>
        <w:ind w:firstLine="709"/>
        <w:jc w:val="both"/>
      </w:pPr>
      <w:r w:rsidRPr="00C5266F">
        <w:rPr>
          <w:b/>
          <w:bCs/>
        </w:rPr>
        <w:t xml:space="preserve">почвопокровные растения </w:t>
      </w:r>
      <w:r w:rsidRPr="00C5266F">
        <w:t>– группа стелющихся низкорослых травянистых и кустарниковых растений, обладающих вегетативной подвижностью, способных к активному захвату новой площади и удержанию ее за собой.</w:t>
      </w:r>
    </w:p>
    <w:p w:rsidR="00120F1A" w:rsidRDefault="00120F1A" w:rsidP="00120F1A">
      <w:pPr>
        <w:suppressAutoHyphens/>
        <w:ind w:firstLine="709"/>
        <w:jc w:val="both"/>
      </w:pPr>
      <w:r w:rsidRPr="00C5266F">
        <w:rPr>
          <w:b/>
          <w:bCs/>
        </w:rPr>
        <w:t>Прикоп</w:t>
      </w:r>
      <w:r w:rsidRPr="00C5266F">
        <w:t xml:space="preserve">– </w:t>
      </w:r>
      <w:proofErr w:type="gramStart"/>
      <w:r w:rsidRPr="00C5266F">
        <w:t>ме</w:t>
      </w:r>
      <w:proofErr w:type="gramEnd"/>
      <w:r w:rsidRPr="00C5266F">
        <w:t>сто временного хранения в открытом грунте выкопанного посадочного материала до его посадки на постоянное место.</w:t>
      </w:r>
    </w:p>
    <w:p w:rsidR="00120F1A" w:rsidRDefault="00120F1A" w:rsidP="00120F1A">
      <w:pPr>
        <w:suppressAutoHyphens/>
        <w:ind w:firstLine="709"/>
        <w:jc w:val="both"/>
      </w:pPr>
      <w:r w:rsidRPr="00C5266F">
        <w:rPr>
          <w:b/>
          <w:bCs/>
        </w:rPr>
        <w:t xml:space="preserve">приствольная лунка </w:t>
      </w:r>
      <w:r w:rsidRPr="00C5266F">
        <w:t>– верхний горизонт посадочной ямы, обнесенный по периметру земляным валиком, устраиваемый для каждого растения или общий для группы растений.</w:t>
      </w:r>
    </w:p>
    <w:p w:rsidR="00120F1A" w:rsidRDefault="00120F1A" w:rsidP="00120F1A">
      <w:pPr>
        <w:suppressAutoHyphens/>
        <w:ind w:firstLine="709"/>
        <w:jc w:val="both"/>
      </w:pPr>
      <w:r w:rsidRPr="00C5266F">
        <w:rPr>
          <w:b/>
          <w:bCs/>
        </w:rPr>
        <w:t xml:space="preserve">партерный газон </w:t>
      </w:r>
      <w:r w:rsidRPr="00C5266F">
        <w:t>– газон, создаваемый в наиболее парадных местах объекта озеленения однородный по окраске, густоте и высоте травостоя.</w:t>
      </w:r>
    </w:p>
    <w:p w:rsidR="00120F1A" w:rsidRDefault="00120F1A" w:rsidP="00120F1A">
      <w:pPr>
        <w:suppressAutoHyphens/>
        <w:ind w:firstLine="709"/>
        <w:jc w:val="both"/>
      </w:pPr>
      <w:r w:rsidRPr="00C5266F">
        <w:rPr>
          <w:b/>
          <w:bCs/>
        </w:rPr>
        <w:t xml:space="preserve">проницаемое покрытие </w:t>
      </w:r>
      <w:r w:rsidRPr="00C5266F">
        <w:t>– покрытие тротуаров, дорог, велосипедных дорожек и стоянок автомобилей, частично пропускающее воду и воздух, обеспечивающее более равномерное и эффективное поглощение осадков.</w:t>
      </w:r>
    </w:p>
    <w:p w:rsidR="00120F1A" w:rsidRDefault="00120F1A" w:rsidP="00120F1A">
      <w:pPr>
        <w:suppressAutoHyphens/>
        <w:ind w:firstLine="709"/>
        <w:jc w:val="both"/>
      </w:pPr>
      <w:r w:rsidRPr="00C5266F">
        <w:rPr>
          <w:b/>
          <w:bCs/>
        </w:rPr>
        <w:t xml:space="preserve">Рабатка </w:t>
      </w:r>
      <w:r w:rsidRPr="00C5266F">
        <w:t xml:space="preserve">– цветник правильной продолговатой формы, устраиваемый обычно вдоль дорожек и стен, длина </w:t>
      </w:r>
      <w:proofErr w:type="gramStart"/>
      <w:r w:rsidRPr="00C5266F">
        <w:t>которого</w:t>
      </w:r>
      <w:proofErr w:type="gramEnd"/>
      <w:r w:rsidRPr="00C5266F">
        <w:t xml:space="preserve"> в три и более раз превышает ширину.</w:t>
      </w:r>
    </w:p>
    <w:p w:rsidR="00120F1A" w:rsidRDefault="00120F1A" w:rsidP="00120F1A">
      <w:pPr>
        <w:suppressAutoHyphens/>
        <w:ind w:firstLine="709"/>
        <w:jc w:val="both"/>
      </w:pPr>
      <w:r w:rsidRPr="00C5266F">
        <w:rPr>
          <w:b/>
        </w:rPr>
        <w:t>свалка отходов</w:t>
      </w:r>
      <w:r w:rsidRPr="00C5266F">
        <w:t xml:space="preserve"> – самовольный (несанкционированный) сброс (размещение) или складирование твердых коммунальных отходов, крупногабаритного мусора (КГМ), отходов производства и потребления, строительства, другого мусора, образованного в процессе деятельности юридических или физических лиц;</w:t>
      </w:r>
    </w:p>
    <w:p w:rsidR="00120F1A" w:rsidRDefault="00120F1A" w:rsidP="00120F1A">
      <w:pPr>
        <w:suppressAutoHyphens/>
        <w:ind w:firstLine="709"/>
        <w:jc w:val="both"/>
      </w:pPr>
      <w:r w:rsidRPr="00C5266F">
        <w:rPr>
          <w:b/>
        </w:rPr>
        <w:t>сеть водопроводная</w:t>
      </w:r>
      <w:r w:rsidRPr="00C5266F">
        <w:t xml:space="preserve"> – система трубопроводов и сооружений на них, предназначенных для водоснабжения;</w:t>
      </w:r>
    </w:p>
    <w:p w:rsidR="00120F1A" w:rsidRDefault="00120F1A" w:rsidP="00120F1A">
      <w:pPr>
        <w:suppressAutoHyphens/>
        <w:ind w:firstLine="709"/>
        <w:jc w:val="both"/>
      </w:pPr>
      <w:r w:rsidRPr="00C5266F">
        <w:rPr>
          <w:b/>
        </w:rPr>
        <w:t>сеть канализационная</w:t>
      </w:r>
      <w:r w:rsidRPr="00C5266F">
        <w:t xml:space="preserve"> – совокупность трубопроводов, коллекторов, каналов илотков для приема и отведения сточных вод к месту расположения очистных сооружений;</w:t>
      </w:r>
    </w:p>
    <w:p w:rsidR="00120F1A" w:rsidRDefault="00120F1A" w:rsidP="00120F1A">
      <w:pPr>
        <w:suppressAutoHyphens/>
        <w:ind w:firstLine="709"/>
        <w:jc w:val="both"/>
      </w:pPr>
      <w:r w:rsidRPr="00C5266F">
        <w:rPr>
          <w:b/>
        </w:rPr>
        <w:t>сеть контактная</w:t>
      </w:r>
      <w:r w:rsidRPr="00C5266F">
        <w:t xml:space="preserve"> – совокупность линейных токоведущих, изолирующих, поддерживающих и опорных элементов, предназначенных для подведения электроэнергии к токоприемникам;</w:t>
      </w:r>
    </w:p>
    <w:p w:rsidR="00120F1A" w:rsidRDefault="00120F1A" w:rsidP="00120F1A">
      <w:pPr>
        <w:suppressAutoHyphens/>
        <w:ind w:firstLine="709"/>
        <w:jc w:val="both"/>
      </w:pPr>
      <w:r w:rsidRPr="00C5266F">
        <w:rPr>
          <w:b/>
          <w:bCs/>
          <w:lang w:eastAsia="ar-SA"/>
        </w:rPr>
        <w:t xml:space="preserve">система адиабатического охлаждения </w:t>
      </w:r>
      <w:r w:rsidRPr="00C5266F">
        <w:rPr>
          <w:lang w:eastAsia="ar-SA"/>
        </w:rPr>
        <w:t>– система охлаждения воздуха, принцип работы которой состоит в распылении воды в виде мельчайших капель.</w:t>
      </w:r>
    </w:p>
    <w:p w:rsidR="00120F1A" w:rsidRDefault="00120F1A" w:rsidP="00120F1A">
      <w:pPr>
        <w:suppressAutoHyphens/>
        <w:ind w:firstLine="709"/>
        <w:jc w:val="both"/>
      </w:pPr>
      <w:r w:rsidRPr="00C5266F">
        <w:rPr>
          <w:b/>
          <w:bCs/>
        </w:rPr>
        <w:t xml:space="preserve">солитер </w:t>
      </w:r>
      <w:r w:rsidRPr="00C5266F">
        <w:t>– отдельный декоративный экземпляр дерева или кустарника на открытом пространстве или на фоне массива, как акцент ландшафтной композиции.</w:t>
      </w:r>
    </w:p>
    <w:p w:rsidR="00120F1A" w:rsidRDefault="00120F1A" w:rsidP="00120F1A">
      <w:pPr>
        <w:suppressAutoHyphens/>
        <w:ind w:firstLine="709"/>
        <w:jc w:val="both"/>
      </w:pPr>
      <w:r w:rsidRPr="00C5266F">
        <w:rPr>
          <w:b/>
          <w:lang w:eastAsia="ar-SA"/>
        </w:rPr>
        <w:t>содержание объекта</w:t>
      </w:r>
      <w:r w:rsidRPr="00C5266F">
        <w:rPr>
          <w:lang w:eastAsia="ar-SA"/>
        </w:rPr>
        <w:t xml:space="preserve"> – комплекс работ по поддержанию объекта в состоянии, отвечающем требованиям нормативно-технической документации, санитарных правил и норм;</w:t>
      </w:r>
    </w:p>
    <w:p w:rsidR="00120F1A" w:rsidRDefault="00120F1A" w:rsidP="00120F1A">
      <w:pPr>
        <w:suppressAutoHyphens/>
        <w:ind w:firstLine="709"/>
        <w:jc w:val="both"/>
      </w:pPr>
      <w:r w:rsidRPr="00C5266F">
        <w:rPr>
          <w:b/>
          <w:bCs/>
        </w:rPr>
        <w:t xml:space="preserve">спортивный газон </w:t>
      </w:r>
      <w:r w:rsidRPr="00C5266F">
        <w:t>– газон на спортивных площадках, создаваемый посевом семян газонных трав, устойчивых к вытаптыванию.</w:t>
      </w:r>
    </w:p>
    <w:p w:rsidR="00120F1A" w:rsidRDefault="00120F1A" w:rsidP="00120F1A">
      <w:pPr>
        <w:suppressAutoHyphens/>
        <w:ind w:firstLine="709"/>
        <w:jc w:val="both"/>
      </w:pPr>
      <w:r w:rsidRPr="00C5266F">
        <w:rPr>
          <w:b/>
        </w:rPr>
        <w:t>твердые коммунальные отходы (ТКО)</w:t>
      </w:r>
      <w:r w:rsidRPr="00C5266F">
        <w:t xml:space="preserve"> – 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w:t>
      </w:r>
      <w:proofErr w:type="gramStart"/>
      <w:r w:rsidRPr="00C5266F">
        <w:t xml:space="preserve">К твердым коммунальным отходам также относятся отходы, образующиеся в процессе деятельностиюридических лиц, индивидуальных предпринимателей и подобные по </w:t>
      </w:r>
      <w:r w:rsidRPr="00C5266F">
        <w:lastRenderedPageBreak/>
        <w:t>составу отходам, образующимся в жилых помещениях в процессе потребления физическими лицами;</w:t>
      </w:r>
      <w:proofErr w:type="gramEnd"/>
    </w:p>
    <w:p w:rsidR="00120F1A" w:rsidRDefault="00120F1A" w:rsidP="00120F1A">
      <w:pPr>
        <w:suppressAutoHyphens/>
        <w:ind w:firstLine="709"/>
        <w:jc w:val="both"/>
      </w:pPr>
      <w:proofErr w:type="gramStart"/>
      <w:r w:rsidRPr="00C5266F">
        <w:rPr>
          <w:b/>
        </w:rPr>
        <w:t>территория общего пользования</w:t>
      </w:r>
      <w:r w:rsidRPr="00C5266F">
        <w:t xml:space="preserve"> – территория, которой беспрепятственно пользуется неограниченный круг лиц (в том числе площади, улицы, проезды, набережные, парки, скверы, бульвары, сады и другие);</w:t>
      </w:r>
      <w:proofErr w:type="gramEnd"/>
    </w:p>
    <w:p w:rsidR="00120F1A" w:rsidRDefault="00120F1A" w:rsidP="00120F1A">
      <w:pPr>
        <w:suppressAutoHyphens/>
        <w:ind w:firstLine="709"/>
        <w:jc w:val="both"/>
      </w:pPr>
      <w:r w:rsidRPr="00C5266F">
        <w:rPr>
          <w:b/>
        </w:rPr>
        <w:t xml:space="preserve">тротуар </w:t>
      </w:r>
      <w:r w:rsidRPr="00C5266F">
        <w:t>– элемент дороги, предназначенный для движения пешеходов и примыкающий к проезжей части или отделенный от нее газоном.</w:t>
      </w:r>
    </w:p>
    <w:p w:rsidR="00120F1A" w:rsidRDefault="00120F1A" w:rsidP="00120F1A">
      <w:pPr>
        <w:suppressAutoHyphens/>
        <w:ind w:firstLine="709"/>
        <w:jc w:val="both"/>
      </w:pPr>
      <w:r w:rsidRPr="00C5266F">
        <w:rPr>
          <w:b/>
          <w:bCs/>
        </w:rPr>
        <w:t xml:space="preserve">тактильные средства информации </w:t>
      </w:r>
      <w:r w:rsidRPr="00C5266F">
        <w:t>–  носители информации передаваемой инвалидам по зрению и воспринимаемой путем прикосновения.</w:t>
      </w:r>
    </w:p>
    <w:p w:rsidR="00120F1A" w:rsidRDefault="00120F1A" w:rsidP="00120F1A">
      <w:pPr>
        <w:suppressAutoHyphens/>
        <w:ind w:firstLine="709"/>
        <w:jc w:val="both"/>
      </w:pPr>
      <w:r w:rsidRPr="00C5266F">
        <w:rPr>
          <w:b/>
          <w:bCs/>
        </w:rPr>
        <w:t xml:space="preserve">Цветник </w:t>
      </w:r>
      <w:r w:rsidRPr="00C5266F">
        <w:t>– участок геометрической или свободной формы с высаженными одн</w:t>
      </w:r>
      <w:proofErr w:type="gramStart"/>
      <w:r w:rsidRPr="00C5266F">
        <w:t>о-</w:t>
      </w:r>
      <w:proofErr w:type="gramEnd"/>
      <w:r w:rsidRPr="00C5266F">
        <w:t>, дву- или многолетними цветочными растениями.</w:t>
      </w:r>
    </w:p>
    <w:p w:rsidR="00120F1A" w:rsidRDefault="00120F1A" w:rsidP="00120F1A">
      <w:pPr>
        <w:suppressAutoHyphens/>
        <w:ind w:firstLine="709"/>
        <w:jc w:val="both"/>
      </w:pPr>
      <w:r w:rsidRPr="00C5266F">
        <w:rPr>
          <w:b/>
          <w:bCs/>
        </w:rPr>
        <w:t xml:space="preserve">Шпалера </w:t>
      </w:r>
      <w:r w:rsidRPr="00C5266F">
        <w:t>– неширокая полоса из низкорослых кустарников, многолетников или однолетников, окаймляющая газоны, площадки, дорожки, цветники.</w:t>
      </w:r>
    </w:p>
    <w:p w:rsidR="00120F1A" w:rsidRDefault="00120F1A" w:rsidP="00120F1A">
      <w:pPr>
        <w:suppressAutoHyphens/>
        <w:ind w:firstLine="709"/>
        <w:jc w:val="both"/>
      </w:pPr>
      <w:r w:rsidRPr="00C5266F">
        <w:rPr>
          <w:b/>
          <w:bCs/>
        </w:rPr>
        <w:t>элементы благоустройства для повышения микроклиматического комфорта территории:</w:t>
      </w:r>
      <w:r w:rsidRPr="00C5266F">
        <w:t xml:space="preserve"> Элементы благоустройства, способствующие повышению микроклиматического комфорта (в том числе элементы температурного комфорта, ветрозащитные элементы, элементы для защиты от солнца, дождя, снега, элементы, регулирующие влажность и т.д.).</w:t>
      </w:r>
    </w:p>
    <w:p w:rsidR="00120F1A" w:rsidRPr="00C5266F" w:rsidRDefault="00120F1A" w:rsidP="00120F1A">
      <w:pPr>
        <w:suppressAutoHyphens/>
        <w:ind w:firstLine="709"/>
        <w:jc w:val="both"/>
      </w:pPr>
      <w:proofErr w:type="gramStart"/>
      <w:r w:rsidRPr="00C5266F">
        <w:rPr>
          <w:b/>
          <w:bCs/>
        </w:rPr>
        <w:t>э</w:t>
      </w:r>
      <w:proofErr w:type="gramEnd"/>
      <w:r w:rsidRPr="00C5266F">
        <w:rPr>
          <w:b/>
          <w:bCs/>
        </w:rPr>
        <w:t>лементы благоустройства территории:</w:t>
      </w:r>
      <w:r w:rsidRPr="00C5266F">
        <w:t xml:space="preserve"> Декоративные, технические, планировочные, конструктивные устройства, растительные компоненты, различные виды оборудования и оформления, малые архитектурные формы, некапитальные нестационарные сооружения, наружная реклама и информация, применяемые как составные части благоустройства.</w:t>
      </w:r>
    </w:p>
    <w:p w:rsidR="00120F1A" w:rsidRPr="00C5266F" w:rsidRDefault="00120F1A" w:rsidP="00120F1A">
      <w:pPr>
        <w:ind w:firstLine="708"/>
        <w:jc w:val="both"/>
      </w:pPr>
    </w:p>
    <w:p w:rsidR="00120F1A" w:rsidRPr="00C5266F" w:rsidRDefault="00120F1A" w:rsidP="00120F1A">
      <w:pPr>
        <w:suppressAutoHyphens/>
        <w:ind w:firstLine="708"/>
        <w:jc w:val="center"/>
        <w:rPr>
          <w:b/>
          <w:lang w:eastAsia="ar-SA"/>
        </w:rPr>
      </w:pPr>
      <w:r w:rsidRPr="00C5266F">
        <w:rPr>
          <w:b/>
          <w:lang w:eastAsia="ar-SA"/>
        </w:rPr>
        <w:t>1.4. Настоящими Правилами определяются требования:</w:t>
      </w:r>
    </w:p>
    <w:p w:rsidR="00120F1A" w:rsidRPr="00C5266F" w:rsidRDefault="00120F1A" w:rsidP="00120F1A">
      <w:pPr>
        <w:suppressAutoHyphens/>
        <w:ind w:firstLine="708"/>
        <w:jc w:val="both"/>
        <w:rPr>
          <w:lang w:eastAsia="ar-SA"/>
        </w:rPr>
      </w:pPr>
      <w:r w:rsidRPr="00C5266F">
        <w:rPr>
          <w:lang w:eastAsia="ar-SA"/>
        </w:rPr>
        <w:t>к внешнему облику поселения;</w:t>
      </w:r>
    </w:p>
    <w:p w:rsidR="00120F1A" w:rsidRPr="00C5266F" w:rsidRDefault="00120F1A" w:rsidP="00120F1A">
      <w:pPr>
        <w:suppressAutoHyphens/>
        <w:ind w:firstLine="708"/>
        <w:jc w:val="both"/>
        <w:rPr>
          <w:lang w:eastAsia="ar-SA"/>
        </w:rPr>
      </w:pPr>
      <w:r w:rsidRPr="00C5266F">
        <w:rPr>
          <w:lang w:eastAsia="ar-SA"/>
        </w:rPr>
        <w:t>по содержанию территорий поселения, включая санитарную уборку;</w:t>
      </w:r>
    </w:p>
    <w:p w:rsidR="00120F1A" w:rsidRPr="00C5266F" w:rsidRDefault="00120F1A" w:rsidP="00120F1A">
      <w:pPr>
        <w:ind w:firstLine="708"/>
        <w:jc w:val="both"/>
      </w:pPr>
      <w:r w:rsidRPr="00C5266F">
        <w:t>по содержанию фасадов и кровель зданий, строений, сооружений, временных объектов, к их архитектурному облику;</w:t>
      </w:r>
    </w:p>
    <w:p w:rsidR="00120F1A" w:rsidRPr="00C5266F" w:rsidRDefault="00120F1A" w:rsidP="00120F1A">
      <w:pPr>
        <w:ind w:firstLine="708"/>
        <w:jc w:val="both"/>
      </w:pPr>
      <w:r w:rsidRPr="00C5266F">
        <w:t>по порядку проведения земляных и ремонтно-строительных работ вне строительных площадок;</w:t>
      </w:r>
    </w:p>
    <w:p w:rsidR="00120F1A" w:rsidRPr="00C5266F" w:rsidRDefault="00120F1A" w:rsidP="00120F1A">
      <w:pPr>
        <w:ind w:firstLine="708"/>
        <w:jc w:val="both"/>
      </w:pPr>
      <w:r w:rsidRPr="00C5266F">
        <w:t>по охране и содержанию зеленых насаждений;</w:t>
      </w:r>
    </w:p>
    <w:p w:rsidR="00120F1A" w:rsidRPr="00C5266F" w:rsidRDefault="00120F1A" w:rsidP="00120F1A">
      <w:pPr>
        <w:ind w:firstLine="708"/>
        <w:jc w:val="both"/>
      </w:pPr>
      <w:r w:rsidRPr="00C5266F">
        <w:t>по порядку организации уличной торговли;</w:t>
      </w:r>
    </w:p>
    <w:p w:rsidR="00120F1A" w:rsidRPr="00C5266F" w:rsidRDefault="00120F1A" w:rsidP="00120F1A">
      <w:pPr>
        <w:ind w:firstLine="708"/>
        <w:jc w:val="both"/>
      </w:pPr>
      <w:r w:rsidRPr="00C5266F">
        <w:t>по содержанию систем дренажей и ливневой канализации;</w:t>
      </w:r>
    </w:p>
    <w:p w:rsidR="00120F1A" w:rsidRPr="00C5266F" w:rsidRDefault="00120F1A" w:rsidP="00120F1A">
      <w:pPr>
        <w:ind w:firstLine="708"/>
        <w:jc w:val="both"/>
      </w:pPr>
      <w:r w:rsidRPr="00C5266F">
        <w:t>по содержанию строительных площадок;</w:t>
      </w:r>
    </w:p>
    <w:p w:rsidR="00120F1A" w:rsidRPr="00C5266F" w:rsidRDefault="00120F1A" w:rsidP="00120F1A">
      <w:pPr>
        <w:ind w:firstLine="708"/>
        <w:jc w:val="both"/>
      </w:pPr>
      <w:r w:rsidRPr="00C5266F">
        <w:t>по порядку содержания транспортных средств;</w:t>
      </w:r>
    </w:p>
    <w:p w:rsidR="00120F1A" w:rsidRPr="00C5266F" w:rsidRDefault="00120F1A" w:rsidP="00120F1A">
      <w:pPr>
        <w:ind w:firstLine="708"/>
        <w:jc w:val="both"/>
      </w:pPr>
      <w:r w:rsidRPr="00C5266F">
        <w:t>по содержанию домашних животных и птиц.</w:t>
      </w:r>
    </w:p>
    <w:p w:rsidR="00120F1A" w:rsidRPr="00C5266F" w:rsidRDefault="00120F1A" w:rsidP="00120F1A">
      <w:pPr>
        <w:ind w:firstLine="708"/>
        <w:jc w:val="both"/>
        <w:rPr>
          <w:b/>
        </w:rPr>
      </w:pPr>
      <w:r w:rsidRPr="00C5266F">
        <w:rPr>
          <w:b/>
        </w:rPr>
        <w:t>1.5. Требования к содержанию объектов благоустройства территории поселения и внешнему облику поселения устанавливают обязанности следующих субъектов:</w:t>
      </w:r>
    </w:p>
    <w:p w:rsidR="00120F1A" w:rsidRPr="00C5266F" w:rsidRDefault="00120F1A" w:rsidP="00120F1A">
      <w:pPr>
        <w:autoSpaceDE w:val="0"/>
        <w:autoSpaceDN w:val="0"/>
        <w:adjustRightInd w:val="0"/>
        <w:ind w:firstLine="540"/>
        <w:jc w:val="both"/>
      </w:pPr>
      <w:r w:rsidRPr="00C5266F">
        <w:rPr>
          <w:b/>
        </w:rPr>
        <w:t>физических, юридических лиц и индивидуальных предпринимателей</w:t>
      </w:r>
      <w:r w:rsidRPr="00C5266F">
        <w:t xml:space="preserve"> – по содержанию и уборке зданий (включая жилые дома), строений, сооружений, временных объектов, включая их внешний архитектурный облик, и отведенных территорий, на которых они расположены и принадлежат им на соответствующем праве, а также прилегающих территорий в объеме, предусмотренном действующим законодательством и настоящими Правилами;</w:t>
      </w:r>
    </w:p>
    <w:p w:rsidR="00120F1A" w:rsidRPr="00C5266F" w:rsidRDefault="00120F1A" w:rsidP="00120F1A">
      <w:pPr>
        <w:autoSpaceDE w:val="0"/>
        <w:autoSpaceDN w:val="0"/>
        <w:adjustRightInd w:val="0"/>
        <w:ind w:firstLine="540"/>
        <w:jc w:val="both"/>
      </w:pPr>
      <w:r w:rsidRPr="00C5266F">
        <w:rPr>
          <w:b/>
        </w:rPr>
        <w:t>физических, юридических лиц и индивидуальных предпринимателей</w:t>
      </w:r>
      <w:r w:rsidRPr="00C5266F">
        <w:t xml:space="preserve"> – по содержанию и уборке отведенных территорий, которые принадлежат им на соответствующем праве и прилегающих территорий в объеме, предусмотренном действующим законодательством и настоящими Правилами;</w:t>
      </w:r>
    </w:p>
    <w:p w:rsidR="00120F1A" w:rsidRPr="00C5266F" w:rsidRDefault="00120F1A" w:rsidP="00120F1A">
      <w:pPr>
        <w:suppressAutoHyphens/>
        <w:jc w:val="both"/>
        <w:rPr>
          <w:lang w:eastAsia="ar-SA"/>
        </w:rPr>
      </w:pPr>
      <w:r w:rsidRPr="00C5266F">
        <w:rPr>
          <w:b/>
          <w:lang w:eastAsia="ar-SA"/>
        </w:rPr>
        <w:t xml:space="preserve">          собственников помещений в многоквартирном жилом доме</w:t>
      </w:r>
      <w:r w:rsidRPr="00C5266F">
        <w:rPr>
          <w:lang w:eastAsia="ar-SA"/>
        </w:rPr>
        <w:t xml:space="preserve">, а в случае выбора способа управления многоквартирным домом управляющей организацией, товариществом </w:t>
      </w:r>
      <w:r w:rsidRPr="00C5266F">
        <w:rPr>
          <w:lang w:eastAsia="ar-SA"/>
        </w:rPr>
        <w:lastRenderedPageBreak/>
        <w:t>собственников жилья либо жилищным кооперативом или иным специализированным потребительским кооперативом (далее - организации, управляющие жилищным фондом) – по содержанию и уборке многоквартирного дома и придомовой (прилегающей) территории;</w:t>
      </w:r>
    </w:p>
    <w:p w:rsidR="00120F1A" w:rsidRPr="00C5266F" w:rsidRDefault="00120F1A" w:rsidP="00120F1A">
      <w:pPr>
        <w:suppressAutoHyphens/>
        <w:ind w:firstLine="708"/>
        <w:jc w:val="both"/>
        <w:rPr>
          <w:lang w:eastAsia="ar-SA"/>
        </w:rPr>
      </w:pPr>
    </w:p>
    <w:p w:rsidR="00120F1A" w:rsidRPr="00C5266F" w:rsidRDefault="00120F1A" w:rsidP="00120F1A">
      <w:pPr>
        <w:suppressAutoHyphens/>
        <w:ind w:firstLine="708"/>
        <w:jc w:val="both"/>
        <w:rPr>
          <w:lang w:eastAsia="ar-SA"/>
        </w:rPr>
      </w:pPr>
    </w:p>
    <w:p w:rsidR="00120F1A" w:rsidRPr="00C5266F" w:rsidRDefault="00120F1A" w:rsidP="00120F1A">
      <w:pPr>
        <w:jc w:val="both"/>
      </w:pPr>
      <w:r w:rsidRPr="00C5266F">
        <w:rPr>
          <w:b/>
        </w:rPr>
        <w:t>физических, юридических лиц и индивидуальных предпринимателей</w:t>
      </w:r>
      <w:r w:rsidRPr="00C5266F">
        <w:t xml:space="preserve"> – по содержанию конструктивных элементов инженерных коммуникаций;</w:t>
      </w:r>
    </w:p>
    <w:p w:rsidR="00120F1A" w:rsidRPr="00C5266F" w:rsidRDefault="00120F1A" w:rsidP="00120F1A">
      <w:pPr>
        <w:jc w:val="both"/>
      </w:pPr>
      <w:r w:rsidRPr="00C5266F">
        <w:rPr>
          <w:b/>
        </w:rPr>
        <w:t>лиц, ведущих земляные, строительные и ремонтно-строительные работы</w:t>
      </w:r>
      <w:r w:rsidRPr="00C5266F">
        <w:t>, – по организации производства этих работ и восстановлению нарушенного в этой связи благоустройства;</w:t>
      </w:r>
    </w:p>
    <w:p w:rsidR="00120F1A" w:rsidRPr="00C5266F" w:rsidRDefault="00120F1A" w:rsidP="00120F1A">
      <w:pPr>
        <w:jc w:val="both"/>
      </w:pPr>
      <w:r w:rsidRPr="00C5266F">
        <w:rPr>
          <w:b/>
        </w:rPr>
        <w:t xml:space="preserve">иных физических, юридических лиц и индивидуальных предпринимателей </w:t>
      </w:r>
      <w:r w:rsidRPr="00C5266F">
        <w:t>– по сохранению благоустройства территории поселения, недопущению действий, ведущих к его нарушению.</w:t>
      </w:r>
    </w:p>
    <w:p w:rsidR="00120F1A" w:rsidRPr="00C5266F" w:rsidRDefault="00120F1A" w:rsidP="00120F1A">
      <w:pPr>
        <w:jc w:val="both"/>
      </w:pPr>
      <w:r w:rsidRPr="00C5266F">
        <w:rPr>
          <w:b/>
        </w:rPr>
        <w:t xml:space="preserve">           1.6.</w:t>
      </w:r>
      <w:r w:rsidRPr="00C5266F">
        <w:t xml:space="preserve"> Требования настоящих Правил распространяются на физических лиц, индивидуальных предпринимателей и юридических лиц независимо от их организационно-правовой формы, находящихся на территории поселения и обязательны для применения в пределах утвержденных границ поселения.</w:t>
      </w:r>
    </w:p>
    <w:p w:rsidR="00120F1A" w:rsidRPr="00C5266F" w:rsidRDefault="00120F1A" w:rsidP="00120F1A">
      <w:pPr>
        <w:widowControl w:val="0"/>
        <w:autoSpaceDE w:val="0"/>
        <w:autoSpaceDN w:val="0"/>
        <w:adjustRightInd w:val="0"/>
        <w:spacing w:before="220"/>
        <w:ind w:firstLine="720"/>
        <w:jc w:val="both"/>
        <w:outlineLvl w:val="0"/>
        <w:rPr>
          <w:b/>
        </w:rPr>
      </w:pPr>
      <w:r w:rsidRPr="00C5266F">
        <w:rPr>
          <w:b/>
        </w:rPr>
        <w:t>1.7. Формы и механизмы общественного участия в принятии решений и реализации проектов комплексного благоустройства</w:t>
      </w:r>
    </w:p>
    <w:p w:rsidR="00120F1A" w:rsidRPr="00C5266F" w:rsidRDefault="00120F1A" w:rsidP="00120F1A">
      <w:pPr>
        <w:widowControl w:val="0"/>
        <w:autoSpaceDE w:val="0"/>
        <w:autoSpaceDN w:val="0"/>
        <w:adjustRightInd w:val="0"/>
        <w:ind w:firstLine="540"/>
        <w:jc w:val="both"/>
      </w:pPr>
    </w:p>
    <w:p w:rsidR="00120F1A" w:rsidRPr="00C5266F" w:rsidRDefault="00120F1A" w:rsidP="00120F1A">
      <w:pPr>
        <w:ind w:firstLine="709"/>
        <w:jc w:val="both"/>
      </w:pPr>
      <w:r w:rsidRPr="00C5266F">
        <w:rPr>
          <w:b/>
        </w:rPr>
        <w:t xml:space="preserve">1.7.1. </w:t>
      </w:r>
      <w:r w:rsidRPr="00C5266F">
        <w:t>В целях повышения эффективности расходов на благоустройство и качества реализованных проектов, а также обеспечения сохранности созданных объектов благоустройства, жители поселения участвуют в подготовке и реализации проектов по благоустройству.</w:t>
      </w:r>
    </w:p>
    <w:p w:rsidR="00120F1A" w:rsidRPr="00C5266F" w:rsidRDefault="00120F1A" w:rsidP="00120F1A">
      <w:pPr>
        <w:ind w:firstLine="709"/>
        <w:jc w:val="both"/>
      </w:pPr>
      <w:r w:rsidRPr="00C5266F">
        <w:rPr>
          <w:b/>
        </w:rPr>
        <w:t xml:space="preserve">1.7.2. </w:t>
      </w:r>
      <w:r w:rsidRPr="00C5266F">
        <w:t>Участие жителей может быть прямым или опосредованным через общественные организации.</w:t>
      </w:r>
    </w:p>
    <w:p w:rsidR="00120F1A" w:rsidRPr="00C5266F" w:rsidRDefault="00120F1A" w:rsidP="00120F1A">
      <w:pPr>
        <w:ind w:firstLine="709"/>
        <w:jc w:val="both"/>
      </w:pPr>
      <w:r w:rsidRPr="00C5266F">
        <w:rPr>
          <w:b/>
        </w:rPr>
        <w:t>1.7.3.</w:t>
      </w:r>
      <w:r w:rsidRPr="00C5266F">
        <w:t xml:space="preserve"> Все решения, касающиеся благоустройства и развития территорий, принимаются открыто и гласно, с учетом мнения жителей и иных заинтересованных лиц.</w:t>
      </w:r>
    </w:p>
    <w:p w:rsidR="00120F1A" w:rsidRPr="00C5266F" w:rsidRDefault="00120F1A" w:rsidP="00120F1A">
      <w:pPr>
        <w:ind w:firstLine="709"/>
        <w:jc w:val="both"/>
      </w:pPr>
      <w:r w:rsidRPr="00C5266F">
        <w:rPr>
          <w:b/>
        </w:rPr>
        <w:t>1.7.4.</w:t>
      </w:r>
      <w:r w:rsidRPr="00C5266F">
        <w:t xml:space="preserve"> Для осуществления участия граждан и иных заинтересованных лиц в процессе принятия решений и реализации проектов комплексного благоустройства используются следующие формы:</w:t>
      </w:r>
    </w:p>
    <w:p w:rsidR="00120F1A" w:rsidRPr="00C5266F" w:rsidRDefault="00120F1A" w:rsidP="00120F1A">
      <w:pPr>
        <w:ind w:firstLine="709"/>
        <w:jc w:val="both"/>
      </w:pPr>
      <w:r w:rsidRPr="00C5266F">
        <w:t>а) совместное определение целей и задач по развитию территории; инвентаризация проблем и потенциалов среды;</w:t>
      </w:r>
    </w:p>
    <w:p w:rsidR="00120F1A" w:rsidRPr="00C5266F" w:rsidRDefault="00120F1A" w:rsidP="00120F1A">
      <w:pPr>
        <w:ind w:firstLine="709"/>
        <w:jc w:val="both"/>
      </w:pPr>
      <w:r w:rsidRPr="00C5266F">
        <w:t>б) определение преимущественных видов деятельности функциональных зон поселения;</w:t>
      </w:r>
    </w:p>
    <w:p w:rsidR="00120F1A" w:rsidRPr="00C5266F" w:rsidRDefault="00120F1A" w:rsidP="00120F1A">
      <w:pPr>
        <w:tabs>
          <w:tab w:val="left" w:pos="851"/>
        </w:tabs>
        <w:ind w:firstLine="709"/>
        <w:jc w:val="both"/>
      </w:pPr>
      <w:r w:rsidRPr="00C5266F">
        <w:t>в) обсуждение и выбор типа оборудования, некапитальных объектов, малых архитектурных форм, включая определение их функционального назначения, соответствующих габаритов, стилевого решения, материалов;</w:t>
      </w:r>
    </w:p>
    <w:p w:rsidR="00120F1A" w:rsidRPr="00C5266F" w:rsidRDefault="00120F1A" w:rsidP="00120F1A">
      <w:pPr>
        <w:ind w:firstLine="709"/>
        <w:jc w:val="both"/>
      </w:pPr>
      <w:r w:rsidRPr="00C5266F">
        <w:t>г) консультации по предполагаемым типам озеленения, типам освещения и осветительного оборудования;</w:t>
      </w:r>
    </w:p>
    <w:p w:rsidR="00120F1A" w:rsidRPr="00C5266F" w:rsidRDefault="00120F1A" w:rsidP="00120F1A">
      <w:pPr>
        <w:ind w:firstLine="709"/>
        <w:jc w:val="both"/>
      </w:pPr>
      <w:r w:rsidRPr="00C5266F">
        <w:t>д) участие в разработке и обсуждении решений;</w:t>
      </w:r>
    </w:p>
    <w:p w:rsidR="00120F1A" w:rsidRPr="00C5266F" w:rsidRDefault="00120F1A" w:rsidP="00120F1A">
      <w:pPr>
        <w:ind w:firstLine="709"/>
        <w:jc w:val="both"/>
      </w:pPr>
      <w:r w:rsidRPr="00C5266F">
        <w:t>е) осуществление общественного контроля над процессом реализации проекта (включая как возможность для контроля со стороны любых заинтересованных сторон, так и формирование рабочей группы, общественного совета проекта, либо наблюдательного совета проекта).</w:t>
      </w:r>
    </w:p>
    <w:p w:rsidR="00120F1A" w:rsidRPr="00C5266F" w:rsidRDefault="00120F1A" w:rsidP="00120F1A">
      <w:pPr>
        <w:ind w:firstLine="709"/>
        <w:jc w:val="both"/>
      </w:pPr>
      <w:r w:rsidRPr="00C5266F">
        <w:rPr>
          <w:b/>
        </w:rPr>
        <w:t>1.7.5.</w:t>
      </w:r>
      <w:r w:rsidRPr="00C5266F">
        <w:t xml:space="preserve">Обсуждение проектов  проводится с использованием анкетирования, опросов, интервьюирования, общественных обсуждений, школьных проектов (рисунки, сочинения, пожелания, макеты),  в том числе в интерактивном формате, а также всеми способами, предусмотренными Федеральным </w:t>
      </w:r>
      <w:hyperlink r:id="rId6" w:history="1">
        <w:r w:rsidRPr="00C5266F">
          <w:t>законом</w:t>
        </w:r>
      </w:hyperlink>
      <w:r w:rsidRPr="00C5266F">
        <w:t xml:space="preserve"> от 21.07.2014 №212-ФЗ «Об основах общественного контроля в Российской Федерации».</w:t>
      </w:r>
    </w:p>
    <w:p w:rsidR="00120F1A" w:rsidRPr="00C5266F" w:rsidRDefault="00120F1A" w:rsidP="00120F1A">
      <w:pPr>
        <w:ind w:firstLine="709"/>
        <w:jc w:val="both"/>
      </w:pPr>
      <w:r w:rsidRPr="00C5266F">
        <w:rPr>
          <w:b/>
        </w:rPr>
        <w:lastRenderedPageBreak/>
        <w:t>1.7.6.</w:t>
      </w:r>
      <w:r w:rsidRPr="00C5266F">
        <w:t xml:space="preserve"> Общественный контроль в области благоустройства осуществляется любыми заинтересованными физическими и юридическими лицами, в том числе с использованием</w:t>
      </w:r>
    </w:p>
    <w:p w:rsidR="00120F1A" w:rsidRPr="00C5266F" w:rsidRDefault="00120F1A" w:rsidP="00120F1A">
      <w:pPr>
        <w:jc w:val="both"/>
      </w:pPr>
    </w:p>
    <w:p w:rsidR="00120F1A" w:rsidRPr="00C5266F" w:rsidRDefault="00120F1A" w:rsidP="00120F1A">
      <w:pPr>
        <w:jc w:val="both"/>
      </w:pPr>
      <w:r w:rsidRPr="00C5266F">
        <w:t xml:space="preserve"> технических средств для фот</w:t>
      </w:r>
      <w:proofErr w:type="gramStart"/>
      <w:r w:rsidRPr="00C5266F">
        <w:t>о-</w:t>
      </w:r>
      <w:proofErr w:type="gramEnd"/>
      <w:r w:rsidRPr="00C5266F">
        <w:t xml:space="preserve">, видеофиксации, а также интерактивных порталов в сети Интернет. Информация о выявленных и зафиксированных в рамках </w:t>
      </w:r>
      <w:proofErr w:type="gramStart"/>
      <w:r w:rsidRPr="00C5266F">
        <w:t>общественного</w:t>
      </w:r>
      <w:proofErr w:type="gramEnd"/>
    </w:p>
    <w:p w:rsidR="00120F1A" w:rsidRPr="00C5266F" w:rsidRDefault="00120F1A" w:rsidP="00120F1A">
      <w:pPr>
        <w:jc w:val="both"/>
      </w:pPr>
      <w:r w:rsidRPr="00C5266F">
        <w:t xml:space="preserve">контроля </w:t>
      </w:r>
      <w:proofErr w:type="gramStart"/>
      <w:r w:rsidRPr="00C5266F">
        <w:t>нарушениях</w:t>
      </w:r>
      <w:proofErr w:type="gramEnd"/>
      <w:r w:rsidRPr="00C5266F">
        <w:t xml:space="preserve"> в области благоустройства направляется для принятия мер уполномоченным должностным лицам администрации Таицкого городского поселения.</w:t>
      </w:r>
    </w:p>
    <w:p w:rsidR="00120F1A" w:rsidRPr="00C5266F" w:rsidRDefault="00120F1A" w:rsidP="00120F1A">
      <w:pPr>
        <w:ind w:firstLine="709"/>
        <w:jc w:val="both"/>
      </w:pPr>
      <w:r w:rsidRPr="00C5266F">
        <w:rPr>
          <w:b/>
        </w:rPr>
        <w:t>1.7.7.</w:t>
      </w:r>
      <w:r w:rsidRPr="00C5266F">
        <w:t xml:space="preserve"> Участие лиц, осуществляющих предпринимательскую деятельность, в реализации комплексных проектов по благоустройству и созданию комфортной городской среды, может заключаться:</w:t>
      </w:r>
    </w:p>
    <w:p w:rsidR="00120F1A" w:rsidRPr="00C5266F" w:rsidRDefault="00120F1A" w:rsidP="00120F1A">
      <w:pPr>
        <w:ind w:firstLine="709"/>
        <w:jc w:val="both"/>
      </w:pPr>
      <w:r w:rsidRPr="00C5266F">
        <w:t>а) в создании и предоставлении услуг и сервисов, организации мероприятий на территориях общего пользования поселения;</w:t>
      </w:r>
    </w:p>
    <w:p w:rsidR="00120F1A" w:rsidRPr="00C5266F" w:rsidRDefault="00120F1A" w:rsidP="00120F1A">
      <w:pPr>
        <w:ind w:firstLine="709"/>
        <w:jc w:val="both"/>
      </w:pPr>
      <w:r w:rsidRPr="00C5266F">
        <w:t>б) в производстве или размещении элементов благоустройства;</w:t>
      </w:r>
    </w:p>
    <w:p w:rsidR="00120F1A" w:rsidRPr="00C5266F" w:rsidRDefault="00120F1A" w:rsidP="00120F1A">
      <w:pPr>
        <w:ind w:firstLine="709"/>
        <w:jc w:val="both"/>
      </w:pPr>
      <w:r w:rsidRPr="00C5266F">
        <w:t>в) в комплексном благоустройстве отдельных территорий поселения;</w:t>
      </w:r>
    </w:p>
    <w:p w:rsidR="00120F1A" w:rsidRPr="00C5266F" w:rsidRDefault="00120F1A" w:rsidP="00120F1A">
      <w:pPr>
        <w:ind w:firstLine="709"/>
        <w:jc w:val="both"/>
      </w:pPr>
      <w:r w:rsidRPr="00C5266F">
        <w:t>г) в организации уборки благоустроенных территорий, предоставлении сре</w:t>
      </w:r>
      <w:proofErr w:type="gramStart"/>
      <w:r w:rsidRPr="00C5266F">
        <w:t>дств дл</w:t>
      </w:r>
      <w:proofErr w:type="gramEnd"/>
      <w:r w:rsidRPr="00C5266F">
        <w:t>я подготовки проектов или проведения творческих конкурсов на разработку архитектурных концепций на территориях общего пользования;</w:t>
      </w:r>
    </w:p>
    <w:p w:rsidR="00120F1A" w:rsidRPr="00C5266F" w:rsidRDefault="00120F1A" w:rsidP="00120F1A">
      <w:pPr>
        <w:ind w:firstLine="709"/>
        <w:jc w:val="both"/>
      </w:pPr>
      <w:r w:rsidRPr="00C5266F">
        <w:t>д) в иных формах.</w:t>
      </w:r>
    </w:p>
    <w:p w:rsidR="00120F1A" w:rsidRPr="00C5266F" w:rsidRDefault="00120F1A" w:rsidP="00120F1A">
      <w:pPr>
        <w:jc w:val="both"/>
        <w:rPr>
          <w:b/>
        </w:rPr>
      </w:pPr>
    </w:p>
    <w:p w:rsidR="00120F1A" w:rsidRPr="00C5266F" w:rsidRDefault="00120F1A" w:rsidP="00120F1A">
      <w:pPr>
        <w:jc w:val="both"/>
        <w:rPr>
          <w:b/>
        </w:rPr>
      </w:pPr>
      <w:r w:rsidRPr="00C5266F">
        <w:rPr>
          <w:b/>
        </w:rPr>
        <w:t xml:space="preserve">                          2. Требования к содержанию территории поселения и</w:t>
      </w:r>
    </w:p>
    <w:p w:rsidR="00120F1A" w:rsidRPr="00C5266F" w:rsidRDefault="00120F1A" w:rsidP="00120F1A">
      <w:pPr>
        <w:jc w:val="both"/>
        <w:rPr>
          <w:b/>
        </w:rPr>
      </w:pPr>
      <w:r w:rsidRPr="00C5266F">
        <w:rPr>
          <w:b/>
        </w:rPr>
        <w:t xml:space="preserve">                                                  внешнему облику поселения</w:t>
      </w:r>
    </w:p>
    <w:p w:rsidR="00120F1A" w:rsidRPr="00C5266F" w:rsidRDefault="00120F1A" w:rsidP="00120F1A">
      <w:pPr>
        <w:jc w:val="both"/>
        <w:rPr>
          <w:b/>
        </w:rPr>
      </w:pPr>
    </w:p>
    <w:p w:rsidR="00120F1A" w:rsidRPr="00C5266F" w:rsidRDefault="00120F1A" w:rsidP="00120F1A">
      <w:pPr>
        <w:ind w:firstLine="708"/>
        <w:jc w:val="both"/>
      </w:pPr>
      <w:r w:rsidRPr="00C5266F">
        <w:rPr>
          <w:b/>
        </w:rPr>
        <w:t xml:space="preserve">2.1. </w:t>
      </w:r>
      <w:r w:rsidRPr="00C5266F">
        <w:t>Территория поселения должна быть благоустроена в соответствии с требованиями нормативно-правовых актов и настоящих Правил.</w:t>
      </w:r>
    </w:p>
    <w:p w:rsidR="00120F1A" w:rsidRPr="00C5266F" w:rsidRDefault="00120F1A" w:rsidP="00120F1A">
      <w:pPr>
        <w:ind w:firstLine="708"/>
        <w:jc w:val="both"/>
      </w:pPr>
      <w:r w:rsidRPr="00C5266F">
        <w:rPr>
          <w:b/>
        </w:rPr>
        <w:t>2.2.</w:t>
      </w:r>
      <w:r w:rsidRPr="00C5266F">
        <w:t xml:space="preserve"> Здания, строения, сооружения и временные объекты должны содержаться в надлежащем техническом и санитарном состоянии, а также в соответствии с требованиями к архитектурному облику.</w:t>
      </w:r>
    </w:p>
    <w:p w:rsidR="00120F1A" w:rsidRPr="00C5266F" w:rsidRDefault="00120F1A" w:rsidP="00120F1A">
      <w:pPr>
        <w:ind w:firstLine="709"/>
        <w:jc w:val="both"/>
      </w:pPr>
      <w:r w:rsidRPr="00C5266F">
        <w:rPr>
          <w:b/>
        </w:rPr>
        <w:t xml:space="preserve">2.3. </w:t>
      </w:r>
      <w:r w:rsidRPr="00C5266F">
        <w:t>При планировочной организации и благоустройстве территории поселения необходимо предусматривать беспрепятственный доступ к зданиям и сооружениям инвалидов и других групп населения с ограниченными возможностями передвижения и их сопровождающих, а также специально оборудованные места для маломобильных групп населения в соответствии с требованиями строительных норм и правил.</w:t>
      </w:r>
    </w:p>
    <w:p w:rsidR="00120F1A" w:rsidRPr="00C5266F" w:rsidRDefault="00120F1A" w:rsidP="00120F1A">
      <w:pPr>
        <w:ind w:firstLine="708"/>
        <w:jc w:val="both"/>
      </w:pPr>
      <w:r w:rsidRPr="00C5266F">
        <w:rPr>
          <w:b/>
        </w:rPr>
        <w:t>2.4.На территории поселения не допускается:</w:t>
      </w:r>
    </w:p>
    <w:p w:rsidR="00120F1A" w:rsidRPr="00C5266F" w:rsidRDefault="00120F1A" w:rsidP="00120F1A">
      <w:pPr>
        <w:ind w:firstLine="708"/>
        <w:jc w:val="both"/>
      </w:pPr>
      <w:r w:rsidRPr="00C5266F">
        <w:rPr>
          <w:b/>
        </w:rPr>
        <w:t>2.4.1.</w:t>
      </w:r>
      <w:r w:rsidRPr="00C5266F">
        <w:t xml:space="preserve"> Захламление территории поселения отходами производства и потребления, свалка и сброс промышленных и коммунальных отходов, строительного мусора, тары, уличного смета, листвы, травы вне специально оборудованных контейнерными площадками или другими устройствами, предназначенными для сбора отходов местах;</w:t>
      </w:r>
    </w:p>
    <w:p w:rsidR="00120F1A" w:rsidRPr="00C5266F" w:rsidRDefault="00120F1A" w:rsidP="00120F1A">
      <w:pPr>
        <w:ind w:firstLine="708"/>
        <w:jc w:val="both"/>
      </w:pPr>
      <w:r w:rsidRPr="00C5266F">
        <w:rPr>
          <w:b/>
        </w:rPr>
        <w:t>2.4.2.</w:t>
      </w:r>
      <w:r w:rsidRPr="00C5266F">
        <w:t xml:space="preserve"> Свалка снега и сколов льда, грунта в неустановленных местах;</w:t>
      </w:r>
    </w:p>
    <w:p w:rsidR="00120F1A" w:rsidRPr="00C5266F" w:rsidRDefault="00120F1A" w:rsidP="00120F1A">
      <w:pPr>
        <w:ind w:firstLine="708"/>
        <w:jc w:val="both"/>
      </w:pPr>
      <w:r w:rsidRPr="00C5266F">
        <w:rPr>
          <w:b/>
        </w:rPr>
        <w:t>2.4.3.</w:t>
      </w:r>
      <w:r w:rsidRPr="00C5266F">
        <w:t xml:space="preserve"> Сжигание без специальных установок промышленных и коммунальных отходов строительного мусора, тары, уличного смета, листвы, травы;</w:t>
      </w:r>
    </w:p>
    <w:p w:rsidR="00120F1A" w:rsidRPr="00C5266F" w:rsidRDefault="00120F1A" w:rsidP="00120F1A">
      <w:pPr>
        <w:ind w:firstLine="708"/>
        <w:jc w:val="both"/>
      </w:pPr>
      <w:r w:rsidRPr="00C5266F">
        <w:rPr>
          <w:b/>
        </w:rPr>
        <w:t>2.4.4.</w:t>
      </w:r>
      <w:r w:rsidRPr="00C5266F">
        <w:t xml:space="preserve"> Складирование и хранение строительных материалов, сырья, продукции, оборудования, грунта, тары вне территорий организаций, строек, помещений магазинов, на участках с зелеными насаждениями;</w:t>
      </w:r>
    </w:p>
    <w:p w:rsidR="00120F1A" w:rsidRPr="00C5266F" w:rsidRDefault="00120F1A" w:rsidP="00120F1A">
      <w:pPr>
        <w:ind w:firstLine="708"/>
        <w:jc w:val="both"/>
        <w:rPr>
          <w:iCs/>
        </w:rPr>
      </w:pPr>
      <w:r w:rsidRPr="00C5266F">
        <w:rPr>
          <w:b/>
          <w:iCs/>
        </w:rPr>
        <w:t>2.4.5.</w:t>
      </w:r>
      <w:r w:rsidRPr="00C5266F">
        <w:rPr>
          <w:iCs/>
        </w:rPr>
        <w:t xml:space="preserve"> Повреждение либо уничтожение газонов, деревьев, кустарников, цветников,</w:t>
      </w:r>
      <w:r w:rsidRPr="00C5266F">
        <w:t xml:space="preserve"> дорожек и площадок, растительного слоя почвы</w:t>
      </w:r>
      <w:r w:rsidRPr="00C5266F">
        <w:rPr>
          <w:iCs/>
        </w:rPr>
        <w:t>;</w:t>
      </w:r>
    </w:p>
    <w:p w:rsidR="00120F1A" w:rsidRPr="00C5266F" w:rsidRDefault="00120F1A" w:rsidP="00120F1A">
      <w:pPr>
        <w:ind w:firstLine="708"/>
        <w:jc w:val="both"/>
      </w:pPr>
      <w:r w:rsidRPr="00C5266F">
        <w:rPr>
          <w:b/>
        </w:rPr>
        <w:t>2.4.6.</w:t>
      </w:r>
      <w:r w:rsidRPr="00C5266F">
        <w:t xml:space="preserve"> Проезд или стоянка транспортного средства на участках с зелеными насаждениями, в том числе на газонах, цветниках, озелененных площадках придомовых (прилегающих) территорий многоквартирных домов или административных зданий, детских и спортивных площадках;</w:t>
      </w:r>
    </w:p>
    <w:p w:rsidR="00120F1A" w:rsidRPr="00C5266F" w:rsidRDefault="00120F1A" w:rsidP="00120F1A">
      <w:pPr>
        <w:ind w:firstLine="708"/>
        <w:jc w:val="both"/>
      </w:pPr>
      <w:proofErr w:type="gramStart"/>
      <w:r w:rsidRPr="00C5266F">
        <w:rPr>
          <w:b/>
        </w:rPr>
        <w:t>2.4.7.</w:t>
      </w:r>
      <w:r w:rsidRPr="00C5266F">
        <w:t>Размещение (хранение) разукомплектованных (неисправных) транспортных средств, механизмов вне специально отведенных для этих целей мест или земельных участков, находящихся в пользовании владельцев указанных транспортных средств;</w:t>
      </w:r>
      <w:proofErr w:type="gramEnd"/>
    </w:p>
    <w:p w:rsidR="00120F1A" w:rsidRPr="00C5266F" w:rsidRDefault="00120F1A" w:rsidP="00120F1A">
      <w:pPr>
        <w:ind w:firstLine="708"/>
        <w:jc w:val="both"/>
      </w:pPr>
      <w:r w:rsidRPr="00C5266F">
        <w:rPr>
          <w:b/>
        </w:rPr>
        <w:lastRenderedPageBreak/>
        <w:t>2.4.8.</w:t>
      </w:r>
      <w:r w:rsidRPr="00C5266F">
        <w:t xml:space="preserve"> Установка или размещение вывесок, указателей, афиш, объявлений, листовок, плакатов, печатных и иных информационных материалов, в том числе носящих рекламный характер, в не специально установленных для этих целей местах;</w:t>
      </w:r>
    </w:p>
    <w:p w:rsidR="00120F1A" w:rsidRPr="00C5266F" w:rsidRDefault="00120F1A" w:rsidP="00120F1A">
      <w:pPr>
        <w:ind w:firstLine="708"/>
        <w:jc w:val="both"/>
      </w:pPr>
      <w:r w:rsidRPr="00C5266F">
        <w:rPr>
          <w:b/>
        </w:rPr>
        <w:t>2.4.9.</w:t>
      </w:r>
      <w:r w:rsidRPr="00C5266F">
        <w:t xml:space="preserve"> Мойка, ремонт, техническое обслуживание транспортных средств и механизмов, а также их заправка у водоразборных колонок, на тротуарах, детских и спортивных площадках, участках с зелеными насаждениями, в прибрежной защитной полосе и водоохраной зоне водоемов (включая искусственно созданные);</w:t>
      </w:r>
    </w:p>
    <w:p w:rsidR="00120F1A" w:rsidRPr="00C5266F" w:rsidRDefault="00120F1A" w:rsidP="00120F1A">
      <w:pPr>
        <w:ind w:firstLine="708"/>
        <w:jc w:val="both"/>
      </w:pPr>
      <w:r w:rsidRPr="00C5266F">
        <w:rPr>
          <w:b/>
        </w:rPr>
        <w:t>2.4.10.</w:t>
      </w:r>
      <w:r w:rsidRPr="00C5266F">
        <w:t xml:space="preserve"> Мойка автомашин, слив топлива и масел, регулировка звукового сигнала, тормозов и двигателя на придомовых (прилегающих) территориях;</w:t>
      </w:r>
    </w:p>
    <w:p w:rsidR="00120F1A" w:rsidRPr="00C5266F" w:rsidRDefault="00120F1A" w:rsidP="00120F1A">
      <w:pPr>
        <w:ind w:firstLine="708"/>
        <w:jc w:val="both"/>
      </w:pPr>
      <w:r w:rsidRPr="00C5266F">
        <w:rPr>
          <w:b/>
        </w:rPr>
        <w:t>2.4.11.</w:t>
      </w:r>
      <w:r w:rsidRPr="00C5266F">
        <w:t xml:space="preserve"> Выпас скота и домашней птицы в парках, скверах и других общественных местах;</w:t>
      </w:r>
    </w:p>
    <w:p w:rsidR="00120F1A" w:rsidRPr="00C5266F" w:rsidRDefault="00120F1A" w:rsidP="00120F1A">
      <w:pPr>
        <w:ind w:firstLine="708"/>
        <w:jc w:val="both"/>
        <w:rPr>
          <w:iCs/>
        </w:rPr>
      </w:pPr>
      <w:r w:rsidRPr="00C5266F">
        <w:rPr>
          <w:b/>
          <w:iCs/>
        </w:rPr>
        <w:t>2.4.12.</w:t>
      </w:r>
      <w:r w:rsidRPr="00C5266F">
        <w:rPr>
          <w:iCs/>
        </w:rPr>
        <w:t xml:space="preserve"> Вынос грунта, мусора транспортными средствами со строительных площадок и территорий организаций на проезжую часть улиц, дорог, дворов, местных проездов и выездов из дворов;</w:t>
      </w:r>
    </w:p>
    <w:p w:rsidR="00120F1A" w:rsidRPr="00C5266F" w:rsidRDefault="00120F1A" w:rsidP="00120F1A">
      <w:pPr>
        <w:ind w:firstLine="708"/>
        <w:jc w:val="both"/>
        <w:rPr>
          <w:iCs/>
        </w:rPr>
      </w:pPr>
      <w:r w:rsidRPr="00C5266F">
        <w:rPr>
          <w:b/>
          <w:iCs/>
        </w:rPr>
        <w:t xml:space="preserve">2.4.13. </w:t>
      </w:r>
      <w:r w:rsidRPr="00C5266F">
        <w:rPr>
          <w:iCs/>
        </w:rPr>
        <w:t>Перевозка открытым способом мусора, жидких, пылящих материалов, отходов деревообрабатывающих материалов, приводящих к загрязнению территории;</w:t>
      </w:r>
    </w:p>
    <w:p w:rsidR="00120F1A" w:rsidRPr="00C5266F" w:rsidRDefault="00120F1A" w:rsidP="00120F1A">
      <w:pPr>
        <w:ind w:firstLine="708"/>
        <w:jc w:val="both"/>
      </w:pPr>
      <w:r w:rsidRPr="00C5266F">
        <w:rPr>
          <w:b/>
        </w:rPr>
        <w:t>2.4.14.</w:t>
      </w:r>
      <w:r w:rsidRPr="00C5266F">
        <w:t xml:space="preserve"> Сброс воды на проезжую часть улиц и дорог, на газоны, тротуары, проезды и площадки;</w:t>
      </w:r>
    </w:p>
    <w:p w:rsidR="00120F1A" w:rsidRPr="00C5266F" w:rsidRDefault="00120F1A" w:rsidP="00120F1A">
      <w:pPr>
        <w:ind w:firstLine="708"/>
        <w:jc w:val="both"/>
        <w:rPr>
          <w:iCs/>
        </w:rPr>
      </w:pPr>
      <w:r w:rsidRPr="00C5266F">
        <w:rPr>
          <w:b/>
          <w:iCs/>
        </w:rPr>
        <w:t>2.4.15.</w:t>
      </w:r>
      <w:r w:rsidRPr="00C5266F">
        <w:rPr>
          <w:iCs/>
        </w:rPr>
        <w:t xml:space="preserve"> Повреждение или загрязнение объектов общественного благоустройства и малых архитектурных форм;</w:t>
      </w:r>
    </w:p>
    <w:p w:rsidR="00120F1A" w:rsidRPr="00C5266F" w:rsidRDefault="00120F1A" w:rsidP="00120F1A">
      <w:pPr>
        <w:suppressAutoHyphens/>
        <w:ind w:firstLine="708"/>
        <w:jc w:val="both"/>
        <w:rPr>
          <w:lang w:eastAsia="ar-SA"/>
        </w:rPr>
      </w:pPr>
      <w:r w:rsidRPr="00C5266F">
        <w:rPr>
          <w:b/>
          <w:lang w:eastAsia="ar-SA"/>
        </w:rPr>
        <w:t xml:space="preserve">2.4.16. </w:t>
      </w:r>
      <w:r w:rsidRPr="00C5266F">
        <w:rPr>
          <w:lang w:eastAsia="ar-SA"/>
        </w:rPr>
        <w:t>Размещение контейнеров и бункеров-накопителей для ТКО на проезжей части, тротуарах, газонах и в проходных арках домов;</w:t>
      </w:r>
    </w:p>
    <w:p w:rsidR="00120F1A" w:rsidRPr="00C5266F" w:rsidRDefault="00120F1A" w:rsidP="00120F1A">
      <w:pPr>
        <w:suppressAutoHyphens/>
        <w:jc w:val="both"/>
        <w:rPr>
          <w:lang w:eastAsia="ar-SA"/>
        </w:rPr>
      </w:pPr>
      <w:r w:rsidRPr="00C5266F">
        <w:rPr>
          <w:b/>
          <w:lang w:eastAsia="ar-SA"/>
        </w:rPr>
        <w:t xml:space="preserve">            2.4.17. </w:t>
      </w:r>
      <w:r w:rsidRPr="00C5266F">
        <w:t>Установка на дорогах, улицах, во внутриквартальных проездах, на тротуарах и внутридворовых территориях железобетонных блоков, столбов, ограждений и других сооружений, а также складирование дров;</w:t>
      </w:r>
    </w:p>
    <w:p w:rsidR="00120F1A" w:rsidRPr="00C5266F" w:rsidRDefault="00120F1A" w:rsidP="00120F1A">
      <w:pPr>
        <w:widowControl w:val="0"/>
        <w:autoSpaceDE w:val="0"/>
        <w:autoSpaceDN w:val="0"/>
        <w:adjustRightInd w:val="0"/>
        <w:ind w:firstLine="708"/>
        <w:jc w:val="both"/>
      </w:pPr>
      <w:r w:rsidRPr="00C5266F">
        <w:rPr>
          <w:b/>
        </w:rPr>
        <w:t>2.4.18.</w:t>
      </w:r>
      <w:r w:rsidRPr="00C5266F">
        <w:t xml:space="preserve"> Подключение промышленных, хозяйственно-бытовых и других стоков к ливневой канализации;</w:t>
      </w:r>
    </w:p>
    <w:p w:rsidR="00120F1A" w:rsidRPr="00C5266F" w:rsidRDefault="00120F1A" w:rsidP="00120F1A">
      <w:pPr>
        <w:widowControl w:val="0"/>
        <w:autoSpaceDE w:val="0"/>
        <w:autoSpaceDN w:val="0"/>
        <w:adjustRightInd w:val="0"/>
        <w:ind w:firstLine="708"/>
        <w:jc w:val="both"/>
      </w:pPr>
      <w:r w:rsidRPr="00C5266F">
        <w:rPr>
          <w:b/>
        </w:rPr>
        <w:t>2.4.19.</w:t>
      </w:r>
      <w:r w:rsidRPr="00C5266F">
        <w:t xml:space="preserve"> Складирование тары вне торговых сооружений, а также не допускается оставлять на улице оборудование передвижной мелкорозничной торговли, тару и мусор после окончания торговли;</w:t>
      </w:r>
    </w:p>
    <w:p w:rsidR="00120F1A" w:rsidRPr="00C5266F" w:rsidRDefault="00120F1A" w:rsidP="00120F1A">
      <w:pPr>
        <w:widowControl w:val="0"/>
        <w:autoSpaceDE w:val="0"/>
        <w:autoSpaceDN w:val="0"/>
        <w:adjustRightInd w:val="0"/>
        <w:ind w:firstLine="708"/>
        <w:jc w:val="both"/>
      </w:pPr>
      <w:r w:rsidRPr="00C5266F">
        <w:rPr>
          <w:b/>
        </w:rPr>
        <w:t>2.4.20.</w:t>
      </w:r>
      <w:r w:rsidRPr="00C5266F">
        <w:t xml:space="preserve"> Самовольная установка ограждений, заборов, шлагбаумов (автоматических ворот);</w:t>
      </w:r>
    </w:p>
    <w:p w:rsidR="00120F1A" w:rsidRPr="00C5266F" w:rsidRDefault="00120F1A" w:rsidP="00120F1A">
      <w:pPr>
        <w:widowControl w:val="0"/>
        <w:autoSpaceDE w:val="0"/>
        <w:autoSpaceDN w:val="0"/>
        <w:adjustRightInd w:val="0"/>
        <w:ind w:firstLine="708"/>
        <w:jc w:val="both"/>
      </w:pPr>
      <w:r w:rsidRPr="00C5266F">
        <w:rPr>
          <w:b/>
        </w:rPr>
        <w:t>2.4.21.</w:t>
      </w:r>
      <w:r w:rsidRPr="00C5266F">
        <w:t xml:space="preserve"> Купание в неустановленных местах;</w:t>
      </w:r>
    </w:p>
    <w:p w:rsidR="00120F1A" w:rsidRPr="00C5266F" w:rsidRDefault="00120F1A" w:rsidP="00120F1A">
      <w:pPr>
        <w:widowControl w:val="0"/>
        <w:autoSpaceDE w:val="0"/>
        <w:autoSpaceDN w:val="0"/>
        <w:adjustRightInd w:val="0"/>
        <w:ind w:firstLine="708"/>
        <w:jc w:val="both"/>
      </w:pPr>
      <w:r w:rsidRPr="00C5266F">
        <w:rPr>
          <w:b/>
        </w:rPr>
        <w:t>2.4.22.</w:t>
      </w:r>
      <w:r w:rsidRPr="00C5266F">
        <w:t xml:space="preserve"> Производство строительных, ремонтных, в том числе земляных работ, требующих выдачи разрешения, без соответствующих разрешений;</w:t>
      </w:r>
    </w:p>
    <w:p w:rsidR="00120F1A" w:rsidRPr="00C5266F" w:rsidRDefault="00120F1A" w:rsidP="00120F1A">
      <w:pPr>
        <w:widowControl w:val="0"/>
        <w:autoSpaceDE w:val="0"/>
        <w:autoSpaceDN w:val="0"/>
        <w:adjustRightInd w:val="0"/>
        <w:ind w:firstLine="708"/>
        <w:jc w:val="both"/>
      </w:pPr>
      <w:proofErr w:type="gramStart"/>
      <w:r w:rsidRPr="00C5266F">
        <w:rPr>
          <w:b/>
        </w:rPr>
        <w:t>2.4.23.</w:t>
      </w:r>
      <w:r w:rsidRPr="00C5266F">
        <w:t>Самовольное занятые территории поселения, в том числе под склады, гаражи, киоски, лотки, овощные ямы, голубятни, огороды, складирование мусора;</w:t>
      </w:r>
      <w:proofErr w:type="gramEnd"/>
    </w:p>
    <w:p w:rsidR="00120F1A" w:rsidRPr="00C5266F" w:rsidRDefault="00120F1A" w:rsidP="00120F1A">
      <w:pPr>
        <w:widowControl w:val="0"/>
        <w:autoSpaceDE w:val="0"/>
        <w:autoSpaceDN w:val="0"/>
        <w:adjustRightInd w:val="0"/>
        <w:ind w:firstLine="708"/>
        <w:jc w:val="both"/>
      </w:pPr>
      <w:r w:rsidRPr="00C5266F">
        <w:rPr>
          <w:b/>
        </w:rPr>
        <w:t>2.4.24.</w:t>
      </w:r>
      <w:r w:rsidRPr="00C5266F">
        <w:t xml:space="preserve"> Размещение огородов в парках, садах, скверах, во дворах жилых домов и на прочих не предоставленных для этих целей участках;</w:t>
      </w:r>
    </w:p>
    <w:p w:rsidR="00120F1A" w:rsidRPr="00C5266F" w:rsidRDefault="00120F1A" w:rsidP="00120F1A">
      <w:pPr>
        <w:autoSpaceDE w:val="0"/>
        <w:autoSpaceDN w:val="0"/>
        <w:adjustRightInd w:val="0"/>
        <w:ind w:firstLine="708"/>
        <w:jc w:val="both"/>
      </w:pPr>
      <w:r w:rsidRPr="00C5266F">
        <w:rPr>
          <w:b/>
        </w:rPr>
        <w:t>2.4.25.</w:t>
      </w:r>
      <w:r w:rsidRPr="00C5266F">
        <w:t>Выдвижение или перемещение на проезжую часть дорог, улиц и проездов снега, счищаемого с внутриквартальных, придомовых (прилегающих) территорий, территорий организаций, предприятий, учреждений, строительных площадок;</w:t>
      </w:r>
    </w:p>
    <w:p w:rsidR="00120F1A" w:rsidRPr="00C5266F" w:rsidRDefault="00120F1A" w:rsidP="00120F1A">
      <w:pPr>
        <w:autoSpaceDE w:val="0"/>
        <w:autoSpaceDN w:val="0"/>
        <w:adjustRightInd w:val="0"/>
        <w:ind w:firstLine="708"/>
        <w:jc w:val="both"/>
      </w:pPr>
      <w:r w:rsidRPr="00C5266F">
        <w:rPr>
          <w:b/>
        </w:rPr>
        <w:t>2.4.26.</w:t>
      </w:r>
      <w:r w:rsidRPr="00C5266F">
        <w:t xml:space="preserve"> Переброска, перемещение и складирование загрязненного снега, а также сколов льда на газоны, цветники, территории с зелеными насаждениями;</w:t>
      </w:r>
    </w:p>
    <w:p w:rsidR="00120F1A" w:rsidRPr="00C5266F" w:rsidRDefault="00120F1A" w:rsidP="00120F1A">
      <w:pPr>
        <w:autoSpaceDE w:val="0"/>
        <w:autoSpaceDN w:val="0"/>
        <w:adjustRightInd w:val="0"/>
        <w:ind w:firstLine="708"/>
        <w:jc w:val="both"/>
      </w:pPr>
      <w:r w:rsidRPr="00C5266F">
        <w:rPr>
          <w:b/>
        </w:rPr>
        <w:t>2.4.27.</w:t>
      </w:r>
      <w:r w:rsidRPr="00C5266F">
        <w:t xml:space="preserve"> Самовольное переоборудование фасадов зданий, инженерных сооружений, павильонов, киосков, ограждений и других объектов;</w:t>
      </w:r>
    </w:p>
    <w:p w:rsidR="00120F1A" w:rsidRPr="00C5266F" w:rsidRDefault="00120F1A" w:rsidP="00120F1A">
      <w:pPr>
        <w:autoSpaceDE w:val="0"/>
        <w:ind w:firstLine="708"/>
        <w:jc w:val="both"/>
      </w:pPr>
      <w:r w:rsidRPr="00C5266F">
        <w:rPr>
          <w:b/>
        </w:rPr>
        <w:t>2.4.28.</w:t>
      </w:r>
      <w:r w:rsidRPr="00C5266F">
        <w:t xml:space="preserve"> Содержание средств наружной информации (указатели и т.д.) в ненадлежащем состоянии (наличие дефектов внешнего вида и т.д.);</w:t>
      </w:r>
    </w:p>
    <w:p w:rsidR="00120F1A" w:rsidRPr="00C5266F" w:rsidRDefault="00120F1A" w:rsidP="00120F1A">
      <w:pPr>
        <w:autoSpaceDE w:val="0"/>
        <w:ind w:firstLine="708"/>
        <w:jc w:val="both"/>
      </w:pPr>
      <w:r w:rsidRPr="00C5266F">
        <w:rPr>
          <w:b/>
        </w:rPr>
        <w:t>2.4.29.</w:t>
      </w:r>
      <w:r w:rsidRPr="00C5266F">
        <w:t xml:space="preserve"> Содержание элементов праздничного оформления в ненадлежащем состоянии (наличие дефектов внешнего вида и т.д.);</w:t>
      </w:r>
    </w:p>
    <w:p w:rsidR="00120F1A" w:rsidRPr="00C5266F" w:rsidRDefault="00120F1A" w:rsidP="00120F1A">
      <w:pPr>
        <w:autoSpaceDE w:val="0"/>
        <w:ind w:firstLine="708"/>
        <w:jc w:val="both"/>
      </w:pPr>
      <w:r w:rsidRPr="00C5266F">
        <w:rPr>
          <w:b/>
        </w:rPr>
        <w:t>2.4.30.</w:t>
      </w:r>
      <w:r w:rsidRPr="00C5266F">
        <w:t xml:space="preserve"> Размещение элементов праздничного оформления, не прошедших согласования в соответствие с п.п. 3.13.4 п. 3.13 раздела 3 настоящих Правил;</w:t>
      </w:r>
    </w:p>
    <w:p w:rsidR="00120F1A" w:rsidRPr="00C5266F" w:rsidRDefault="00120F1A" w:rsidP="00120F1A">
      <w:pPr>
        <w:autoSpaceDE w:val="0"/>
        <w:ind w:firstLine="708"/>
        <w:jc w:val="both"/>
      </w:pPr>
      <w:r w:rsidRPr="00C5266F">
        <w:rPr>
          <w:b/>
        </w:rPr>
        <w:lastRenderedPageBreak/>
        <w:t>2.4.31.</w:t>
      </w:r>
      <w:r w:rsidRPr="00C5266F">
        <w:t xml:space="preserve"> Размещение отходов, строительного и коммунального мусора, складирование дров собственниками жилых домов за границами землепользования. Привезенная древесина и другой материал должен быть убран в течение 7 дней;</w:t>
      </w:r>
    </w:p>
    <w:p w:rsidR="00120F1A" w:rsidRPr="00C5266F" w:rsidRDefault="00120F1A" w:rsidP="00120F1A">
      <w:pPr>
        <w:jc w:val="both"/>
      </w:pPr>
      <w:r w:rsidRPr="00C5266F">
        <w:rPr>
          <w:b/>
        </w:rPr>
        <w:t xml:space="preserve">            2.4.32.</w:t>
      </w:r>
      <w:r w:rsidRPr="00C5266F">
        <w:t xml:space="preserve"> Проникновение и (или) нахождение ли</w:t>
      </w:r>
      <w:proofErr w:type="gramStart"/>
      <w:r w:rsidRPr="00C5266F">
        <w:t>ц(</w:t>
      </w:r>
      <w:proofErr w:type="gramEnd"/>
      <w:r w:rsidRPr="00C5266F">
        <w:t>а) в помещении, предназначенном для технического обслуживания и (или) обеспечения эксплуатации многоквартирных жилых домов, иных зданий и сооружений, за исключением собственников или владельцев здания, сооружения, многоквартирного жилого дома или доли общего имущества многоквартирного жилого дома, лиц, уполномоченных соответствующей управляющейили иной обеспечивающей эксплуатацию многоквартирного жилого дома, здания, сооружения организацией на выполнение работ в указанных помещениях, работников аварийных служб, правоохранительных органов, находящихся при исполнении служебных обязанностей.</w:t>
      </w:r>
    </w:p>
    <w:p w:rsidR="00120F1A" w:rsidRPr="00C5266F" w:rsidRDefault="00120F1A" w:rsidP="00120F1A">
      <w:pPr>
        <w:jc w:val="center"/>
        <w:rPr>
          <w:b/>
        </w:rPr>
      </w:pPr>
      <w:r w:rsidRPr="00C5266F">
        <w:rPr>
          <w:b/>
        </w:rPr>
        <w:t>2.5. Границы прилегающей территории определяются:</w:t>
      </w:r>
    </w:p>
    <w:p w:rsidR="00120F1A" w:rsidRDefault="00120F1A" w:rsidP="00120F1A">
      <w:pPr>
        <w:jc w:val="both"/>
        <w:rPr>
          <w:shd w:val="clear" w:color="auto" w:fill="FFFFFF"/>
        </w:rPr>
      </w:pPr>
      <w:r w:rsidRPr="00C5266F">
        <w:rPr>
          <w:b/>
        </w:rPr>
        <w:t xml:space="preserve">2.5.1. </w:t>
      </w:r>
      <w:proofErr w:type="gramStart"/>
      <w:r w:rsidRPr="00C5266F">
        <w:rPr>
          <w:shd w:val="clear" w:color="auto" w:fill="FFFFFF"/>
        </w:rPr>
        <w:t>Границы прилегающей территории определяются настоящими Правилами благоустройства территории муниципального образования в отношении территорий общего пользования, которые прилегают (то есть имеет общую границу) к зданию, строению, сооружению, земельному участку в случае, если такой земельный участок образован (далее – земельный участок), в зависимости от расположения зданий, строений, сооружений, земельных участков в существующей застройке, вида их разрешенного использования и фактического назначения, их площади и</w:t>
      </w:r>
      <w:proofErr w:type="gramEnd"/>
      <w:r w:rsidRPr="00C5266F">
        <w:rPr>
          <w:shd w:val="clear" w:color="auto" w:fill="FFFFFF"/>
        </w:rPr>
        <w:t xml:space="preserve"> протяженности указанной общей границы, а также иных требований законодательства Ленинградской области.</w:t>
      </w:r>
      <w:r w:rsidRPr="00C5266F">
        <w:br/>
      </w:r>
      <w:r w:rsidRPr="00C5266F">
        <w:rPr>
          <w:shd w:val="clear" w:color="auto" w:fill="FFFFFF"/>
        </w:rPr>
        <w:t>Границы прилегающей территории определяются в метрах, по периметру, при этом по каждой стороне периметра граница устанавливается индивидуально, в следующем порядке:</w:t>
      </w:r>
      <w:r w:rsidRPr="00C5266F">
        <w:br/>
      </w:r>
      <w:r w:rsidRPr="00C5266F">
        <w:rPr>
          <w:shd w:val="clear" w:color="auto" w:fill="FFFFFF"/>
        </w:rPr>
        <w:t>1) для жилых домов (объектов индивидуального жилищного строительства, жилых домов блокированной застройки):</w:t>
      </w:r>
    </w:p>
    <w:p w:rsidR="00120F1A" w:rsidRPr="00C5266F" w:rsidRDefault="00120F1A" w:rsidP="00120F1A">
      <w:pPr>
        <w:jc w:val="both"/>
        <w:rPr>
          <w:shd w:val="clear" w:color="auto" w:fill="FFFFFF"/>
        </w:rPr>
      </w:pPr>
      <w:r w:rsidRPr="00C5266F">
        <w:rPr>
          <w:shd w:val="clear" w:color="auto" w:fill="FFFFFF"/>
        </w:rPr>
        <w:t>а) в случае, если жилой дом расположен на земельном участке, который образован, - от границ земельного участка и до дорог, а в случае наличия вдоль дорог тротуаров – до таких тротуаров, но не более 6 метров;</w:t>
      </w:r>
      <w:r w:rsidRPr="00C5266F">
        <w:br/>
      </w:r>
      <w:r w:rsidRPr="00C5266F">
        <w:rPr>
          <w:shd w:val="clear" w:color="auto" w:fill="FFFFFF"/>
        </w:rPr>
        <w:t>б) в случае, если земельный участок не образован, - от ограждения вокруг жилого дома и до дорог, а в случае наличия вдоль дорог тротуаров – до таких тротуаров, но не более 6 метров;</w:t>
      </w:r>
      <w:r w:rsidRPr="00C5266F">
        <w:br/>
      </w:r>
      <w:r w:rsidRPr="00C5266F">
        <w:rPr>
          <w:shd w:val="clear" w:color="auto" w:fill="FFFFFF"/>
        </w:rPr>
        <w:t>в) в случае, если земельный участок не образован и не имеет ограждения вокруг жилого дома, - от границ жилого дома и до дорог, а в случае наличия вдоль дорог тротуаров – до таких тротуаров, но не более 6 метров;</w:t>
      </w:r>
      <w:r w:rsidRPr="00C5266F">
        <w:br/>
      </w:r>
      <w:r w:rsidRPr="00C5266F">
        <w:rPr>
          <w:shd w:val="clear" w:color="auto" w:fill="FFFFFF"/>
        </w:rPr>
        <w:t>2) для многоквартирных домов в случае, если многоквартирный дом расположен на земельном участке, который образован не по границам этого дома, - от границ земельного участка, но не более 6 метров;</w:t>
      </w:r>
      <w:r w:rsidRPr="00C5266F">
        <w:br/>
      </w:r>
      <w:proofErr w:type="gramStart"/>
      <w:r w:rsidRPr="00C5266F">
        <w:rPr>
          <w:shd w:val="clear" w:color="auto" w:fill="FFFFFF"/>
        </w:rPr>
        <w:t>3) для встроенно-пристроенных к многоквартирным домам нежилых зданий, строений, сооружений:</w:t>
      </w:r>
      <w:r w:rsidRPr="00C5266F">
        <w:br/>
      </w:r>
      <w:r w:rsidRPr="00C5266F">
        <w:rPr>
          <w:shd w:val="clear" w:color="auto" w:fill="FFFFFF"/>
        </w:rPr>
        <w:t>а) в случае, если встроенно-пристроенные к многоквартирным домам нежилые здания, строения, сооружения расположены на земельном участке, который образован, - от границ земельного участка вдоль встроенно-пристроенных нежилых зданий, строений, сооружений и до дорог (в случае размещения встроенно-пристроенных к многоквартирным домам нежилых зданий, строений, сооружений вдоль дорог), а в случае наличия вдоль дорог</w:t>
      </w:r>
      <w:proofErr w:type="gramEnd"/>
      <w:r w:rsidRPr="00C5266F">
        <w:rPr>
          <w:shd w:val="clear" w:color="auto" w:fill="FFFFFF"/>
        </w:rPr>
        <w:t xml:space="preserve"> тротуаров – до таких тротуаров, но не более 15 метров;</w:t>
      </w:r>
      <w:r w:rsidRPr="00C5266F">
        <w:br/>
      </w:r>
      <w:proofErr w:type="gramStart"/>
      <w:r w:rsidRPr="00C5266F">
        <w:rPr>
          <w:shd w:val="clear" w:color="auto" w:fill="FFFFFF"/>
        </w:rPr>
        <w:t>б) в случае, если земельный участок под встроенно-пристроенными к многоквартирным домам нежилыми зданиями, строениями, сооружениями не образован, - от границ встроенно-пристроенных к многоквартирным домам нежилых зданий, строений, сооружений и до дорог (в случае размещения встроенно-пристроенных к многоквартирным домам нежилых зданий, строений, сооружений вдоль дорог), а в случае наличия вдоль дорог тротуаров – до таких тротуаров, но не более 15 метров;</w:t>
      </w:r>
      <w:proofErr w:type="gramEnd"/>
      <w:r w:rsidRPr="00C5266F">
        <w:br/>
      </w:r>
      <w:proofErr w:type="gramStart"/>
      <w:r w:rsidRPr="00C5266F">
        <w:rPr>
          <w:shd w:val="clear" w:color="auto" w:fill="FFFFFF"/>
        </w:rPr>
        <w:lastRenderedPageBreak/>
        <w:t>4) для владельцев отдельно стоящих нежилых зданий, строений, сооружений (в т.ч. владельцев автозаправочных станций, станций технического обслуживания, мест мойки автотранспорта, автозаправочных комплексов, владельцев территорий общественно-деловой застройки, территорий промышленного назначения):</w:t>
      </w:r>
      <w:r w:rsidRPr="00C5266F">
        <w:br/>
      </w:r>
      <w:r w:rsidRPr="00C5266F">
        <w:rPr>
          <w:shd w:val="clear" w:color="auto" w:fill="FFFFFF"/>
        </w:rPr>
        <w:t>а) в случае, если нежилое здание, строение, сооружение расположено на земельном участке, который образован, - от границ земельного участка и до дорог (в случае размещения нежилых зданий, строений, сооружений вдоль дорог</w:t>
      </w:r>
      <w:proofErr w:type="gramEnd"/>
      <w:r w:rsidRPr="00C5266F">
        <w:rPr>
          <w:shd w:val="clear" w:color="auto" w:fill="FFFFFF"/>
        </w:rPr>
        <w:t>), включая дороги для подъезда на территорию нежилого здания, строения, сооружения, а в случае наличия вдоль дорог тротуаров – до таких тротуаров, но не более 15 метров;</w:t>
      </w:r>
      <w:r w:rsidRPr="00C5266F">
        <w:br/>
      </w:r>
      <w:proofErr w:type="gramStart"/>
      <w:r w:rsidRPr="00C5266F">
        <w:rPr>
          <w:shd w:val="clear" w:color="auto" w:fill="FFFFFF"/>
        </w:rPr>
        <w:t>б) в случае, если земельный участок не образован, - от ограждения вокруг нежилого здания, строения, сооружения и до дорог (в случае размещения нежилых зданий, строений, сооружений вдоль дорог), включая дороги для подъезда на территорию нежилого здания, строения, сооружения, а в случае наличия вдоль дорог тротуаров – до таких тротуаров, но не более 15 метров;</w:t>
      </w:r>
      <w:proofErr w:type="gramEnd"/>
    </w:p>
    <w:p w:rsidR="00120F1A" w:rsidRPr="00C5266F" w:rsidRDefault="00120F1A" w:rsidP="00120F1A">
      <w:pPr>
        <w:jc w:val="both"/>
        <w:rPr>
          <w:shd w:val="clear" w:color="auto" w:fill="FFFFFF"/>
        </w:rPr>
      </w:pPr>
      <w:r w:rsidRPr="00C5266F">
        <w:rPr>
          <w:shd w:val="clear" w:color="auto" w:fill="FFFFFF"/>
        </w:rPr>
        <w:t>в) в случае, если земельный участок не образован и не имеет ограждения, - от границ нежилого здания, строения, сооружения и до дорог, а в случае наличия вдоль дорог тротуаров – до таких тротуаров, но не более 15 метров;</w:t>
      </w:r>
    </w:p>
    <w:p w:rsidR="00120F1A" w:rsidRPr="00C5266F" w:rsidRDefault="00120F1A" w:rsidP="00120F1A">
      <w:pPr>
        <w:jc w:val="both"/>
        <w:rPr>
          <w:shd w:val="clear" w:color="auto" w:fill="FFFFFF"/>
        </w:rPr>
      </w:pPr>
      <w:proofErr w:type="gramStart"/>
      <w:r w:rsidRPr="00C5266F">
        <w:rPr>
          <w:shd w:val="clear" w:color="auto" w:fill="FFFFFF"/>
        </w:rPr>
        <w:t>5) для владельцев нестационарных торговых объектов, нестационарных объектов, используемых для оказания услуг общественного питания, бытовых и иных услуг, в т.ч. владельцев объектов временной уличной торговли (торговых павильонов, торговых комплексов, палаток, киосков) (далее – нестационарные объекты), размещенных без предоставления земельного участка, либо если земельный участок под ним не образован или границы его местоположения не уточнены, - от данных объектов и до дорог</w:t>
      </w:r>
      <w:proofErr w:type="gramEnd"/>
      <w:r w:rsidRPr="00C5266F">
        <w:rPr>
          <w:shd w:val="clear" w:color="auto" w:fill="FFFFFF"/>
        </w:rPr>
        <w:t>, а в случае наличия вдоль дорог тротуаров – до таких тротуаров, но не более 3 метров;</w:t>
      </w:r>
      <w:r w:rsidRPr="00C5266F">
        <w:br/>
      </w:r>
      <w:r w:rsidRPr="00C5266F">
        <w:rPr>
          <w:shd w:val="clear" w:color="auto" w:fill="FFFFFF"/>
        </w:rPr>
        <w:t>6) для нестационарных объектов, размещенных на земельных участках, которые образованы, - от границ земельного участка и до дорог, а в случае наличия вдоль дорог тротуаров – до таких тротуаров, но не более 3 метров;</w:t>
      </w:r>
    </w:p>
    <w:p w:rsidR="00120F1A" w:rsidRPr="00C5266F" w:rsidRDefault="00120F1A" w:rsidP="00120F1A">
      <w:pPr>
        <w:jc w:val="both"/>
        <w:rPr>
          <w:shd w:val="clear" w:color="auto" w:fill="FFFFFF"/>
        </w:rPr>
      </w:pPr>
      <w:proofErr w:type="gramStart"/>
      <w:r w:rsidRPr="00C5266F">
        <w:rPr>
          <w:shd w:val="clear" w:color="auto" w:fill="FFFFFF"/>
        </w:rPr>
        <w:t>7) для владельцев строительных площадок, а также владельцев прилегающей территории мест производства земляных, дорожно-ремонтных работ, работ по ремонту инженерных сетей и коммуникаций, фасадов и иных элементов строений, зданий и сооружений, установке средств стабильного территориального размещения – от ограждения строительной площадки, а в случае его отсутствия – от границ земельного участка, который образован, и до дорог, а в случае наличия вдоль дорог тротуаров</w:t>
      </w:r>
      <w:proofErr w:type="gramEnd"/>
      <w:r w:rsidRPr="00C5266F">
        <w:rPr>
          <w:shd w:val="clear" w:color="auto" w:fill="FFFFFF"/>
        </w:rPr>
        <w:t xml:space="preserve"> – до таких тротуаров, но не более 10 метров.</w:t>
      </w:r>
    </w:p>
    <w:p w:rsidR="00120F1A" w:rsidRPr="00C5266F" w:rsidRDefault="00120F1A" w:rsidP="00120F1A">
      <w:pPr>
        <w:jc w:val="both"/>
        <w:rPr>
          <w:shd w:val="clear" w:color="auto" w:fill="FFFFFF"/>
        </w:rPr>
      </w:pPr>
      <w:r w:rsidRPr="00C5266F">
        <w:rPr>
          <w:shd w:val="clear" w:color="auto" w:fill="FFFFFF"/>
        </w:rPr>
        <w:t xml:space="preserve">2.5.2. Объекты, подлежащие содержанию, находящиеся на прилегающих территория: пешеходные коммуникации, (в том числе тротуары, аллеи, дорожки, тропинки, газоны), палисадники, клумбы, водостоки, водосточные канавы и иные объекты общего пользования за исключением дорог, проездов и других транспортных коммуникаций, парков, скверов, бульваров, береговых полос, а также иных </w:t>
      </w:r>
      <w:proofErr w:type="gramStart"/>
      <w:r w:rsidRPr="00C5266F">
        <w:rPr>
          <w:shd w:val="clear" w:color="auto" w:fill="FFFFFF"/>
        </w:rPr>
        <w:t>территорий</w:t>
      </w:r>
      <w:proofErr w:type="gramEnd"/>
      <w:r w:rsidRPr="00C5266F">
        <w:rPr>
          <w:shd w:val="clear" w:color="auto" w:fill="FFFFFF"/>
        </w:rPr>
        <w:t xml:space="preserve"> содержание которых является обязанностью правообладателя в соответствии с законодательством Российской Федерации.</w:t>
      </w:r>
      <w:r w:rsidRPr="00C5266F">
        <w:br/>
      </w:r>
      <w:r w:rsidRPr="00C5266F">
        <w:rPr>
          <w:shd w:val="clear" w:color="auto" w:fill="FFFFFF"/>
        </w:rPr>
        <w:t>2.5.3. При перекрытии (пересечении) площадей территорий границы прилегающих территорий устанавливаются на равном удалении от объектов.</w:t>
      </w:r>
      <w:r w:rsidRPr="00C5266F">
        <w:br/>
      </w:r>
      <w:r w:rsidRPr="00C5266F">
        <w:rPr>
          <w:shd w:val="clear" w:color="auto" w:fill="FFFFFF"/>
        </w:rPr>
        <w:t>2.5.4. Содержание и санитарную очистку железнодорожных платформ, прилегающих территорий и зон отчуждения вдоль железнодорожного полотна обеспечивают службы железной дороги.</w:t>
      </w:r>
      <w:r w:rsidRPr="00C5266F">
        <w:br/>
      </w:r>
      <w:r w:rsidRPr="00C5266F">
        <w:rPr>
          <w:shd w:val="clear" w:color="auto" w:fill="FFFFFF"/>
        </w:rPr>
        <w:t>2.5.5. Содержание и санитарную очистку зон отчуждения вдоль автомобильных дорог обеспечивают предприятия дорожного хозяйства Ленинградской области и муниципального образования.</w:t>
      </w:r>
      <w:r w:rsidRPr="00C5266F">
        <w:br/>
      </w:r>
      <w:r w:rsidRPr="00C5266F">
        <w:rPr>
          <w:shd w:val="clear" w:color="auto" w:fill="FFFFFF"/>
        </w:rPr>
        <w:t>2.6. Границы прилегающей территории отображаются на графической схеме местоположения границ прилегающей территории на кадастровом плане территории (далее – графическая схема).</w:t>
      </w:r>
      <w:r w:rsidRPr="00C5266F">
        <w:br/>
      </w:r>
      <w:r w:rsidRPr="00C5266F">
        <w:rPr>
          <w:shd w:val="clear" w:color="auto" w:fill="FFFFFF"/>
        </w:rPr>
        <w:lastRenderedPageBreak/>
        <w:t>Подготовка графической схемы осуществляется администрацией муниципального образования Таицкое городское поселение Гатчинского муниципального района Ленинградской области.</w:t>
      </w:r>
      <w:r w:rsidRPr="00C5266F">
        <w:br/>
      </w:r>
      <w:proofErr w:type="gramStart"/>
      <w:r w:rsidRPr="00C5266F">
        <w:rPr>
          <w:shd w:val="clear" w:color="auto" w:fill="FFFFFF"/>
        </w:rPr>
        <w:t>Подготовка графической схемы может осуществляться собственниками и (или) иными законными владельцами зданий, строений, сооружений, земельных участков за счет их средств самостоятельно или привлекаемыми организациями в соответствии с федеральным законодательством, для изменения прилегающей территории в объемах равных или незначительно отличающихся от размеров, установленных данными Правилами, и направить их на согласование в Администрацию Таицкого городского поселения для рассмотрения.</w:t>
      </w:r>
      <w:proofErr w:type="gramEnd"/>
      <w:r w:rsidRPr="00C5266F">
        <w:rPr>
          <w:shd w:val="clear" w:color="auto" w:fill="FFFFFF"/>
        </w:rPr>
        <w:t xml:space="preserve"> Расходы указанных лиц на подготовку графической схемы не подлежат возмещению за счет средств бюджетов бюджетной системы Российской Федерации.</w:t>
      </w:r>
    </w:p>
    <w:p w:rsidR="00120F1A" w:rsidRPr="00C5266F" w:rsidRDefault="00120F1A" w:rsidP="00120F1A">
      <w:pPr>
        <w:jc w:val="both"/>
        <w:rPr>
          <w:shd w:val="clear" w:color="auto" w:fill="FFFFFF"/>
        </w:rPr>
      </w:pPr>
      <w:r w:rsidRPr="00C5266F">
        <w:br/>
      </w:r>
      <w:r w:rsidRPr="00C5266F">
        <w:rPr>
          <w:shd w:val="clear" w:color="auto" w:fill="FFFFFF"/>
        </w:rPr>
        <w:t>Подготовка графической схемы осуществляется в форме электронного документа и (или) на бумажном носителе, в том числе в информационно-телекоммуникационной сети «Интернет» или с использованием иных технологических и программных средств. Графическая схема может быть подготовлена для всех прилегающих территорий в границах муниципального образования или для одной или нескольких прилегающих территорий применительно к части территории муниципального образования. Подготовка графической схемы для одной прилегающей территории применительно к части территории муниципального образования осуществляется в форме одного документа. Графическая схема для всех прилегающих территорий в границах муниципального образования или нескольких прилегающих территорий применительно к части территории муниципального образования может быть подготовлена в форме одного или нескольких документов.</w:t>
      </w:r>
      <w:r w:rsidRPr="00C5266F">
        <w:br/>
      </w:r>
      <w:r w:rsidRPr="00C5266F">
        <w:rPr>
          <w:shd w:val="clear" w:color="auto" w:fill="FFFFFF"/>
        </w:rPr>
        <w:t>Установление и изменение границ прилегающей территории осуществляется путем утверждения представительным органом муниципального образования графической схемы в составе Правил благоустройства.</w:t>
      </w:r>
      <w:r w:rsidRPr="00C5266F">
        <w:br/>
      </w:r>
      <w:r w:rsidRPr="00C5266F">
        <w:rPr>
          <w:shd w:val="clear" w:color="auto" w:fill="FFFFFF"/>
        </w:rPr>
        <w:t>Утвержденные графические схемы публикуются в порядке, установленном для официального опубликования муниципальных правовых актов, и размещаются на официальном сайте в информационно-телекоммуникационной сети «Интернет».</w:t>
      </w:r>
    </w:p>
    <w:p w:rsidR="00120F1A" w:rsidRPr="00C5266F" w:rsidRDefault="00120F1A" w:rsidP="00120F1A">
      <w:pPr>
        <w:jc w:val="both"/>
      </w:pPr>
    </w:p>
    <w:p w:rsidR="00120F1A" w:rsidRPr="00C5266F" w:rsidRDefault="00120F1A" w:rsidP="00120F1A">
      <w:pPr>
        <w:jc w:val="both"/>
        <w:rPr>
          <w:b/>
        </w:rPr>
      </w:pPr>
      <w:r w:rsidRPr="00C5266F">
        <w:rPr>
          <w:b/>
        </w:rPr>
        <w:t xml:space="preserve">                           3. Благоустройство и содержание территории поселения</w:t>
      </w:r>
    </w:p>
    <w:p w:rsidR="00120F1A" w:rsidRPr="00C5266F" w:rsidRDefault="00120F1A" w:rsidP="00120F1A">
      <w:pPr>
        <w:suppressAutoHyphens/>
        <w:ind w:firstLine="708"/>
        <w:jc w:val="both"/>
        <w:rPr>
          <w:lang w:eastAsia="ar-SA"/>
        </w:rPr>
      </w:pPr>
    </w:p>
    <w:p w:rsidR="00120F1A" w:rsidRPr="00C5266F" w:rsidRDefault="00120F1A" w:rsidP="00120F1A">
      <w:pPr>
        <w:tabs>
          <w:tab w:val="left" w:pos="720"/>
        </w:tabs>
        <w:autoSpaceDE w:val="0"/>
        <w:autoSpaceDN w:val="0"/>
        <w:adjustRightInd w:val="0"/>
        <w:ind w:firstLine="720"/>
        <w:jc w:val="both"/>
        <w:outlineLvl w:val="1"/>
        <w:rPr>
          <w:b/>
        </w:rPr>
      </w:pPr>
      <w:r w:rsidRPr="00C5266F">
        <w:rPr>
          <w:b/>
        </w:rPr>
        <w:t xml:space="preserve">                                     3.1. Общие положения</w:t>
      </w:r>
    </w:p>
    <w:p w:rsidR="00120F1A" w:rsidRPr="00C5266F" w:rsidRDefault="00120F1A" w:rsidP="00120F1A">
      <w:pPr>
        <w:tabs>
          <w:tab w:val="left" w:pos="720"/>
        </w:tabs>
        <w:autoSpaceDE w:val="0"/>
        <w:autoSpaceDN w:val="0"/>
        <w:adjustRightInd w:val="0"/>
        <w:ind w:firstLine="720"/>
        <w:jc w:val="both"/>
        <w:outlineLvl w:val="1"/>
        <w:rPr>
          <w:b/>
        </w:rPr>
      </w:pPr>
    </w:p>
    <w:p w:rsidR="00120F1A" w:rsidRPr="00C5266F" w:rsidRDefault="00120F1A" w:rsidP="00120F1A">
      <w:pPr>
        <w:tabs>
          <w:tab w:val="left" w:pos="720"/>
        </w:tabs>
        <w:autoSpaceDE w:val="0"/>
        <w:autoSpaceDN w:val="0"/>
        <w:adjustRightInd w:val="0"/>
        <w:ind w:firstLine="720"/>
        <w:jc w:val="both"/>
        <w:outlineLvl w:val="1"/>
        <w:rPr>
          <w:bCs/>
        </w:rPr>
      </w:pPr>
      <w:proofErr w:type="gramStart"/>
      <w:r w:rsidRPr="00C5266F">
        <w:rPr>
          <w:b/>
        </w:rPr>
        <w:t>3.1.1.</w:t>
      </w:r>
      <w:r w:rsidRPr="00C5266F">
        <w:t xml:space="preserve">В целях создания удобной и безопасной жизнедеятельности граждан, благоустройства и поддержания внешнего облика поселения субъекты благоустройства, указанные в пункте 1.5 настоящих Правил, в отношении объектов благоустройства, на соответствующих территориях в объеме, предусмотренном действующим законодательством и настоящими Правилами, самостоятельно или посредством привлечения специализированных организаций за счет собственных средств обеспечивают выполнение </w:t>
      </w:r>
      <w:r w:rsidRPr="00C5266F">
        <w:rPr>
          <w:bCs/>
        </w:rPr>
        <w:t>работ согласно перечня, указанного в пункте 3.2 настоящих Правил.</w:t>
      </w:r>
      <w:proofErr w:type="gramEnd"/>
    </w:p>
    <w:p w:rsidR="00120F1A" w:rsidRPr="00C5266F" w:rsidRDefault="00120F1A" w:rsidP="00120F1A">
      <w:pPr>
        <w:tabs>
          <w:tab w:val="left" w:pos="720"/>
        </w:tabs>
        <w:autoSpaceDE w:val="0"/>
        <w:autoSpaceDN w:val="0"/>
        <w:adjustRightInd w:val="0"/>
        <w:ind w:firstLine="720"/>
        <w:jc w:val="both"/>
        <w:outlineLvl w:val="1"/>
      </w:pPr>
    </w:p>
    <w:p w:rsidR="00120F1A" w:rsidRPr="00C5266F" w:rsidRDefault="00120F1A" w:rsidP="00120F1A">
      <w:pPr>
        <w:autoSpaceDE w:val="0"/>
        <w:autoSpaceDN w:val="0"/>
        <w:adjustRightInd w:val="0"/>
        <w:jc w:val="both"/>
        <w:outlineLvl w:val="1"/>
        <w:rPr>
          <w:b/>
          <w:bCs/>
        </w:rPr>
      </w:pPr>
      <w:r w:rsidRPr="00C5266F">
        <w:rPr>
          <w:b/>
          <w:bCs/>
        </w:rPr>
        <w:t xml:space="preserve">                                                 3.2. Работы по благоустройству</w:t>
      </w:r>
    </w:p>
    <w:p w:rsidR="00120F1A" w:rsidRPr="00C5266F" w:rsidRDefault="00120F1A" w:rsidP="00120F1A">
      <w:pPr>
        <w:autoSpaceDE w:val="0"/>
        <w:autoSpaceDN w:val="0"/>
        <w:adjustRightInd w:val="0"/>
        <w:jc w:val="both"/>
        <w:outlineLvl w:val="1"/>
        <w:rPr>
          <w:b/>
          <w:bCs/>
        </w:rPr>
      </w:pPr>
      <w:r w:rsidRPr="00C5266F">
        <w:rPr>
          <w:b/>
          <w:bCs/>
        </w:rPr>
        <w:t xml:space="preserve">                                                и периодичность их выполнения</w:t>
      </w:r>
    </w:p>
    <w:p w:rsidR="00120F1A" w:rsidRPr="00C5266F" w:rsidRDefault="00120F1A" w:rsidP="00120F1A">
      <w:pPr>
        <w:autoSpaceDE w:val="0"/>
        <w:autoSpaceDN w:val="0"/>
        <w:adjustRightInd w:val="0"/>
        <w:jc w:val="both"/>
        <w:outlineLvl w:val="1"/>
        <w:rPr>
          <w:b/>
          <w:bCs/>
        </w:rPr>
      </w:pPr>
    </w:p>
    <w:p w:rsidR="00120F1A" w:rsidRPr="00C5266F" w:rsidRDefault="00120F1A" w:rsidP="00120F1A">
      <w:pPr>
        <w:autoSpaceDE w:val="0"/>
        <w:autoSpaceDN w:val="0"/>
        <w:adjustRightInd w:val="0"/>
        <w:jc w:val="both"/>
        <w:outlineLvl w:val="1"/>
        <w:rPr>
          <w:b/>
        </w:rPr>
      </w:pPr>
    </w:p>
    <w:p w:rsidR="00120F1A" w:rsidRPr="00C5266F" w:rsidRDefault="00120F1A" w:rsidP="00120F1A">
      <w:pPr>
        <w:autoSpaceDE w:val="0"/>
        <w:autoSpaceDN w:val="0"/>
        <w:adjustRightInd w:val="0"/>
        <w:jc w:val="both"/>
        <w:outlineLvl w:val="1"/>
        <w:rPr>
          <w:b/>
          <w:bCs/>
        </w:rPr>
      </w:pPr>
      <w:r w:rsidRPr="00C5266F">
        <w:rPr>
          <w:b/>
          <w:bCs/>
        </w:rPr>
        <w:t>3.2.1.</w:t>
      </w:r>
      <w:r w:rsidRPr="00C5266F">
        <w:rPr>
          <w:bCs/>
        </w:rPr>
        <w:t xml:space="preserve"> Перечень работ по благоустройству и периодичность их выполнения:</w:t>
      </w:r>
    </w:p>
    <w:p w:rsidR="00120F1A" w:rsidRPr="00C5266F" w:rsidRDefault="00120F1A" w:rsidP="00120F1A">
      <w:pPr>
        <w:autoSpaceDE w:val="0"/>
        <w:autoSpaceDN w:val="0"/>
        <w:adjustRightInd w:val="0"/>
        <w:ind w:firstLine="720"/>
        <w:jc w:val="both"/>
        <w:rPr>
          <w:bCs/>
        </w:rPr>
      </w:pPr>
      <w:r w:rsidRPr="00C5266F">
        <w:rPr>
          <w:bCs/>
        </w:rPr>
        <w:t>а) в летний период:</w:t>
      </w:r>
    </w:p>
    <w:p w:rsidR="00120F1A" w:rsidRPr="00C5266F" w:rsidRDefault="00120F1A" w:rsidP="00120F1A">
      <w:pPr>
        <w:autoSpaceDE w:val="0"/>
        <w:autoSpaceDN w:val="0"/>
        <w:adjustRightInd w:val="0"/>
        <w:ind w:firstLine="720"/>
        <w:jc w:val="both"/>
        <w:rPr>
          <w:bCs/>
        </w:rPr>
      </w:pPr>
    </w:p>
    <w:p w:rsidR="00120F1A" w:rsidRPr="00C5266F" w:rsidRDefault="00120F1A" w:rsidP="00120F1A">
      <w:pPr>
        <w:autoSpaceDE w:val="0"/>
        <w:autoSpaceDN w:val="0"/>
        <w:adjustRightInd w:val="0"/>
        <w:ind w:firstLine="720"/>
        <w:jc w:val="both"/>
        <w:rPr>
          <w:bCs/>
        </w:rPr>
      </w:pPr>
      <w:r w:rsidRPr="00C5266F">
        <w:rPr>
          <w:bCs/>
        </w:rPr>
        <w:lastRenderedPageBreak/>
        <w:t>уборка территории от мусора и грязи - ежедневно с поддержанием чистоты в течение дня;</w:t>
      </w:r>
    </w:p>
    <w:p w:rsidR="00120F1A" w:rsidRPr="00C5266F" w:rsidRDefault="00120F1A" w:rsidP="00120F1A">
      <w:pPr>
        <w:autoSpaceDE w:val="0"/>
        <w:autoSpaceDN w:val="0"/>
        <w:adjustRightInd w:val="0"/>
        <w:ind w:firstLine="720"/>
        <w:jc w:val="both"/>
        <w:rPr>
          <w:bCs/>
        </w:rPr>
      </w:pPr>
      <w:r w:rsidRPr="00C5266F">
        <w:rPr>
          <w:bCs/>
        </w:rPr>
        <w:t>вывоз мусора и смета, крупногабаритного мусора, упавших деревьев на полигон твердых коммунальных отходов - ежедневно;</w:t>
      </w:r>
    </w:p>
    <w:p w:rsidR="00120F1A" w:rsidRPr="00C5266F" w:rsidRDefault="00120F1A" w:rsidP="00120F1A">
      <w:pPr>
        <w:autoSpaceDE w:val="0"/>
        <w:autoSpaceDN w:val="0"/>
        <w:adjustRightInd w:val="0"/>
        <w:ind w:firstLine="720"/>
        <w:jc w:val="both"/>
        <w:rPr>
          <w:bCs/>
        </w:rPr>
      </w:pPr>
      <w:r w:rsidRPr="00C5266F">
        <w:rPr>
          <w:bCs/>
        </w:rPr>
        <w:t>уборка грунтовых наносов с прилотковой части дорог и внутриквартальных проездов - по мере образования;</w:t>
      </w:r>
    </w:p>
    <w:p w:rsidR="00120F1A" w:rsidRPr="00C5266F" w:rsidRDefault="00120F1A" w:rsidP="00120F1A">
      <w:pPr>
        <w:autoSpaceDE w:val="0"/>
        <w:autoSpaceDN w:val="0"/>
        <w:adjustRightInd w:val="0"/>
        <w:ind w:firstLine="720"/>
        <w:jc w:val="both"/>
        <w:rPr>
          <w:bCs/>
        </w:rPr>
      </w:pPr>
      <w:r w:rsidRPr="00C5266F">
        <w:rPr>
          <w:bCs/>
        </w:rPr>
        <w:t xml:space="preserve">мойка проезжей части </w:t>
      </w:r>
      <w:proofErr w:type="gramStart"/>
      <w:r w:rsidRPr="00C5266F">
        <w:rPr>
          <w:bCs/>
        </w:rPr>
        <w:t>–п</w:t>
      </w:r>
      <w:proofErr w:type="gramEnd"/>
      <w:r w:rsidRPr="00C5266F">
        <w:rPr>
          <w:bCs/>
        </w:rPr>
        <w:t>о мере необходимости;</w:t>
      </w:r>
    </w:p>
    <w:p w:rsidR="00120F1A" w:rsidRPr="00C5266F" w:rsidRDefault="00120F1A" w:rsidP="00120F1A">
      <w:pPr>
        <w:autoSpaceDE w:val="0"/>
        <w:autoSpaceDN w:val="0"/>
        <w:adjustRightInd w:val="0"/>
        <w:ind w:firstLine="720"/>
        <w:jc w:val="both"/>
        <w:rPr>
          <w:bCs/>
        </w:rPr>
      </w:pPr>
      <w:r w:rsidRPr="00C5266F">
        <w:rPr>
          <w:bCs/>
        </w:rPr>
        <w:t>подметание и уборка пыли с увлажнением проезжей части и тротуаров – ежедневно, в период с 23.00 час. до 07.00 час</w:t>
      </w:r>
      <w:proofErr w:type="gramStart"/>
      <w:r w:rsidRPr="00C5266F">
        <w:rPr>
          <w:bCs/>
        </w:rPr>
        <w:t>.;</w:t>
      </w:r>
      <w:proofErr w:type="gramEnd"/>
    </w:p>
    <w:p w:rsidR="00120F1A" w:rsidRPr="00C5266F" w:rsidRDefault="00120F1A" w:rsidP="00120F1A">
      <w:pPr>
        <w:autoSpaceDE w:val="0"/>
        <w:autoSpaceDN w:val="0"/>
        <w:adjustRightInd w:val="0"/>
        <w:ind w:firstLine="720"/>
        <w:jc w:val="both"/>
        <w:rPr>
          <w:bCs/>
        </w:rPr>
      </w:pPr>
      <w:r w:rsidRPr="00C5266F">
        <w:rPr>
          <w:bCs/>
        </w:rPr>
        <w:t>отвод воды с проезжей части - по мере необходимости;</w:t>
      </w:r>
    </w:p>
    <w:p w:rsidR="00120F1A" w:rsidRPr="00C5266F" w:rsidRDefault="00120F1A" w:rsidP="00120F1A">
      <w:pPr>
        <w:autoSpaceDE w:val="0"/>
        <w:autoSpaceDN w:val="0"/>
        <w:adjustRightInd w:val="0"/>
        <w:ind w:firstLine="720"/>
        <w:jc w:val="both"/>
        <w:rPr>
          <w:bCs/>
        </w:rPr>
      </w:pPr>
      <w:r w:rsidRPr="00C5266F">
        <w:rPr>
          <w:bCs/>
        </w:rPr>
        <w:t>скашивание травы - по мере необходимости (допустимая высота травостоя не более 15 см);</w:t>
      </w:r>
    </w:p>
    <w:p w:rsidR="00120F1A" w:rsidRPr="00C5266F" w:rsidRDefault="00120F1A" w:rsidP="00120F1A">
      <w:pPr>
        <w:autoSpaceDE w:val="0"/>
        <w:autoSpaceDN w:val="0"/>
        <w:adjustRightInd w:val="0"/>
        <w:ind w:firstLine="720"/>
        <w:jc w:val="both"/>
        <w:rPr>
          <w:bCs/>
        </w:rPr>
      </w:pPr>
      <w:r w:rsidRPr="00C5266F">
        <w:rPr>
          <w:bCs/>
        </w:rPr>
        <w:t>ремонт дорожных покрытий, тротуаров, площадок - при образовании выбоин, ям, неровностей;</w:t>
      </w:r>
    </w:p>
    <w:p w:rsidR="00120F1A" w:rsidRPr="00C5266F" w:rsidRDefault="00120F1A" w:rsidP="00120F1A">
      <w:pPr>
        <w:autoSpaceDE w:val="0"/>
        <w:autoSpaceDN w:val="0"/>
        <w:adjustRightInd w:val="0"/>
        <w:ind w:firstLine="720"/>
        <w:jc w:val="both"/>
        <w:rPr>
          <w:bCs/>
        </w:rPr>
      </w:pPr>
    </w:p>
    <w:p w:rsidR="00120F1A" w:rsidRPr="00C5266F" w:rsidRDefault="00120F1A" w:rsidP="00120F1A">
      <w:pPr>
        <w:autoSpaceDE w:val="0"/>
        <w:autoSpaceDN w:val="0"/>
        <w:adjustRightInd w:val="0"/>
        <w:ind w:firstLine="720"/>
        <w:jc w:val="both"/>
        <w:rPr>
          <w:bCs/>
        </w:rPr>
      </w:pPr>
      <w:r w:rsidRPr="00C5266F">
        <w:rPr>
          <w:bCs/>
        </w:rPr>
        <w:t>ремонт бордюров - в случае нарушения целостности бордюра;</w:t>
      </w:r>
    </w:p>
    <w:p w:rsidR="00120F1A" w:rsidRPr="00C5266F" w:rsidRDefault="00120F1A" w:rsidP="00120F1A">
      <w:pPr>
        <w:autoSpaceDE w:val="0"/>
        <w:autoSpaceDN w:val="0"/>
        <w:adjustRightInd w:val="0"/>
        <w:ind w:firstLine="720"/>
        <w:jc w:val="both"/>
        <w:rPr>
          <w:bCs/>
        </w:rPr>
      </w:pPr>
      <w:r w:rsidRPr="00C5266F">
        <w:rPr>
          <w:bCs/>
        </w:rPr>
        <w:t>заделка трещин в асфальтобетонных покрытиях - при образовании трещин;</w:t>
      </w:r>
    </w:p>
    <w:p w:rsidR="00120F1A" w:rsidRPr="00C5266F" w:rsidRDefault="00120F1A" w:rsidP="00120F1A">
      <w:pPr>
        <w:autoSpaceDE w:val="0"/>
        <w:autoSpaceDN w:val="0"/>
        <w:adjustRightInd w:val="0"/>
        <w:ind w:firstLine="720"/>
        <w:jc w:val="both"/>
        <w:rPr>
          <w:bCs/>
        </w:rPr>
      </w:pPr>
      <w:r w:rsidRPr="00C5266F">
        <w:rPr>
          <w:bCs/>
        </w:rPr>
        <w:t>ремонт и покраска малых архитектурных форм (далее - МАФ) - в зависимости от их технического состояния;</w:t>
      </w:r>
    </w:p>
    <w:p w:rsidR="00120F1A" w:rsidRPr="00C5266F" w:rsidRDefault="00120F1A" w:rsidP="00120F1A">
      <w:pPr>
        <w:autoSpaceDE w:val="0"/>
        <w:autoSpaceDN w:val="0"/>
        <w:adjustRightInd w:val="0"/>
        <w:ind w:firstLine="720"/>
        <w:jc w:val="both"/>
        <w:rPr>
          <w:bCs/>
        </w:rPr>
      </w:pPr>
      <w:r w:rsidRPr="00C5266F">
        <w:rPr>
          <w:bCs/>
        </w:rPr>
        <w:t>уход за зелеными насаждениями (стрижка, снос аварийных деревьев, вырубка поросли) - в течение периода;</w:t>
      </w:r>
    </w:p>
    <w:p w:rsidR="00120F1A" w:rsidRPr="00C5266F" w:rsidRDefault="00120F1A" w:rsidP="00120F1A">
      <w:pPr>
        <w:autoSpaceDE w:val="0"/>
        <w:autoSpaceDN w:val="0"/>
        <w:adjustRightInd w:val="0"/>
        <w:ind w:firstLine="720"/>
        <w:jc w:val="both"/>
        <w:rPr>
          <w:bCs/>
        </w:rPr>
      </w:pPr>
      <w:r w:rsidRPr="00C5266F">
        <w:rPr>
          <w:bCs/>
        </w:rPr>
        <w:t>уход за цветниками (полив, прополка от сорняков) - регулярно с поддержанием чистоты и порядка в течение периода;</w:t>
      </w:r>
    </w:p>
    <w:p w:rsidR="00120F1A" w:rsidRPr="00C5266F" w:rsidRDefault="00120F1A" w:rsidP="00120F1A">
      <w:pPr>
        <w:autoSpaceDE w:val="0"/>
        <w:autoSpaceDN w:val="0"/>
        <w:adjustRightInd w:val="0"/>
        <w:ind w:firstLine="720"/>
        <w:jc w:val="both"/>
        <w:rPr>
          <w:bCs/>
        </w:rPr>
      </w:pPr>
      <w:r w:rsidRPr="00C5266F">
        <w:rPr>
          <w:bCs/>
        </w:rPr>
        <w:t>обработка противогололедным материалами (в межсезонье) - не позднее 3 часов с момента образования скользкости;</w:t>
      </w:r>
    </w:p>
    <w:p w:rsidR="00120F1A" w:rsidRPr="00C5266F" w:rsidRDefault="00120F1A" w:rsidP="00120F1A">
      <w:pPr>
        <w:autoSpaceDE w:val="0"/>
        <w:autoSpaceDN w:val="0"/>
        <w:adjustRightInd w:val="0"/>
        <w:ind w:firstLine="720"/>
        <w:jc w:val="both"/>
        <w:rPr>
          <w:bCs/>
        </w:rPr>
      </w:pPr>
      <w:r w:rsidRPr="00C5266F">
        <w:rPr>
          <w:bCs/>
        </w:rPr>
        <w:t>удаление гололедных образований (в межсезонье) - по мере образования;</w:t>
      </w:r>
    </w:p>
    <w:p w:rsidR="00120F1A" w:rsidRPr="00C5266F" w:rsidRDefault="00120F1A" w:rsidP="00120F1A">
      <w:pPr>
        <w:autoSpaceDE w:val="0"/>
        <w:autoSpaceDN w:val="0"/>
        <w:adjustRightInd w:val="0"/>
        <w:ind w:firstLine="720"/>
        <w:jc w:val="both"/>
        <w:rPr>
          <w:bCs/>
        </w:rPr>
      </w:pPr>
      <w:r w:rsidRPr="00C5266F">
        <w:rPr>
          <w:bCs/>
        </w:rPr>
        <w:t>б) в зимний период:</w:t>
      </w:r>
    </w:p>
    <w:p w:rsidR="00120F1A" w:rsidRPr="00C5266F" w:rsidRDefault="00120F1A" w:rsidP="00120F1A">
      <w:pPr>
        <w:autoSpaceDE w:val="0"/>
        <w:autoSpaceDN w:val="0"/>
        <w:adjustRightInd w:val="0"/>
        <w:ind w:firstLine="720"/>
        <w:jc w:val="both"/>
        <w:rPr>
          <w:bCs/>
        </w:rPr>
      </w:pPr>
      <w:r w:rsidRPr="00C5266F">
        <w:rPr>
          <w:bCs/>
        </w:rPr>
        <w:t xml:space="preserve">обработка противогололедными материалами покрытий </w:t>
      </w:r>
      <w:proofErr w:type="gramStart"/>
      <w:r w:rsidRPr="00C5266F">
        <w:rPr>
          <w:bCs/>
        </w:rPr>
        <w:t>–п</w:t>
      </w:r>
      <w:proofErr w:type="gramEnd"/>
      <w:r w:rsidRPr="00C5266F">
        <w:rPr>
          <w:bCs/>
        </w:rPr>
        <w:t>о мере необходимости;</w:t>
      </w:r>
    </w:p>
    <w:p w:rsidR="00120F1A" w:rsidRPr="00C5266F" w:rsidRDefault="00120F1A" w:rsidP="00120F1A">
      <w:pPr>
        <w:autoSpaceDE w:val="0"/>
        <w:autoSpaceDN w:val="0"/>
        <w:adjustRightInd w:val="0"/>
        <w:ind w:firstLine="720"/>
        <w:jc w:val="both"/>
        <w:rPr>
          <w:bCs/>
        </w:rPr>
      </w:pPr>
      <w:r w:rsidRPr="00C5266F">
        <w:rPr>
          <w:bCs/>
        </w:rPr>
        <w:t>в первую очередь при возникновении гололедицы посыпаются спуски, подъемы, перекрестки, места остановок общественного транспорта;</w:t>
      </w:r>
    </w:p>
    <w:p w:rsidR="00120F1A" w:rsidRPr="00C5266F" w:rsidRDefault="00120F1A" w:rsidP="00120F1A">
      <w:pPr>
        <w:autoSpaceDE w:val="0"/>
        <w:autoSpaceDN w:val="0"/>
        <w:adjustRightInd w:val="0"/>
        <w:ind w:firstLine="720"/>
        <w:jc w:val="both"/>
        <w:rPr>
          <w:bCs/>
        </w:rPr>
      </w:pPr>
      <w:r w:rsidRPr="00C5266F">
        <w:rPr>
          <w:bCs/>
        </w:rPr>
        <w:t>снегоочистка проезжей части дорог и внутриквартальных проездов на всю ширину - в течение суток после снегопада;</w:t>
      </w:r>
    </w:p>
    <w:p w:rsidR="00120F1A" w:rsidRPr="00C5266F" w:rsidRDefault="00120F1A" w:rsidP="00120F1A">
      <w:pPr>
        <w:autoSpaceDE w:val="0"/>
        <w:autoSpaceDN w:val="0"/>
        <w:adjustRightInd w:val="0"/>
        <w:ind w:firstLine="720"/>
        <w:jc w:val="both"/>
        <w:rPr>
          <w:bCs/>
        </w:rPr>
      </w:pPr>
      <w:r w:rsidRPr="00C5266F">
        <w:rPr>
          <w:bCs/>
        </w:rPr>
        <w:t>снегоочистка тротуаров - не позднее 3 часов после снегопада;</w:t>
      </w:r>
    </w:p>
    <w:p w:rsidR="00120F1A" w:rsidRPr="00C5266F" w:rsidRDefault="00120F1A" w:rsidP="00120F1A">
      <w:pPr>
        <w:autoSpaceDE w:val="0"/>
        <w:autoSpaceDN w:val="0"/>
        <w:adjustRightInd w:val="0"/>
        <w:ind w:firstLine="720"/>
        <w:jc w:val="both"/>
        <w:rPr>
          <w:bCs/>
        </w:rPr>
      </w:pPr>
      <w:r w:rsidRPr="00C5266F">
        <w:rPr>
          <w:bCs/>
        </w:rPr>
        <w:t>удаление снежных накатов и наледи - по мере их образования;</w:t>
      </w:r>
    </w:p>
    <w:p w:rsidR="00120F1A" w:rsidRPr="00C5266F" w:rsidRDefault="00120F1A" w:rsidP="00120F1A">
      <w:pPr>
        <w:autoSpaceDE w:val="0"/>
        <w:autoSpaceDN w:val="0"/>
        <w:adjustRightInd w:val="0"/>
        <w:ind w:firstLine="720"/>
        <w:jc w:val="both"/>
        <w:rPr>
          <w:bCs/>
        </w:rPr>
      </w:pPr>
      <w:r w:rsidRPr="00C5266F">
        <w:rPr>
          <w:bCs/>
        </w:rPr>
        <w:t>удаление снежно-ледяных образований - своевременно по мере образования;</w:t>
      </w:r>
    </w:p>
    <w:p w:rsidR="00120F1A" w:rsidRPr="00C5266F" w:rsidRDefault="00120F1A" w:rsidP="00120F1A">
      <w:pPr>
        <w:autoSpaceDE w:val="0"/>
        <w:autoSpaceDN w:val="0"/>
        <w:adjustRightInd w:val="0"/>
        <w:ind w:firstLine="720"/>
        <w:jc w:val="both"/>
        <w:rPr>
          <w:bCs/>
        </w:rPr>
      </w:pPr>
      <w:r w:rsidRPr="00C5266F">
        <w:rPr>
          <w:bCs/>
        </w:rPr>
        <w:t xml:space="preserve">вывоз снега с улиц </w:t>
      </w:r>
      <w:proofErr w:type="gramStart"/>
      <w:r w:rsidRPr="00C5266F">
        <w:rPr>
          <w:bCs/>
        </w:rPr>
        <w:t>–п</w:t>
      </w:r>
      <w:proofErr w:type="gramEnd"/>
      <w:r w:rsidRPr="00C5266F">
        <w:rPr>
          <w:bCs/>
        </w:rPr>
        <w:t>о мере необходимости;</w:t>
      </w:r>
    </w:p>
    <w:p w:rsidR="00120F1A" w:rsidRPr="00C5266F" w:rsidRDefault="00120F1A" w:rsidP="00120F1A">
      <w:pPr>
        <w:autoSpaceDE w:val="0"/>
        <w:autoSpaceDN w:val="0"/>
        <w:adjustRightInd w:val="0"/>
        <w:ind w:firstLine="720"/>
        <w:jc w:val="both"/>
        <w:rPr>
          <w:bCs/>
        </w:rPr>
      </w:pPr>
      <w:r w:rsidRPr="00C5266F">
        <w:rPr>
          <w:bCs/>
        </w:rPr>
        <w:t>зачистка дорожных лотков после удаления снега - по мере необходимости;</w:t>
      </w:r>
    </w:p>
    <w:p w:rsidR="00120F1A" w:rsidRPr="00C5266F" w:rsidRDefault="00120F1A" w:rsidP="00120F1A">
      <w:pPr>
        <w:autoSpaceDE w:val="0"/>
        <w:autoSpaceDN w:val="0"/>
        <w:adjustRightInd w:val="0"/>
        <w:ind w:firstLine="720"/>
        <w:jc w:val="both"/>
        <w:rPr>
          <w:bCs/>
        </w:rPr>
      </w:pPr>
      <w:r w:rsidRPr="00C5266F">
        <w:rPr>
          <w:bCs/>
        </w:rPr>
        <w:t>Формирование снежных валов при уборке территории от снега не допускается:</w:t>
      </w:r>
    </w:p>
    <w:p w:rsidR="00120F1A" w:rsidRPr="00C5266F" w:rsidRDefault="00120F1A" w:rsidP="00120F1A">
      <w:pPr>
        <w:autoSpaceDE w:val="0"/>
        <w:autoSpaceDN w:val="0"/>
        <w:adjustRightInd w:val="0"/>
        <w:ind w:firstLine="720"/>
        <w:jc w:val="both"/>
        <w:rPr>
          <w:bCs/>
        </w:rPr>
      </w:pPr>
      <w:r w:rsidRPr="00C5266F">
        <w:rPr>
          <w:bCs/>
        </w:rPr>
        <w:t>- ближе 5 метров от начала перекрестка дорог во всех направлениях;</w:t>
      </w:r>
    </w:p>
    <w:p w:rsidR="00120F1A" w:rsidRPr="00C5266F" w:rsidRDefault="00120F1A" w:rsidP="00120F1A">
      <w:pPr>
        <w:autoSpaceDE w:val="0"/>
        <w:autoSpaceDN w:val="0"/>
        <w:adjustRightInd w:val="0"/>
        <w:ind w:firstLine="720"/>
        <w:jc w:val="both"/>
        <w:rPr>
          <w:bCs/>
        </w:rPr>
      </w:pPr>
      <w:r w:rsidRPr="00C5266F">
        <w:rPr>
          <w:bCs/>
        </w:rPr>
        <w:t>- ближе 5 метров от пешеходных переходов;</w:t>
      </w:r>
    </w:p>
    <w:p w:rsidR="00120F1A" w:rsidRPr="00C5266F" w:rsidRDefault="00120F1A" w:rsidP="00120F1A">
      <w:pPr>
        <w:autoSpaceDE w:val="0"/>
        <w:autoSpaceDN w:val="0"/>
        <w:adjustRightInd w:val="0"/>
        <w:ind w:firstLine="720"/>
        <w:jc w:val="both"/>
        <w:rPr>
          <w:bCs/>
        </w:rPr>
      </w:pPr>
      <w:r w:rsidRPr="00C5266F">
        <w:rPr>
          <w:bCs/>
        </w:rPr>
        <w:t>- вблизи железнодорожных переездов в зоне треугольника видимости;</w:t>
      </w:r>
    </w:p>
    <w:p w:rsidR="00120F1A" w:rsidRDefault="00120F1A" w:rsidP="00120F1A">
      <w:pPr>
        <w:autoSpaceDE w:val="0"/>
        <w:autoSpaceDN w:val="0"/>
        <w:adjustRightInd w:val="0"/>
        <w:ind w:firstLine="720"/>
        <w:jc w:val="both"/>
        <w:rPr>
          <w:bCs/>
        </w:rPr>
      </w:pPr>
      <w:r w:rsidRPr="00C5266F">
        <w:rPr>
          <w:bCs/>
        </w:rPr>
        <w:t>- ближе 10 метров от остановок общественного транспорта;</w:t>
      </w:r>
    </w:p>
    <w:p w:rsidR="00120F1A" w:rsidRPr="00C5266F" w:rsidRDefault="00120F1A" w:rsidP="00120F1A">
      <w:pPr>
        <w:autoSpaceDE w:val="0"/>
        <w:autoSpaceDN w:val="0"/>
        <w:adjustRightInd w:val="0"/>
        <w:ind w:firstLine="720"/>
        <w:jc w:val="both"/>
        <w:rPr>
          <w:bCs/>
        </w:rPr>
      </w:pPr>
      <w:r>
        <w:rPr>
          <w:bCs/>
        </w:rPr>
        <w:t>- уборку территорий муниципального образования выполнять в соответствии с разработанными маршрутными картами (прилагаются);</w:t>
      </w:r>
    </w:p>
    <w:p w:rsidR="00120F1A" w:rsidRPr="00C5266F" w:rsidRDefault="00120F1A" w:rsidP="00120F1A">
      <w:pPr>
        <w:autoSpaceDE w:val="0"/>
        <w:autoSpaceDN w:val="0"/>
        <w:adjustRightInd w:val="0"/>
        <w:ind w:firstLine="720"/>
        <w:jc w:val="both"/>
        <w:rPr>
          <w:bCs/>
        </w:rPr>
      </w:pPr>
      <w:r w:rsidRPr="00C5266F">
        <w:rPr>
          <w:bCs/>
        </w:rPr>
        <w:t>уборка и вывоз мусора на полигон твердых коммунальных отходов - по мере необходимости;</w:t>
      </w:r>
    </w:p>
    <w:p w:rsidR="00120F1A" w:rsidRPr="00C5266F" w:rsidRDefault="00120F1A" w:rsidP="00120F1A">
      <w:pPr>
        <w:autoSpaceDE w:val="0"/>
        <w:autoSpaceDN w:val="0"/>
        <w:adjustRightInd w:val="0"/>
        <w:ind w:firstLine="720"/>
        <w:jc w:val="both"/>
        <w:outlineLvl w:val="1"/>
      </w:pPr>
      <w:r w:rsidRPr="00C5266F">
        <w:rPr>
          <w:bCs/>
        </w:rPr>
        <w:t>отвод воды с проезжей части - в период оттепелей.</w:t>
      </w:r>
    </w:p>
    <w:p w:rsidR="00120F1A" w:rsidRPr="00C5266F" w:rsidRDefault="00120F1A" w:rsidP="00120F1A">
      <w:pPr>
        <w:autoSpaceDE w:val="0"/>
        <w:autoSpaceDN w:val="0"/>
        <w:adjustRightInd w:val="0"/>
        <w:ind w:firstLine="720"/>
        <w:jc w:val="both"/>
        <w:rPr>
          <w:shd w:val="clear" w:color="auto" w:fill="FFFFFF"/>
        </w:rPr>
      </w:pPr>
      <w:r w:rsidRPr="00C5266F">
        <w:rPr>
          <w:b/>
          <w:shd w:val="clear" w:color="auto" w:fill="FFFFFF"/>
        </w:rPr>
        <w:t>3.2.2.</w:t>
      </w:r>
      <w:r w:rsidRPr="00C5266F">
        <w:rPr>
          <w:bCs/>
        </w:rPr>
        <w:t>Летний период</w:t>
      </w:r>
      <w:r w:rsidRPr="00C5266F">
        <w:rPr>
          <w:shd w:val="clear" w:color="auto" w:fill="FFFFFF"/>
        </w:rPr>
        <w:t xml:space="preserve"> в поселении устанавливается с 16 апреля по 15 октября. </w:t>
      </w:r>
      <w:r w:rsidRPr="00C5266F">
        <w:rPr>
          <w:bCs/>
        </w:rPr>
        <w:t>Зимний период</w:t>
      </w:r>
      <w:r w:rsidRPr="00C5266F">
        <w:rPr>
          <w:shd w:val="clear" w:color="auto" w:fill="FFFFFF"/>
        </w:rPr>
        <w:t xml:space="preserve"> в поселении устанавливается с 16 октября по 15 апреля.</w:t>
      </w:r>
    </w:p>
    <w:p w:rsidR="00120F1A" w:rsidRPr="00C5266F" w:rsidRDefault="00120F1A" w:rsidP="00120F1A">
      <w:pPr>
        <w:autoSpaceDE w:val="0"/>
        <w:autoSpaceDN w:val="0"/>
        <w:adjustRightInd w:val="0"/>
        <w:ind w:firstLine="720"/>
        <w:jc w:val="both"/>
        <w:rPr>
          <w:shd w:val="clear" w:color="auto" w:fill="FFFFFF"/>
        </w:rPr>
      </w:pPr>
      <w:r w:rsidRPr="00C5266F">
        <w:rPr>
          <w:shd w:val="clear" w:color="auto" w:fill="FFFFFF"/>
        </w:rPr>
        <w:t>В зависимости от погодных условий постановлением администрации поселения сроки летнего и зимнего периодов могут быть изменены.</w:t>
      </w:r>
    </w:p>
    <w:p w:rsidR="00120F1A" w:rsidRPr="00C5266F" w:rsidRDefault="00120F1A" w:rsidP="00120F1A">
      <w:pPr>
        <w:autoSpaceDE w:val="0"/>
        <w:autoSpaceDN w:val="0"/>
        <w:adjustRightInd w:val="0"/>
        <w:ind w:firstLine="720"/>
        <w:jc w:val="both"/>
        <w:outlineLvl w:val="1"/>
      </w:pPr>
      <w:r w:rsidRPr="00C5266F">
        <w:rPr>
          <w:b/>
          <w:shd w:val="clear" w:color="auto" w:fill="FFFFFF"/>
        </w:rPr>
        <w:lastRenderedPageBreak/>
        <w:t>3.2.3.</w:t>
      </w:r>
      <w:r w:rsidRPr="00C5266F">
        <w:rPr>
          <w:shd w:val="clear" w:color="auto" w:fill="FFFFFF"/>
        </w:rPr>
        <w:t xml:space="preserve"> Для выполнения работ и мероприятий по благоустройству территории собственники земельных участков, обслуживающие организации, иные лица должны иметь персонал, механизмы и инструменты в соответствии с расчетной потребностью для выполнения необходимых работ в срок, либо обеспечивать благоустройство соответствующей территории путем заключения договоров со специализированными организациями.</w:t>
      </w:r>
    </w:p>
    <w:p w:rsidR="00120F1A" w:rsidRPr="00C5266F" w:rsidRDefault="00120F1A" w:rsidP="00120F1A">
      <w:pPr>
        <w:autoSpaceDE w:val="0"/>
        <w:autoSpaceDN w:val="0"/>
        <w:adjustRightInd w:val="0"/>
        <w:ind w:firstLine="720"/>
        <w:jc w:val="both"/>
        <w:outlineLvl w:val="1"/>
      </w:pPr>
      <w:r w:rsidRPr="00C5266F">
        <w:rPr>
          <w:b/>
        </w:rPr>
        <w:t>3.2.4.</w:t>
      </w:r>
      <w:r w:rsidRPr="00C5266F">
        <w:t xml:space="preserve"> На территориях общего пользования организация выполнения работ по их содержанию возлагается на организации, определенные администрацией Таицкого городского поселения порядке, установленном законодательством о размещении заказов на поставку товаров, выполнение работ, оказание услуг для муниципальных нужд.</w:t>
      </w:r>
    </w:p>
    <w:p w:rsidR="00120F1A" w:rsidRPr="00C5266F" w:rsidRDefault="00120F1A" w:rsidP="00120F1A">
      <w:pPr>
        <w:autoSpaceDE w:val="0"/>
        <w:autoSpaceDN w:val="0"/>
        <w:adjustRightInd w:val="0"/>
        <w:ind w:firstLine="720"/>
        <w:jc w:val="both"/>
        <w:outlineLvl w:val="1"/>
      </w:pPr>
      <w:r w:rsidRPr="00C5266F">
        <w:rPr>
          <w:b/>
        </w:rPr>
        <w:t xml:space="preserve">3.2.5. </w:t>
      </w:r>
      <w:r w:rsidRPr="00C5266F">
        <w:t>Владельцы уличных туалетов и переносных биотуалетов осуществляют сбор, вывоз и утилизацию фекальных масс специально предназначенным и оборудованным автотранспортом в соответствии с санитарными требованиями.</w:t>
      </w:r>
    </w:p>
    <w:p w:rsidR="00120F1A" w:rsidRPr="00C5266F" w:rsidRDefault="00120F1A" w:rsidP="00120F1A">
      <w:pPr>
        <w:autoSpaceDE w:val="0"/>
        <w:autoSpaceDN w:val="0"/>
        <w:adjustRightInd w:val="0"/>
        <w:ind w:firstLine="720"/>
        <w:jc w:val="both"/>
        <w:outlineLvl w:val="1"/>
      </w:pPr>
      <w:r w:rsidRPr="00C5266F">
        <w:rPr>
          <w:b/>
        </w:rPr>
        <w:t xml:space="preserve">3.2.6. </w:t>
      </w:r>
      <w:r w:rsidRPr="00C5266F">
        <w:t>Индивидуальные предприниматели и юридические лица в соответствии с осуществляемой ими деятельностью разрабатывают и проводят санитарно-противоэпидемические (профилактические) мероприятия.</w:t>
      </w:r>
    </w:p>
    <w:p w:rsidR="00120F1A" w:rsidRPr="00C5266F" w:rsidRDefault="00120F1A" w:rsidP="00120F1A">
      <w:pPr>
        <w:autoSpaceDE w:val="0"/>
        <w:autoSpaceDN w:val="0"/>
        <w:adjustRightInd w:val="0"/>
        <w:ind w:firstLine="720"/>
        <w:jc w:val="both"/>
        <w:outlineLvl w:val="1"/>
      </w:pPr>
      <w:r w:rsidRPr="00C5266F">
        <w:t>Акарицидная обработка наиболее часто посещаемых населением участков территории (места массового отдыха, летние оздоровительные лагеря и детские образовательные организации, прилегающие к ним территории не менее 50 м, базы отдыха, кладбища, садовые участки и т.д.) проводится в соответствии с Санитарно-эпидемиологическими правилами СП 3.1.3.2352-08 «Профилактика клещевого энцефалита».</w:t>
      </w:r>
    </w:p>
    <w:p w:rsidR="00120F1A" w:rsidRPr="00C5266F" w:rsidRDefault="00120F1A" w:rsidP="00120F1A">
      <w:pPr>
        <w:autoSpaceDE w:val="0"/>
        <w:autoSpaceDN w:val="0"/>
        <w:adjustRightInd w:val="0"/>
        <w:ind w:firstLine="720"/>
        <w:jc w:val="both"/>
        <w:outlineLvl w:val="1"/>
        <w:rPr>
          <w:color w:val="000000"/>
          <w:shd w:val="clear" w:color="auto" w:fill="FFFFFF"/>
        </w:rPr>
      </w:pPr>
      <w:r w:rsidRPr="00C5266F">
        <w:rPr>
          <w:b/>
        </w:rPr>
        <w:t xml:space="preserve">3.2.7.  </w:t>
      </w:r>
      <w:r w:rsidRPr="00C5266F">
        <w:rPr>
          <w:color w:val="000000"/>
          <w:shd w:val="clear" w:color="auto" w:fill="FFFFFF"/>
        </w:rPr>
        <w:t>Собственники и (или) иные законные владельцы земельных участков, в пределах таких земельных участков, а также на прилегающих территориях, принимают меры по удалению Борщевика Сосновского (травянистое растение рода «Борщевик», семейства «Зонтичные»).</w:t>
      </w:r>
    </w:p>
    <w:p w:rsidR="00120F1A" w:rsidRPr="00C5266F" w:rsidRDefault="00120F1A" w:rsidP="00120F1A">
      <w:pPr>
        <w:autoSpaceDE w:val="0"/>
        <w:autoSpaceDN w:val="0"/>
        <w:adjustRightInd w:val="0"/>
        <w:jc w:val="both"/>
        <w:outlineLvl w:val="1"/>
        <w:rPr>
          <w:color w:val="000000"/>
          <w:shd w:val="clear" w:color="auto" w:fill="FFFFFF"/>
        </w:rPr>
      </w:pPr>
      <w:proofErr w:type="gramStart"/>
      <w:r w:rsidRPr="00C5266F">
        <w:rPr>
          <w:color w:val="000000"/>
          <w:shd w:val="clear" w:color="auto" w:fill="FFFFFF"/>
        </w:rPr>
        <w:t>Удаление Борщевика Сосновского может осуществляться следующими способами:</w:t>
      </w:r>
      <w:r w:rsidRPr="00C5266F">
        <w:rPr>
          <w:color w:val="000000"/>
        </w:rPr>
        <w:br/>
      </w:r>
      <w:r w:rsidRPr="00C5266F">
        <w:rPr>
          <w:color w:val="000000"/>
          <w:shd w:val="clear" w:color="auto" w:fill="FFFFFF"/>
        </w:rPr>
        <w:t>а) механический – применяется для уничтожения Борщевика Сосновского на небольших площадях и заключается в обрезке цветков в период бутонизации и начала цветения, которые подлежат уничтожению, либо периодическом скашивании Борщевика Сосновского до его бутонизации и начала цветения с интервалом 3-4 недели;</w:t>
      </w:r>
      <w:proofErr w:type="gramEnd"/>
      <w:r w:rsidRPr="00C5266F">
        <w:rPr>
          <w:color w:val="000000"/>
        </w:rPr>
        <w:br/>
      </w:r>
      <w:r w:rsidRPr="00C5266F">
        <w:rPr>
          <w:color w:val="000000"/>
          <w:shd w:val="clear" w:color="auto" w:fill="FFFFFF"/>
        </w:rPr>
        <w:t>б</w:t>
      </w:r>
      <w:proofErr w:type="gramStart"/>
      <w:r w:rsidRPr="00C5266F">
        <w:rPr>
          <w:color w:val="000000"/>
          <w:shd w:val="clear" w:color="auto" w:fill="FFFFFF"/>
        </w:rPr>
        <w:t>)а</w:t>
      </w:r>
      <w:proofErr w:type="gramEnd"/>
      <w:r w:rsidRPr="00C5266F">
        <w:rPr>
          <w:color w:val="000000"/>
          <w:shd w:val="clear" w:color="auto" w:fill="FFFFFF"/>
        </w:rPr>
        <w:t>гротехнический:</w:t>
      </w:r>
      <w:r w:rsidRPr="00C5266F">
        <w:rPr>
          <w:color w:val="000000"/>
        </w:rPr>
        <w:br/>
      </w:r>
      <w:r w:rsidRPr="00C5266F">
        <w:rPr>
          <w:color w:val="000000"/>
          <w:shd w:val="clear" w:color="auto" w:fill="FFFFFF"/>
        </w:rPr>
        <w:t>- выкапывание коневой системы Борщевика Сосновского ниже коневой шейки на ранних фазах его развития и ее уничтожение;</w:t>
      </w:r>
      <w:r w:rsidRPr="00C5266F">
        <w:rPr>
          <w:color w:val="000000"/>
        </w:rPr>
        <w:br/>
      </w:r>
      <w:r w:rsidRPr="00C5266F">
        <w:rPr>
          <w:color w:val="000000"/>
          <w:shd w:val="clear" w:color="auto" w:fill="FFFFFF"/>
        </w:rPr>
        <w:t>- вспашка, которая применяется в течение вегетационного сезона Борщевика Сосновского несколько раз;</w:t>
      </w:r>
    </w:p>
    <w:p w:rsidR="00120F1A" w:rsidRPr="00C5266F" w:rsidRDefault="00120F1A" w:rsidP="00120F1A">
      <w:pPr>
        <w:autoSpaceDE w:val="0"/>
        <w:autoSpaceDN w:val="0"/>
        <w:adjustRightInd w:val="0"/>
        <w:jc w:val="both"/>
        <w:outlineLvl w:val="1"/>
        <w:rPr>
          <w:color w:val="000000"/>
        </w:rPr>
      </w:pPr>
      <w:r w:rsidRPr="00C5266F">
        <w:rPr>
          <w:color w:val="000000"/>
          <w:shd w:val="clear" w:color="auto" w:fill="FFFFFF"/>
        </w:rPr>
        <w:t>- применение затеняющих материалов – прекращение доступа света к растению путем укрывания поверхности участка, занятого Борщевика Сосновского, светопоглощающим материалом;</w:t>
      </w:r>
    </w:p>
    <w:p w:rsidR="00120F1A" w:rsidRPr="00C5266F" w:rsidRDefault="00120F1A" w:rsidP="00120F1A">
      <w:pPr>
        <w:autoSpaceDE w:val="0"/>
        <w:autoSpaceDN w:val="0"/>
        <w:adjustRightInd w:val="0"/>
        <w:jc w:val="both"/>
        <w:outlineLvl w:val="1"/>
        <w:rPr>
          <w:b/>
        </w:rPr>
      </w:pPr>
      <w:proofErr w:type="gramStart"/>
      <w:r w:rsidRPr="00C5266F">
        <w:rPr>
          <w:color w:val="000000"/>
          <w:shd w:val="clear" w:color="auto" w:fill="FFFFFF"/>
        </w:rPr>
        <w:t>в) химический – опрыскивание с соблюдением требований законодательства очагов произрастания Борщевика Сосновского гербицидами, прошедшими процедуру государственной регистрации и включенными в «Государственный каталог пестицидов и агрохимикатов, разрешенных к применению на территории Российской Федерации».</w:t>
      </w:r>
      <w:proofErr w:type="gramEnd"/>
      <w:r w:rsidRPr="00C5266F">
        <w:rPr>
          <w:color w:val="000000"/>
        </w:rPr>
        <w:br/>
      </w:r>
      <w:r w:rsidRPr="00C5266F">
        <w:rPr>
          <w:color w:val="000000"/>
          <w:shd w:val="clear" w:color="auto" w:fill="FFFFFF"/>
        </w:rPr>
        <w:t xml:space="preserve">Запрещается использовать гербициды на территориях детских, спортивных, медицинских учреждений, школ, предприятий общественного питания и торговли, в пределах водоохранных зон рек, речек, прудов, источников водоснабжения, а также </w:t>
      </w:r>
      <w:proofErr w:type="gramStart"/>
      <w:r w:rsidRPr="00C5266F">
        <w:rPr>
          <w:color w:val="000000"/>
          <w:shd w:val="clear" w:color="auto" w:fill="FFFFFF"/>
        </w:rPr>
        <w:t>в близи</w:t>
      </w:r>
      <w:proofErr w:type="gramEnd"/>
      <w:r w:rsidRPr="00C5266F">
        <w:rPr>
          <w:color w:val="000000"/>
          <w:shd w:val="clear" w:color="auto" w:fill="FFFFFF"/>
        </w:rPr>
        <w:t xml:space="preserve"> от воздухозаборных устройств. В зонах жилой застройки применение гербицидов допускается при минимальной норме расхода препарата при условии соблюдения санитарных разрывов до жилых домов не менее 50 метров</w:t>
      </w:r>
      <w:proofErr w:type="gramStart"/>
      <w:r w:rsidRPr="00C5266F">
        <w:rPr>
          <w:color w:val="000000"/>
          <w:shd w:val="clear" w:color="auto" w:fill="FFFFFF"/>
        </w:rPr>
        <w:t>.».</w:t>
      </w:r>
      <w:proofErr w:type="gramEnd"/>
    </w:p>
    <w:p w:rsidR="00120F1A" w:rsidRPr="00C5266F" w:rsidRDefault="00120F1A" w:rsidP="00120F1A">
      <w:pPr>
        <w:autoSpaceDE w:val="0"/>
        <w:autoSpaceDN w:val="0"/>
        <w:adjustRightInd w:val="0"/>
        <w:ind w:firstLine="720"/>
        <w:jc w:val="both"/>
        <w:outlineLvl w:val="1"/>
      </w:pPr>
    </w:p>
    <w:p w:rsidR="00120F1A" w:rsidRPr="00C5266F" w:rsidRDefault="00120F1A" w:rsidP="00120F1A">
      <w:pPr>
        <w:autoSpaceDE w:val="0"/>
        <w:autoSpaceDN w:val="0"/>
        <w:adjustRightInd w:val="0"/>
        <w:jc w:val="both"/>
        <w:outlineLvl w:val="1"/>
        <w:rPr>
          <w:b/>
        </w:rPr>
      </w:pPr>
      <w:r w:rsidRPr="00C5266F">
        <w:rPr>
          <w:b/>
        </w:rPr>
        <w:t xml:space="preserve">                                       3.3. Освещение территорий общего пользования</w:t>
      </w:r>
    </w:p>
    <w:p w:rsidR="00120F1A" w:rsidRPr="00C5266F" w:rsidRDefault="00120F1A" w:rsidP="00120F1A">
      <w:pPr>
        <w:autoSpaceDE w:val="0"/>
        <w:autoSpaceDN w:val="0"/>
        <w:adjustRightInd w:val="0"/>
        <w:ind w:firstLine="720"/>
        <w:jc w:val="both"/>
        <w:outlineLvl w:val="1"/>
        <w:rPr>
          <w:b/>
        </w:rPr>
      </w:pPr>
    </w:p>
    <w:p w:rsidR="00120F1A" w:rsidRPr="00C5266F" w:rsidRDefault="00120F1A" w:rsidP="00120F1A">
      <w:pPr>
        <w:autoSpaceDE w:val="0"/>
        <w:autoSpaceDN w:val="0"/>
        <w:adjustRightInd w:val="0"/>
        <w:ind w:firstLine="720"/>
        <w:jc w:val="both"/>
        <w:outlineLvl w:val="1"/>
      </w:pPr>
      <w:r w:rsidRPr="00C5266F">
        <w:rPr>
          <w:b/>
        </w:rPr>
        <w:lastRenderedPageBreak/>
        <w:t xml:space="preserve">3.3.1. </w:t>
      </w:r>
      <w:r w:rsidRPr="00C5266F">
        <w:t>Освещение территорий общего пользования обеспечивается администрацией поселения.</w:t>
      </w:r>
    </w:p>
    <w:p w:rsidR="00120F1A" w:rsidRPr="00C5266F" w:rsidRDefault="00120F1A" w:rsidP="00120F1A">
      <w:pPr>
        <w:autoSpaceDE w:val="0"/>
        <w:autoSpaceDN w:val="0"/>
        <w:adjustRightInd w:val="0"/>
        <w:ind w:firstLine="720"/>
        <w:jc w:val="both"/>
        <w:outlineLvl w:val="1"/>
      </w:pPr>
    </w:p>
    <w:p w:rsidR="00120F1A" w:rsidRPr="00C5266F" w:rsidRDefault="00120F1A" w:rsidP="00120F1A">
      <w:pPr>
        <w:autoSpaceDE w:val="0"/>
        <w:autoSpaceDN w:val="0"/>
        <w:adjustRightInd w:val="0"/>
        <w:ind w:firstLine="720"/>
        <w:jc w:val="both"/>
        <w:outlineLvl w:val="1"/>
      </w:pPr>
      <w:r w:rsidRPr="00C5266F">
        <w:rPr>
          <w:b/>
        </w:rPr>
        <w:t xml:space="preserve">3.3.2. </w:t>
      </w:r>
      <w:r w:rsidRPr="00C5266F">
        <w:t xml:space="preserve">Освещение улиц и дорог местного значения должно осуществляться в соответствии с требованиями ГОСТ </w:t>
      </w:r>
      <w:proofErr w:type="gramStart"/>
      <w:r w:rsidRPr="00C5266F">
        <w:t>Р</w:t>
      </w:r>
      <w:proofErr w:type="gramEnd"/>
      <w:r w:rsidRPr="00C5266F">
        <w:t xml:space="preserve"> 50597-93 «Автомобильные дороги и улицы. Требования к эксплуатационному состоянию, допустимому по условиям обеспечения безопасности дорожного движения».</w:t>
      </w:r>
    </w:p>
    <w:p w:rsidR="00120F1A" w:rsidRPr="00C5266F" w:rsidRDefault="00120F1A" w:rsidP="00120F1A">
      <w:pPr>
        <w:autoSpaceDE w:val="0"/>
        <w:autoSpaceDN w:val="0"/>
        <w:adjustRightInd w:val="0"/>
        <w:ind w:firstLine="720"/>
        <w:jc w:val="both"/>
        <w:outlineLvl w:val="1"/>
      </w:pPr>
      <w:r w:rsidRPr="00C5266F">
        <w:rPr>
          <w:b/>
        </w:rPr>
        <w:t xml:space="preserve">3.3.3. </w:t>
      </w:r>
      <w:r w:rsidRPr="00C5266F">
        <w:t>Уровень освещенности улиц и дорог местного значения следует принимать в соответствии с требованиями СНиП 23-05-95 «Естественное и искусственное освещение».</w:t>
      </w:r>
    </w:p>
    <w:p w:rsidR="00120F1A" w:rsidRPr="00C5266F" w:rsidRDefault="00120F1A" w:rsidP="00120F1A">
      <w:pPr>
        <w:autoSpaceDE w:val="0"/>
        <w:autoSpaceDN w:val="0"/>
        <w:adjustRightInd w:val="0"/>
        <w:ind w:firstLine="720"/>
        <w:jc w:val="both"/>
        <w:outlineLvl w:val="1"/>
      </w:pPr>
    </w:p>
    <w:p w:rsidR="00120F1A" w:rsidRPr="00C5266F" w:rsidRDefault="00120F1A" w:rsidP="00120F1A">
      <w:pPr>
        <w:autoSpaceDE w:val="0"/>
        <w:autoSpaceDN w:val="0"/>
        <w:adjustRightInd w:val="0"/>
        <w:jc w:val="both"/>
        <w:outlineLvl w:val="1"/>
        <w:rPr>
          <w:b/>
        </w:rPr>
      </w:pPr>
      <w:r w:rsidRPr="00C5266F">
        <w:rPr>
          <w:b/>
        </w:rPr>
        <w:t xml:space="preserve">                                          3.4. Задачи собственников, владельцев,</w:t>
      </w:r>
    </w:p>
    <w:p w:rsidR="00120F1A" w:rsidRPr="00C5266F" w:rsidRDefault="00120F1A" w:rsidP="00120F1A">
      <w:pPr>
        <w:autoSpaceDE w:val="0"/>
        <w:autoSpaceDN w:val="0"/>
        <w:adjustRightInd w:val="0"/>
        <w:jc w:val="both"/>
        <w:outlineLvl w:val="1"/>
        <w:rPr>
          <w:b/>
        </w:rPr>
      </w:pPr>
      <w:r w:rsidRPr="00C5266F">
        <w:rPr>
          <w:b/>
        </w:rPr>
        <w:t xml:space="preserve">                                                     пользователей, арендаторов</w:t>
      </w:r>
    </w:p>
    <w:p w:rsidR="00120F1A" w:rsidRPr="00C5266F" w:rsidRDefault="00120F1A" w:rsidP="00120F1A">
      <w:pPr>
        <w:autoSpaceDE w:val="0"/>
        <w:autoSpaceDN w:val="0"/>
        <w:adjustRightInd w:val="0"/>
        <w:ind w:firstLine="720"/>
        <w:jc w:val="both"/>
        <w:outlineLvl w:val="1"/>
        <w:rPr>
          <w:b/>
        </w:rPr>
      </w:pPr>
    </w:p>
    <w:p w:rsidR="00120F1A" w:rsidRPr="00C5266F" w:rsidRDefault="00120F1A" w:rsidP="00120F1A">
      <w:pPr>
        <w:autoSpaceDE w:val="0"/>
        <w:autoSpaceDN w:val="0"/>
        <w:adjustRightInd w:val="0"/>
        <w:ind w:firstLine="720"/>
        <w:jc w:val="both"/>
        <w:outlineLvl w:val="1"/>
      </w:pPr>
      <w:proofErr w:type="gramStart"/>
      <w:r w:rsidRPr="00C5266F">
        <w:rPr>
          <w:b/>
        </w:rPr>
        <w:t>3.4.1.</w:t>
      </w:r>
      <w:r w:rsidRPr="00C5266F">
        <w:t xml:space="preserve">Собственники, владельцы, пользователи, арендаторы зданий (помещений), строений и сооружений, организации, осуществляющие обслуживание жилищного фонда, обеспечивают уборку зданий, строений, сооружений от снега, льда и сосулек, в том числе находящихся на фасаде, карнизах, крышах, у водосточных труб и представляющих угрозу здоровью и жизни людей, с обязательным применением мер по недопущению причинения вреда пешеходам, транспортным средствам, другому имуществу граждан и организаций и </w:t>
      </w:r>
      <w:proofErr w:type="gramEnd"/>
    </w:p>
    <w:p w:rsidR="00120F1A" w:rsidRPr="00C5266F" w:rsidRDefault="00120F1A" w:rsidP="00120F1A">
      <w:pPr>
        <w:autoSpaceDE w:val="0"/>
        <w:autoSpaceDN w:val="0"/>
        <w:adjustRightInd w:val="0"/>
        <w:jc w:val="both"/>
        <w:outlineLvl w:val="1"/>
      </w:pPr>
      <w:r w:rsidRPr="00C5266F">
        <w:t>с соблюдением правил техники безопасности, а также немедленную уборку территории после производства работ;</w:t>
      </w:r>
      <w:r>
        <w:t xml:space="preserve"> проводить уборку прилегающих территорий в радиусе 10 метров;</w:t>
      </w:r>
    </w:p>
    <w:p w:rsidR="00120F1A" w:rsidRPr="00C5266F" w:rsidRDefault="00120F1A" w:rsidP="00120F1A">
      <w:pPr>
        <w:autoSpaceDE w:val="0"/>
        <w:autoSpaceDN w:val="0"/>
        <w:adjustRightInd w:val="0"/>
        <w:jc w:val="both"/>
        <w:outlineLvl w:val="1"/>
      </w:pPr>
      <w:r w:rsidRPr="00C5266F">
        <w:rPr>
          <w:shd w:val="clear" w:color="auto" w:fill="FFFFFF"/>
        </w:rPr>
        <w:t>Очистка от снега крыш и удаление сосулек производиться с обеспечением следующих мер безопасности: назначение дежурного, ограждение тротуаров (маршрутов движения пешеходов, транспорта), оснащение страховочным оборудованием лиц, работающих на высоте.</w:t>
      </w:r>
      <w:r w:rsidRPr="00C5266F">
        <w:br/>
      </w:r>
      <w:r w:rsidRPr="00C5266F">
        <w:rPr>
          <w:shd w:val="clear" w:color="auto" w:fill="FFFFFF"/>
        </w:rPr>
        <w:t xml:space="preserve">   Сбрасывание снега с крыш и удаление сосулек должно </w:t>
      </w:r>
      <w:proofErr w:type="gramStart"/>
      <w:r w:rsidRPr="00C5266F">
        <w:rPr>
          <w:shd w:val="clear" w:color="auto" w:fill="FFFFFF"/>
        </w:rPr>
        <w:t>производится</w:t>
      </w:r>
      <w:proofErr w:type="gramEnd"/>
      <w:r w:rsidRPr="00C5266F">
        <w:rPr>
          <w:shd w:val="clear" w:color="auto" w:fill="FFFFFF"/>
        </w:rPr>
        <w:t xml:space="preserve"> в светлое время суток с обязательным применением мер предосторожности для пешеходов и транспорта. При этом должны приниматься меры, обеспечивающие сохранность деревьев, кустарников, электропроводов, вывесок, рекламных установок, линий связи и т.п.</w:t>
      </w:r>
      <w:r w:rsidRPr="00C5266F">
        <w:br/>
      </w:r>
      <w:r w:rsidRPr="00C5266F">
        <w:rPr>
          <w:shd w:val="clear" w:color="auto" w:fill="FFFFFF"/>
        </w:rPr>
        <w:t xml:space="preserve">   По окончании работ по очистки кровли от снега и наледи, сброшенный снег и лед должен вывозиться в течени</w:t>
      </w:r>
      <w:proofErr w:type="gramStart"/>
      <w:r w:rsidRPr="00C5266F">
        <w:rPr>
          <w:shd w:val="clear" w:color="auto" w:fill="FFFFFF"/>
        </w:rPr>
        <w:t>и</w:t>
      </w:r>
      <w:proofErr w:type="gramEnd"/>
      <w:r w:rsidRPr="00C5266F">
        <w:rPr>
          <w:shd w:val="clear" w:color="auto" w:fill="FFFFFF"/>
        </w:rPr>
        <w:t xml:space="preserve"> 6 часов силами организации, проводившей очистку кровли.</w:t>
      </w:r>
    </w:p>
    <w:p w:rsidR="00120F1A" w:rsidRPr="00C5266F" w:rsidRDefault="00120F1A" w:rsidP="00120F1A">
      <w:pPr>
        <w:autoSpaceDE w:val="0"/>
        <w:autoSpaceDN w:val="0"/>
        <w:adjustRightInd w:val="0"/>
        <w:ind w:firstLine="720"/>
        <w:jc w:val="both"/>
        <w:outlineLvl w:val="1"/>
        <w:rPr>
          <w:shd w:val="clear" w:color="auto" w:fill="FFFFFF"/>
        </w:rPr>
      </w:pPr>
      <w:r w:rsidRPr="00C5266F">
        <w:rPr>
          <w:b/>
        </w:rPr>
        <w:t xml:space="preserve">3.4.2. </w:t>
      </w:r>
      <w:r w:rsidRPr="00C5266F">
        <w:rPr>
          <w:shd w:val="clear" w:color="auto" w:fill="FFFFFF"/>
        </w:rPr>
        <w:t>Физическим и юридическим лицам, независимо от их организационно-правовых форм, необходимо обеспечивать своевременную и качественную очистку и уборку принадлежащих им на праве собственности или ином вещном праве земельных участков, осуществлять вывоз мусора с целью его утилизации и обезвреживания в порядке, установленном законодательством Российской Федерации и Ленинградской  области.</w:t>
      </w:r>
      <w:r w:rsidRPr="00C5266F">
        <w:br/>
      </w:r>
      <w:r w:rsidRPr="00C5266F">
        <w:rPr>
          <w:shd w:val="clear" w:color="auto" w:fill="FFFFFF"/>
        </w:rPr>
        <w:t xml:space="preserve">     Промышленные организации обязаны создавать защитные зелёные полосы, ограждать жилые кварталы от производственных сооружений, благоустраивать и содержать в исправности и чистоте выезды из организации. Вывоз отходов может осуществляться собственными силами предприятия при условии заключения договора о приеме отходов на объект их размещения. Опасные отходы могут вывозиться при налич</w:t>
      </w:r>
      <w:proofErr w:type="gramStart"/>
      <w:r w:rsidRPr="00C5266F">
        <w:rPr>
          <w:shd w:val="clear" w:color="auto" w:fill="FFFFFF"/>
        </w:rPr>
        <w:t>ии у о</w:t>
      </w:r>
      <w:proofErr w:type="gramEnd"/>
      <w:r w:rsidRPr="00C5266F">
        <w:rPr>
          <w:shd w:val="clear" w:color="auto" w:fill="FFFFFF"/>
        </w:rPr>
        <w:t>рганизации, осуществляющей транспортировку опасных отходов, лицензии на осуществление деятельности в области обращения с опасными отходами.</w:t>
      </w:r>
      <w:r w:rsidRPr="00C5266F">
        <w:br/>
      </w:r>
      <w:r w:rsidRPr="00C5266F">
        <w:rPr>
          <w:shd w:val="clear" w:color="auto" w:fill="FFFFFF"/>
        </w:rPr>
        <w:t xml:space="preserve">     Организацию уборки территорий поселения необходимо осуществлять на основании </w:t>
      </w:r>
      <w:proofErr w:type="gramStart"/>
      <w:r w:rsidRPr="00C5266F">
        <w:rPr>
          <w:shd w:val="clear" w:color="auto" w:fill="FFFFFF"/>
        </w:rPr>
        <w:t>использования показателей нормативных объёмов образования отходов</w:t>
      </w:r>
      <w:proofErr w:type="gramEnd"/>
      <w:r w:rsidRPr="00C5266F">
        <w:rPr>
          <w:shd w:val="clear" w:color="auto" w:fill="FFFFFF"/>
        </w:rPr>
        <w:t xml:space="preserve"> у их производителей.</w:t>
      </w:r>
      <w:r w:rsidRPr="00C5266F">
        <w:br/>
      </w:r>
      <w:r w:rsidRPr="00C5266F">
        <w:rPr>
          <w:shd w:val="clear" w:color="auto" w:fill="FFFFFF"/>
        </w:rPr>
        <w:t xml:space="preserve">     На территории поселения запрещается накапливать и размещать отходы производства и потребления в несанкционированных местах.</w:t>
      </w:r>
      <w:r w:rsidRPr="00C5266F">
        <w:br/>
      </w:r>
      <w:r w:rsidRPr="00C5266F">
        <w:rPr>
          <w:shd w:val="clear" w:color="auto" w:fill="FFFFFF"/>
        </w:rPr>
        <w:t xml:space="preserve">     Лица, разместившие отходы производства и потребления в несанкционированных местах, обязаны за свой счет производить уборку и очистку данной территории, а при </w:t>
      </w:r>
      <w:r w:rsidRPr="00C5266F">
        <w:rPr>
          <w:shd w:val="clear" w:color="auto" w:fill="FFFFFF"/>
        </w:rPr>
        <w:lastRenderedPageBreak/>
        <w:t>необходимости – рекультивацию земельного участка.</w:t>
      </w:r>
      <w:r w:rsidRPr="00C5266F">
        <w:br/>
      </w:r>
      <w:r w:rsidRPr="00C5266F">
        <w:rPr>
          <w:shd w:val="clear" w:color="auto" w:fill="FFFFFF"/>
        </w:rPr>
        <w:t xml:space="preserve">    В случае невозможности установления лиц, разместивших отходы производства и потребления на несанкционированных  салках, удаление отходов производства и потребления  и рекультивацию  территорий свалок производить за счет лиц, которые обязаны обеспечивать уборку данной территории в соответствии с первым абзацем п.3.4.2. настоящих Правил.</w:t>
      </w:r>
      <w:r w:rsidRPr="00C5266F">
        <w:br/>
      </w:r>
      <w:r w:rsidRPr="00C5266F">
        <w:rPr>
          <w:shd w:val="clear" w:color="auto" w:fill="FFFFFF"/>
        </w:rPr>
        <w:t>На территории общего пользования поселения запрещается сжигание отходов производства и потребления.</w:t>
      </w:r>
    </w:p>
    <w:p w:rsidR="00120F1A" w:rsidRPr="00C5266F" w:rsidRDefault="00120F1A" w:rsidP="00120F1A">
      <w:pPr>
        <w:autoSpaceDE w:val="0"/>
        <w:autoSpaceDN w:val="0"/>
        <w:adjustRightInd w:val="0"/>
        <w:ind w:firstLine="720"/>
        <w:jc w:val="both"/>
        <w:outlineLvl w:val="1"/>
      </w:pPr>
      <w:proofErr w:type="gramStart"/>
      <w:r w:rsidRPr="00C5266F">
        <w:rPr>
          <w:b/>
        </w:rPr>
        <w:t>3.4.3.</w:t>
      </w:r>
      <w:r w:rsidRPr="00C5266F">
        <w:t>Собственники коммуникаций, инженерных сооружений (колодцев, тепловых камер и т.п.), проложенных на проезжей части, тротуарах, газонах, разделительных полосах, обеспечивают их эксплуатацию в соответствии с действующими нормами и правилами, заменять дефектные крышки колодцев, производить их ремонт и регулировку на поверхности дорожных покрытий в соответствии с действующими стандартами; обеспечить немедленную уборку территории после производства работ по очистке коммуникаций, инженерных сооружений;</w:t>
      </w:r>
      <w:proofErr w:type="gramEnd"/>
      <w:r w:rsidRPr="00C5266F">
        <w:t xml:space="preserve"> обеспечить удаление наледей на тротуарах, дорогах, проездах, появляющихся в зимнее время в результате аварий на сетях инженерных коммуникаций.</w:t>
      </w:r>
    </w:p>
    <w:p w:rsidR="00120F1A" w:rsidRPr="00C5266F" w:rsidRDefault="00120F1A" w:rsidP="00120F1A">
      <w:pPr>
        <w:autoSpaceDE w:val="0"/>
        <w:autoSpaceDN w:val="0"/>
        <w:adjustRightInd w:val="0"/>
        <w:ind w:firstLine="720"/>
        <w:jc w:val="both"/>
        <w:outlineLvl w:val="1"/>
      </w:pPr>
      <w:r w:rsidRPr="00C5266F">
        <w:rPr>
          <w:b/>
        </w:rPr>
        <w:t>3.4.4.</w:t>
      </w:r>
      <w:r w:rsidRPr="00C5266F">
        <w:t xml:space="preserve"> Собственники коммуникаций, инженерных сооружений (колодцев, тепловых камер и т.п.), проложенных на газонах, также содержат территории в границах охранной зоны сетей, определяемой типовыми правилами, в чистоте и порядке, обеспечить выкашивание и вывоз травы.</w:t>
      </w:r>
    </w:p>
    <w:p w:rsidR="00120F1A" w:rsidRPr="00C5266F" w:rsidRDefault="00120F1A" w:rsidP="00120F1A">
      <w:pPr>
        <w:autoSpaceDE w:val="0"/>
        <w:autoSpaceDN w:val="0"/>
        <w:adjustRightInd w:val="0"/>
        <w:ind w:firstLine="720"/>
        <w:jc w:val="both"/>
        <w:outlineLvl w:val="1"/>
        <w:rPr>
          <w:b/>
        </w:rPr>
      </w:pPr>
    </w:p>
    <w:p w:rsidR="00120F1A" w:rsidRPr="00C5266F" w:rsidRDefault="00120F1A" w:rsidP="00120F1A">
      <w:pPr>
        <w:autoSpaceDE w:val="0"/>
        <w:autoSpaceDN w:val="0"/>
        <w:adjustRightInd w:val="0"/>
        <w:ind w:firstLine="720"/>
        <w:jc w:val="both"/>
        <w:outlineLvl w:val="1"/>
        <w:rPr>
          <w:b/>
        </w:rPr>
      </w:pPr>
    </w:p>
    <w:p w:rsidR="00120F1A" w:rsidRPr="00C5266F" w:rsidRDefault="00120F1A" w:rsidP="00120F1A">
      <w:pPr>
        <w:autoSpaceDE w:val="0"/>
        <w:autoSpaceDN w:val="0"/>
        <w:adjustRightInd w:val="0"/>
        <w:jc w:val="center"/>
        <w:outlineLvl w:val="1"/>
        <w:rPr>
          <w:b/>
        </w:rPr>
      </w:pPr>
      <w:r w:rsidRPr="00C5266F">
        <w:rPr>
          <w:b/>
        </w:rPr>
        <w:t>3.5. Обращение с отходами</w:t>
      </w:r>
    </w:p>
    <w:p w:rsidR="00120F1A" w:rsidRPr="00C5266F" w:rsidRDefault="00120F1A" w:rsidP="00120F1A">
      <w:pPr>
        <w:autoSpaceDE w:val="0"/>
        <w:autoSpaceDN w:val="0"/>
        <w:adjustRightInd w:val="0"/>
        <w:ind w:firstLine="720"/>
        <w:jc w:val="center"/>
        <w:outlineLvl w:val="1"/>
        <w:rPr>
          <w:b/>
        </w:rPr>
      </w:pPr>
    </w:p>
    <w:p w:rsidR="00120F1A" w:rsidRPr="00C5266F" w:rsidRDefault="00120F1A" w:rsidP="00120F1A">
      <w:pPr>
        <w:autoSpaceDE w:val="0"/>
        <w:autoSpaceDN w:val="0"/>
        <w:adjustRightInd w:val="0"/>
        <w:ind w:firstLine="720"/>
        <w:jc w:val="both"/>
        <w:outlineLvl w:val="1"/>
      </w:pPr>
      <w:r w:rsidRPr="00C5266F">
        <w:rPr>
          <w:b/>
        </w:rPr>
        <w:t xml:space="preserve">3.5.1.  </w:t>
      </w:r>
      <w:r w:rsidRPr="00C5266F">
        <w:t>По вопросам об обращении с отходами следует руководствоваться Федеральным законом от 24.06.1998 №89-ФЗ «Об отходах производства и потребления».</w:t>
      </w:r>
    </w:p>
    <w:p w:rsidR="00120F1A" w:rsidRPr="00C5266F" w:rsidRDefault="00120F1A" w:rsidP="00120F1A">
      <w:pPr>
        <w:autoSpaceDE w:val="0"/>
        <w:autoSpaceDN w:val="0"/>
        <w:adjustRightInd w:val="0"/>
        <w:ind w:firstLine="720"/>
        <w:jc w:val="both"/>
        <w:outlineLvl w:val="1"/>
      </w:pPr>
      <w:r w:rsidRPr="00C5266F">
        <w:rPr>
          <w:b/>
        </w:rPr>
        <w:t>3.5.2.</w:t>
      </w:r>
      <w:r w:rsidRPr="00C5266F">
        <w:t xml:space="preserve"> Производственные отходы I - III классов опасности, биологические отходы, медицинские, радиологические, ртутьсодержащие изделия собираются и утилизируются в порядке, установленном действующим законодательством Российской Федерации.</w:t>
      </w:r>
    </w:p>
    <w:p w:rsidR="00120F1A" w:rsidRPr="00C5266F" w:rsidRDefault="00120F1A" w:rsidP="00120F1A">
      <w:pPr>
        <w:autoSpaceDE w:val="0"/>
        <w:autoSpaceDN w:val="0"/>
        <w:adjustRightInd w:val="0"/>
        <w:ind w:firstLine="720"/>
        <w:jc w:val="both"/>
        <w:outlineLvl w:val="1"/>
      </w:pPr>
    </w:p>
    <w:p w:rsidR="00120F1A" w:rsidRPr="00C5266F" w:rsidRDefault="00120F1A" w:rsidP="00120F1A">
      <w:pPr>
        <w:autoSpaceDE w:val="0"/>
        <w:autoSpaceDN w:val="0"/>
        <w:adjustRightInd w:val="0"/>
        <w:jc w:val="center"/>
        <w:outlineLvl w:val="1"/>
        <w:rPr>
          <w:b/>
        </w:rPr>
      </w:pPr>
      <w:r w:rsidRPr="00C5266F">
        <w:rPr>
          <w:b/>
        </w:rPr>
        <w:t>3.6. Особенности обращения с отдельными видами отходов</w:t>
      </w:r>
    </w:p>
    <w:p w:rsidR="00120F1A" w:rsidRPr="00C5266F" w:rsidRDefault="00120F1A" w:rsidP="00120F1A">
      <w:pPr>
        <w:autoSpaceDE w:val="0"/>
        <w:autoSpaceDN w:val="0"/>
        <w:adjustRightInd w:val="0"/>
        <w:ind w:firstLine="720"/>
        <w:jc w:val="center"/>
        <w:outlineLvl w:val="1"/>
        <w:rPr>
          <w:b/>
        </w:rPr>
      </w:pPr>
    </w:p>
    <w:p w:rsidR="00120F1A" w:rsidRPr="00C5266F" w:rsidRDefault="00120F1A" w:rsidP="00120F1A">
      <w:pPr>
        <w:autoSpaceDE w:val="0"/>
        <w:autoSpaceDN w:val="0"/>
        <w:adjustRightInd w:val="0"/>
        <w:jc w:val="center"/>
        <w:outlineLvl w:val="1"/>
        <w:rPr>
          <w:b/>
        </w:rPr>
      </w:pPr>
      <w:r w:rsidRPr="00C5266F">
        <w:rPr>
          <w:b/>
        </w:rPr>
        <w:t>3.6.1. Строительные отходы</w:t>
      </w:r>
    </w:p>
    <w:p w:rsidR="00120F1A" w:rsidRPr="00C5266F" w:rsidRDefault="00120F1A" w:rsidP="00120F1A">
      <w:pPr>
        <w:autoSpaceDE w:val="0"/>
        <w:autoSpaceDN w:val="0"/>
        <w:adjustRightInd w:val="0"/>
        <w:ind w:firstLine="720"/>
        <w:jc w:val="center"/>
        <w:outlineLvl w:val="1"/>
        <w:rPr>
          <w:b/>
        </w:rPr>
      </w:pPr>
    </w:p>
    <w:p w:rsidR="00120F1A" w:rsidRPr="00C5266F" w:rsidRDefault="00120F1A" w:rsidP="00120F1A">
      <w:pPr>
        <w:autoSpaceDE w:val="0"/>
        <w:autoSpaceDN w:val="0"/>
        <w:adjustRightInd w:val="0"/>
        <w:ind w:firstLine="720"/>
        <w:jc w:val="both"/>
        <w:outlineLvl w:val="1"/>
      </w:pPr>
      <w:r w:rsidRPr="00C5266F">
        <w:rPr>
          <w:b/>
        </w:rPr>
        <w:t xml:space="preserve">3.6.1.1. </w:t>
      </w:r>
      <w:r w:rsidRPr="00C5266F">
        <w:t>Отходы, образующиеся при строительстве, ремонте, реконструкции, разборке или сносе зданий, строений, сооружений, необходимо складировать на специально отведенных для этого площадках.</w:t>
      </w:r>
    </w:p>
    <w:p w:rsidR="00120F1A" w:rsidRPr="00C5266F" w:rsidRDefault="00120F1A" w:rsidP="00120F1A">
      <w:pPr>
        <w:autoSpaceDE w:val="0"/>
        <w:autoSpaceDN w:val="0"/>
        <w:adjustRightInd w:val="0"/>
        <w:ind w:firstLine="720"/>
        <w:jc w:val="both"/>
        <w:outlineLvl w:val="1"/>
        <w:rPr>
          <w:spacing w:val="-1"/>
        </w:rPr>
      </w:pPr>
      <w:r w:rsidRPr="00C5266F">
        <w:rPr>
          <w:spacing w:val="-1"/>
        </w:rPr>
        <w:t>При производстве работ на объектах ремонта и реконструкции без отведения строительной площадки или при отсутствии специально обустроенных мест для складирования отходов отходы допускается хранить в специальных емкостях или мешках около объекта ремонта и реконструкции. При этом не допускается ограничение свободного проезда транспортных средств, прохода граждан, порча зеленых насаждений и захламление газонов. Вывоз отходов в таком случае должен быть осуществлен не позднее 3-х суток с момента их образования.</w:t>
      </w:r>
    </w:p>
    <w:p w:rsidR="00120F1A" w:rsidRPr="00C5266F" w:rsidRDefault="00120F1A" w:rsidP="00120F1A">
      <w:pPr>
        <w:autoSpaceDE w:val="0"/>
        <w:autoSpaceDN w:val="0"/>
        <w:adjustRightInd w:val="0"/>
        <w:ind w:firstLine="720"/>
        <w:jc w:val="both"/>
        <w:outlineLvl w:val="1"/>
        <w:rPr>
          <w:spacing w:val="-1"/>
        </w:rPr>
      </w:pPr>
      <w:r w:rsidRPr="00C5266F">
        <w:rPr>
          <w:b/>
          <w:spacing w:val="-1"/>
        </w:rPr>
        <w:t>3.6.1.2.</w:t>
      </w:r>
      <w:r w:rsidRPr="00C5266F">
        <w:rPr>
          <w:spacing w:val="-1"/>
        </w:rPr>
        <w:t xml:space="preserve"> Строительные отходы с территорий вывозятся еженедельно лицами, производящими строительство, ремонт, реконструкцию, разборку или снос зданий, строений, сооружений, самостоятельно, или субъектами хозяйственной деятельности, осуществляющими деятельность по обращению с отходами, по договору.</w:t>
      </w:r>
    </w:p>
    <w:p w:rsidR="00120F1A" w:rsidRPr="00C5266F" w:rsidRDefault="00120F1A" w:rsidP="00120F1A">
      <w:pPr>
        <w:autoSpaceDE w:val="0"/>
        <w:autoSpaceDN w:val="0"/>
        <w:adjustRightInd w:val="0"/>
        <w:ind w:firstLine="720"/>
        <w:jc w:val="both"/>
        <w:outlineLvl w:val="1"/>
      </w:pPr>
      <w:r w:rsidRPr="00C5266F">
        <w:rPr>
          <w:b/>
        </w:rPr>
        <w:t xml:space="preserve">3.6.1.3. </w:t>
      </w:r>
      <w:r w:rsidRPr="00C5266F">
        <w:t>Строительные площадки должны быть оборудованы мобильными туалетными кабинами.</w:t>
      </w:r>
    </w:p>
    <w:p w:rsidR="00120F1A" w:rsidRPr="00C5266F" w:rsidRDefault="00120F1A" w:rsidP="00120F1A">
      <w:pPr>
        <w:autoSpaceDE w:val="0"/>
        <w:autoSpaceDN w:val="0"/>
        <w:adjustRightInd w:val="0"/>
        <w:ind w:firstLine="720"/>
        <w:jc w:val="both"/>
        <w:outlineLvl w:val="1"/>
      </w:pPr>
    </w:p>
    <w:p w:rsidR="00120F1A" w:rsidRPr="00C5266F" w:rsidRDefault="00120F1A" w:rsidP="00120F1A">
      <w:pPr>
        <w:autoSpaceDE w:val="0"/>
        <w:autoSpaceDN w:val="0"/>
        <w:adjustRightInd w:val="0"/>
        <w:jc w:val="center"/>
        <w:outlineLvl w:val="1"/>
        <w:rPr>
          <w:b/>
        </w:rPr>
      </w:pPr>
      <w:r w:rsidRPr="00C5266F">
        <w:rPr>
          <w:b/>
        </w:rPr>
        <w:lastRenderedPageBreak/>
        <w:t>3.6.2. Ртутьсодержащие отходы</w:t>
      </w:r>
    </w:p>
    <w:p w:rsidR="00120F1A" w:rsidRPr="00C5266F" w:rsidRDefault="00120F1A" w:rsidP="00120F1A">
      <w:pPr>
        <w:autoSpaceDE w:val="0"/>
        <w:autoSpaceDN w:val="0"/>
        <w:adjustRightInd w:val="0"/>
        <w:ind w:firstLine="720"/>
        <w:jc w:val="both"/>
        <w:outlineLvl w:val="1"/>
      </w:pPr>
    </w:p>
    <w:p w:rsidR="00120F1A" w:rsidRPr="00C5266F" w:rsidRDefault="00120F1A" w:rsidP="00120F1A">
      <w:pPr>
        <w:autoSpaceDE w:val="0"/>
        <w:autoSpaceDN w:val="0"/>
        <w:adjustRightInd w:val="0"/>
        <w:ind w:firstLine="720"/>
        <w:jc w:val="both"/>
        <w:outlineLvl w:val="1"/>
      </w:pPr>
      <w:r w:rsidRPr="00C5266F">
        <w:rPr>
          <w:b/>
        </w:rPr>
        <w:t>3.6.2.1.</w:t>
      </w:r>
      <w:r w:rsidRPr="00C5266F">
        <w:t xml:space="preserve"> К ртутьсодержащим отходам относятся металлическая ртуть, отработанные ртутьсодержащие лампы, использованные люминесцентные лампы, термометры, приборы и другие изделия и устройства, потерявшие потребительские свойства, содержащие ртуть.</w:t>
      </w:r>
    </w:p>
    <w:p w:rsidR="00120F1A" w:rsidRPr="00C5266F" w:rsidRDefault="00120F1A" w:rsidP="00120F1A">
      <w:pPr>
        <w:autoSpaceDE w:val="0"/>
        <w:autoSpaceDN w:val="0"/>
        <w:adjustRightInd w:val="0"/>
        <w:ind w:firstLine="720"/>
        <w:jc w:val="both"/>
        <w:outlineLvl w:val="1"/>
      </w:pPr>
      <w:r w:rsidRPr="00C5266F">
        <w:t>Ртутьсодержащие отходы относятся к 1 классу опасности.</w:t>
      </w:r>
    </w:p>
    <w:p w:rsidR="00120F1A" w:rsidRPr="00C5266F" w:rsidRDefault="00120F1A" w:rsidP="00120F1A">
      <w:pPr>
        <w:autoSpaceDE w:val="0"/>
        <w:autoSpaceDN w:val="0"/>
        <w:adjustRightInd w:val="0"/>
        <w:ind w:firstLine="720"/>
        <w:jc w:val="both"/>
        <w:outlineLvl w:val="1"/>
      </w:pPr>
      <w:proofErr w:type="gramStart"/>
      <w:r w:rsidRPr="00C5266F">
        <w:t>Обращение с ртутьсодержащими отходами должно осуществляться с учетом требований постановления Правительства РФ от 28.12.2020 N 2314 "Об утверждении Правил обращения с отходами производства и потребления в части осветительных устройств, электрических ламп, ненадлежащие сбор, накопление, использование,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w:t>
      </w:r>
      <w:proofErr w:type="gramEnd"/>
    </w:p>
    <w:p w:rsidR="00120F1A" w:rsidRPr="00C5266F" w:rsidRDefault="00120F1A" w:rsidP="00120F1A">
      <w:pPr>
        <w:autoSpaceDE w:val="0"/>
        <w:autoSpaceDN w:val="0"/>
        <w:adjustRightInd w:val="0"/>
        <w:ind w:firstLine="720"/>
        <w:jc w:val="both"/>
        <w:outlineLvl w:val="1"/>
      </w:pPr>
    </w:p>
    <w:p w:rsidR="00120F1A" w:rsidRPr="00C5266F" w:rsidRDefault="00120F1A" w:rsidP="00120F1A">
      <w:pPr>
        <w:autoSpaceDE w:val="0"/>
        <w:autoSpaceDN w:val="0"/>
        <w:adjustRightInd w:val="0"/>
        <w:ind w:firstLine="720"/>
        <w:jc w:val="both"/>
        <w:outlineLvl w:val="1"/>
      </w:pPr>
      <w:r w:rsidRPr="00C5266F">
        <w:rPr>
          <w:b/>
        </w:rPr>
        <w:t>3.6.2.2.</w:t>
      </w:r>
      <w:r w:rsidRPr="00C5266F">
        <w:t xml:space="preserve"> Юридические лица и индивидуальные предприниматели, в процессе деятельности которых образуются ртутьсодержащие отходы, обеспечивают сбор, упаковку, временное хранение ртутьсодержащих отходов в соответствии с условиями и способами, установленными действующим законодательством.</w:t>
      </w:r>
    </w:p>
    <w:p w:rsidR="00120F1A" w:rsidRPr="00C5266F" w:rsidRDefault="00120F1A" w:rsidP="00120F1A">
      <w:pPr>
        <w:autoSpaceDE w:val="0"/>
        <w:autoSpaceDN w:val="0"/>
        <w:adjustRightInd w:val="0"/>
        <w:ind w:firstLine="720"/>
        <w:jc w:val="both"/>
        <w:outlineLvl w:val="1"/>
      </w:pPr>
      <w:r w:rsidRPr="00C5266F">
        <w:rPr>
          <w:b/>
        </w:rPr>
        <w:t>3.6.2.3.</w:t>
      </w:r>
      <w:r w:rsidRPr="00C5266F">
        <w:t xml:space="preserve"> Сбор, временное хранение, транспортирование и передача на демеркуризацию ртутьсодержащих отходов, собственник которых не установлен, на территории поселения осуществляются специализированной организацией, определяемой администрацией Таицкого городского поселения, в порядке, установленном законодательством о размещении заказов на поставку товаров, выполнение работ, оказание услуг для муниципальных нужд.</w:t>
      </w:r>
    </w:p>
    <w:p w:rsidR="00120F1A" w:rsidRPr="00C5266F" w:rsidRDefault="00120F1A" w:rsidP="00120F1A">
      <w:pPr>
        <w:autoSpaceDE w:val="0"/>
        <w:autoSpaceDN w:val="0"/>
        <w:adjustRightInd w:val="0"/>
        <w:ind w:firstLine="720"/>
        <w:jc w:val="both"/>
        <w:outlineLvl w:val="1"/>
      </w:pPr>
      <w:r w:rsidRPr="00C5266F">
        <w:t>Специализированная организация обязана разместить в средствах массовой информации сведения о Правилах и местах приема ртутьсодержащих отходов.</w:t>
      </w:r>
    </w:p>
    <w:p w:rsidR="00120F1A" w:rsidRPr="00C5266F" w:rsidRDefault="00120F1A" w:rsidP="00120F1A">
      <w:pPr>
        <w:autoSpaceDE w:val="0"/>
        <w:autoSpaceDN w:val="0"/>
        <w:adjustRightInd w:val="0"/>
        <w:ind w:firstLine="720"/>
        <w:jc w:val="both"/>
        <w:outlineLvl w:val="1"/>
      </w:pPr>
      <w:r w:rsidRPr="00C5266F">
        <w:t>Категорически допускается размещение ртутьсодержащих отходов вместе с твердыми коммунальными отходами.</w:t>
      </w:r>
    </w:p>
    <w:p w:rsidR="00120F1A" w:rsidRPr="00C5266F" w:rsidRDefault="00120F1A" w:rsidP="00120F1A">
      <w:pPr>
        <w:autoSpaceDE w:val="0"/>
        <w:autoSpaceDN w:val="0"/>
        <w:adjustRightInd w:val="0"/>
        <w:ind w:firstLine="720"/>
        <w:jc w:val="both"/>
        <w:outlineLvl w:val="1"/>
        <w:rPr>
          <w:iCs/>
        </w:rPr>
      </w:pPr>
      <w:proofErr w:type="gramStart"/>
      <w:r w:rsidRPr="00C5266F">
        <w:t xml:space="preserve">Собственники, владельцы, пользователи, арендаторы зданий (помещений), строений и сооружений, организации, осуществляющие обслуживание жилищного фонда (товарищество собственников жилья, жилищный, жилищно-строительный кооператив или иной специализированный потребительский кооператив, управляющая организация </w:t>
      </w:r>
      <w:r w:rsidRPr="00C5266F">
        <w:rPr>
          <w:iCs/>
        </w:rPr>
        <w:t>(приосуществлении управления многоквартирным домом по договору управления)), гаражно-строительные кооперативы</w:t>
      </w:r>
      <w:r w:rsidRPr="00C5266F">
        <w:t>, а также собственники индивидуальных жилых домов в целях сбора, хранения, транспортирования и передачи на демеркуризацию ртутьсодержащих отходов заключают договоры с юридическими лицами или индивидуальными</w:t>
      </w:r>
      <w:proofErr w:type="gramEnd"/>
      <w:r w:rsidRPr="00C5266F">
        <w:t xml:space="preserve"> предпринимателями, осуществляющими деятельность в области обращения с отходами и отвечающими требованиям к обращению с опасными отходами.</w:t>
      </w:r>
    </w:p>
    <w:p w:rsidR="00120F1A" w:rsidRPr="00C5266F" w:rsidRDefault="00120F1A" w:rsidP="00120F1A">
      <w:pPr>
        <w:autoSpaceDE w:val="0"/>
        <w:autoSpaceDN w:val="0"/>
        <w:adjustRightInd w:val="0"/>
        <w:ind w:firstLine="720"/>
        <w:jc w:val="both"/>
        <w:outlineLvl w:val="1"/>
      </w:pPr>
    </w:p>
    <w:p w:rsidR="00120F1A" w:rsidRPr="00C5266F" w:rsidRDefault="00120F1A" w:rsidP="00120F1A">
      <w:pPr>
        <w:autoSpaceDE w:val="0"/>
        <w:autoSpaceDN w:val="0"/>
        <w:adjustRightInd w:val="0"/>
        <w:jc w:val="center"/>
        <w:outlineLvl w:val="1"/>
        <w:rPr>
          <w:b/>
        </w:rPr>
      </w:pPr>
      <w:r w:rsidRPr="00C5266F">
        <w:rPr>
          <w:b/>
        </w:rPr>
        <w:t>3.6.3. Медицинские отходы</w:t>
      </w:r>
    </w:p>
    <w:p w:rsidR="00120F1A" w:rsidRPr="00C5266F" w:rsidRDefault="00120F1A" w:rsidP="00120F1A">
      <w:pPr>
        <w:autoSpaceDE w:val="0"/>
        <w:autoSpaceDN w:val="0"/>
        <w:adjustRightInd w:val="0"/>
        <w:ind w:firstLine="720"/>
        <w:jc w:val="center"/>
        <w:outlineLvl w:val="1"/>
      </w:pPr>
    </w:p>
    <w:p w:rsidR="00120F1A" w:rsidRPr="00C5266F" w:rsidRDefault="00120F1A" w:rsidP="00120F1A">
      <w:pPr>
        <w:autoSpaceDE w:val="0"/>
        <w:autoSpaceDN w:val="0"/>
        <w:adjustRightInd w:val="0"/>
        <w:ind w:firstLine="720"/>
        <w:jc w:val="both"/>
        <w:outlineLvl w:val="1"/>
      </w:pPr>
      <w:r w:rsidRPr="00C5266F">
        <w:rPr>
          <w:b/>
        </w:rPr>
        <w:t xml:space="preserve">3.6.3.1. </w:t>
      </w:r>
      <w:proofErr w:type="gramStart"/>
      <w:r w:rsidRPr="00C5266F">
        <w:t>Обращение с отходами медицинских учреждений осуществляется в соответствии с требованиями Федерального закона от 30.03.1999 №52-ФЗ «О санитарно-эпидемиологическом благополучии населения» и постановлением Главного государственного санитарного врача РФ от 28.01.2021 N 3 "Об утверждении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жилымпомещениям</w:t>
      </w:r>
      <w:proofErr w:type="gramEnd"/>
      <w:r w:rsidRPr="00C5266F">
        <w:t>, эксплуатации производственных, общественных помещений, организации и проведению санитарно-противоэпидемических (профилактических) мероприятий" (вместе с "СанПиН 2.1.3684-21.Санитарные правила и нормы...").</w:t>
      </w:r>
    </w:p>
    <w:p w:rsidR="00120F1A" w:rsidRPr="00C5266F" w:rsidRDefault="00120F1A" w:rsidP="00120F1A">
      <w:pPr>
        <w:autoSpaceDE w:val="0"/>
        <w:autoSpaceDN w:val="0"/>
        <w:adjustRightInd w:val="0"/>
        <w:ind w:firstLine="720"/>
        <w:jc w:val="both"/>
        <w:outlineLvl w:val="1"/>
      </w:pPr>
    </w:p>
    <w:p w:rsidR="00120F1A" w:rsidRPr="00C5266F" w:rsidRDefault="00120F1A" w:rsidP="00120F1A">
      <w:pPr>
        <w:autoSpaceDE w:val="0"/>
        <w:autoSpaceDN w:val="0"/>
        <w:adjustRightInd w:val="0"/>
        <w:jc w:val="center"/>
        <w:outlineLvl w:val="1"/>
        <w:rPr>
          <w:b/>
        </w:rPr>
      </w:pPr>
      <w:r w:rsidRPr="00C5266F">
        <w:rPr>
          <w:b/>
        </w:rPr>
        <w:t>3.6.4. Биологические отходы.</w:t>
      </w:r>
    </w:p>
    <w:p w:rsidR="00120F1A" w:rsidRPr="00C5266F" w:rsidRDefault="00120F1A" w:rsidP="00120F1A">
      <w:pPr>
        <w:autoSpaceDE w:val="0"/>
        <w:autoSpaceDN w:val="0"/>
        <w:adjustRightInd w:val="0"/>
        <w:ind w:firstLine="720"/>
        <w:jc w:val="both"/>
        <w:outlineLvl w:val="1"/>
      </w:pPr>
    </w:p>
    <w:p w:rsidR="00120F1A" w:rsidRPr="00C5266F" w:rsidRDefault="00120F1A" w:rsidP="00120F1A">
      <w:pPr>
        <w:autoSpaceDE w:val="0"/>
        <w:autoSpaceDN w:val="0"/>
        <w:adjustRightInd w:val="0"/>
        <w:ind w:firstLine="720"/>
        <w:jc w:val="both"/>
        <w:outlineLvl w:val="1"/>
      </w:pPr>
      <w:r w:rsidRPr="00C5266F">
        <w:rPr>
          <w:b/>
        </w:rPr>
        <w:t xml:space="preserve">3.6.4.1. </w:t>
      </w:r>
      <w:r w:rsidRPr="00C5266F">
        <w:t>Обращение с биологическими отходами осуществляется в соответствии с</w:t>
      </w:r>
      <w:r w:rsidRPr="00C5266F">
        <w:rPr>
          <w:color w:val="22272F"/>
          <w:shd w:val="clear" w:color="auto" w:fill="FFFFFF"/>
        </w:rPr>
        <w:t>Приказом Министерства сельского хозяйства РФ от 26 октября 2020 г. N 626</w:t>
      </w:r>
      <w:r w:rsidRPr="00C5266F">
        <w:rPr>
          <w:color w:val="22272F"/>
        </w:rPr>
        <w:br/>
      </w:r>
      <w:r w:rsidRPr="00C5266F">
        <w:rPr>
          <w:color w:val="22272F"/>
          <w:shd w:val="clear" w:color="auto" w:fill="FFFFFF"/>
        </w:rPr>
        <w:t>"Об утверждении Ветеринарных правил перемещения, хранения, переработки и утилизации биологических отходов"</w:t>
      </w:r>
      <w:r w:rsidRPr="00C5266F">
        <w:t>.</w:t>
      </w:r>
    </w:p>
    <w:p w:rsidR="00120F1A" w:rsidRPr="00C5266F" w:rsidRDefault="00120F1A" w:rsidP="00120F1A">
      <w:pPr>
        <w:autoSpaceDE w:val="0"/>
        <w:autoSpaceDN w:val="0"/>
        <w:adjustRightInd w:val="0"/>
        <w:ind w:firstLine="720"/>
        <w:jc w:val="both"/>
        <w:outlineLvl w:val="1"/>
      </w:pPr>
    </w:p>
    <w:p w:rsidR="00120F1A" w:rsidRPr="00C5266F" w:rsidRDefault="00120F1A" w:rsidP="00120F1A">
      <w:pPr>
        <w:tabs>
          <w:tab w:val="left" w:pos="0"/>
        </w:tabs>
        <w:spacing w:after="60"/>
        <w:jc w:val="center"/>
        <w:outlineLvl w:val="4"/>
        <w:rPr>
          <w:b/>
          <w:bCs/>
          <w:iCs/>
        </w:rPr>
      </w:pPr>
      <w:r w:rsidRPr="00C5266F">
        <w:rPr>
          <w:b/>
          <w:bCs/>
          <w:iCs/>
        </w:rPr>
        <w:t>3.6.5. Требования к местам и устройствам для накопления</w:t>
      </w:r>
    </w:p>
    <w:p w:rsidR="00120F1A" w:rsidRPr="00C5266F" w:rsidRDefault="00120F1A" w:rsidP="00120F1A">
      <w:pPr>
        <w:tabs>
          <w:tab w:val="left" w:pos="0"/>
        </w:tabs>
        <w:spacing w:after="60"/>
        <w:jc w:val="center"/>
        <w:outlineLvl w:val="4"/>
        <w:rPr>
          <w:b/>
          <w:bCs/>
          <w:iCs/>
        </w:rPr>
      </w:pPr>
      <w:r w:rsidRPr="00C5266F">
        <w:rPr>
          <w:b/>
          <w:bCs/>
          <w:iCs/>
        </w:rPr>
        <w:t>коммунальных отходов</w:t>
      </w:r>
    </w:p>
    <w:p w:rsidR="00120F1A" w:rsidRPr="00C5266F" w:rsidRDefault="00120F1A" w:rsidP="00120F1A">
      <w:pPr>
        <w:jc w:val="both"/>
      </w:pP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hd w:val="clear" w:color="auto" w:fill="FFFFFF"/>
        </w:rPr>
      </w:pPr>
      <w:r w:rsidRPr="00C5266F">
        <w:rPr>
          <w:b/>
          <w:lang w:eastAsia="ar-SA"/>
        </w:rPr>
        <w:t xml:space="preserve">        3.6.5.1. </w:t>
      </w:r>
      <w:proofErr w:type="gramStart"/>
      <w:r w:rsidRPr="00C5266F">
        <w:rPr>
          <w:shd w:val="clear" w:color="auto" w:fill="FFFFFF"/>
        </w:rPr>
        <w:t>Обращение с твердыми коммунальными отходами на территории  муниципального образования  обеспечивается региональными операторами в соответствии с региональной программой в области обращения с отходами, в том числе с твердыми коммунальными отходами, и территориальной схемой обращения с отходами (далее - схема обращения с отходами) на основании договоров на оказание услуг по обращению с твердыми коммунальными отходами, заключенных с потребителями.</w:t>
      </w:r>
      <w:r w:rsidRPr="00C5266F">
        <w:br/>
      </w:r>
      <w:r w:rsidRPr="00C5266F">
        <w:rPr>
          <w:shd w:val="clear" w:color="auto" w:fill="FFFFFF"/>
        </w:rPr>
        <w:t xml:space="preserve">       3.6.5.2.</w:t>
      </w:r>
      <w:proofErr w:type="gramEnd"/>
      <w:r w:rsidRPr="00C5266F">
        <w:rPr>
          <w:shd w:val="clear" w:color="auto" w:fill="FFFFFF"/>
        </w:rPr>
        <w:t xml:space="preserve"> Для сбора отходов производства и потребления физических и юридических лиц, указанных в </w:t>
      </w:r>
      <w:hyperlink r:id="rId7" w:anchor="821" w:history="1">
        <w:r w:rsidRPr="00C5266F">
          <w:rPr>
            <w:u w:val="single"/>
            <w:shd w:val="clear" w:color="auto" w:fill="FFFFFF"/>
          </w:rPr>
          <w:t>пункте 3.4.2</w:t>
        </w:r>
      </w:hyperlink>
      <w:r w:rsidRPr="00C5266F">
        <w:rPr>
          <w:shd w:val="clear" w:color="auto" w:fill="FFFFFF"/>
        </w:rPr>
        <w:t>. настоящих Правил, необходимо организовать места временного хранения отходов и осуществлять их уборку и техническое обслуживание.</w:t>
      </w:r>
      <w:r w:rsidRPr="00C5266F">
        <w:br/>
      </w:r>
      <w:r w:rsidRPr="00C5266F">
        <w:rPr>
          <w:shd w:val="clear" w:color="auto" w:fill="FFFFFF"/>
        </w:rPr>
        <w:t>Территории мест временного хранения  отходов (в том числе контейнерные площадки) и территории вокруг них должны содержаться в чистоте и порядке.</w:t>
      </w:r>
      <w:r w:rsidRPr="00C5266F">
        <w:br/>
      </w:r>
      <w:r w:rsidRPr="00C5266F">
        <w:rPr>
          <w:shd w:val="clear" w:color="auto" w:fill="FFFFFF"/>
        </w:rPr>
        <w:t xml:space="preserve">       3.6.5.3. Потребители осуществляют складирование твердых коммунальных отходов </w:t>
      </w:r>
      <w:proofErr w:type="gramStart"/>
      <w:r w:rsidRPr="00C5266F">
        <w:rPr>
          <w:shd w:val="clear" w:color="auto" w:fill="FFFFFF"/>
        </w:rPr>
        <w:t>в</w:t>
      </w:r>
      <w:proofErr w:type="gramEnd"/>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hd w:val="clear" w:color="auto" w:fill="FFFFFF"/>
        </w:rPr>
      </w:pPr>
      <w:proofErr w:type="gramStart"/>
      <w:r w:rsidRPr="00C5266F">
        <w:rPr>
          <w:shd w:val="clear" w:color="auto" w:fill="FFFFFF"/>
        </w:rPr>
        <w:t>местах</w:t>
      </w:r>
      <w:proofErr w:type="gramEnd"/>
      <w:r w:rsidRPr="00C5266F">
        <w:rPr>
          <w:shd w:val="clear" w:color="auto" w:fill="FFFFFF"/>
        </w:rPr>
        <w:t xml:space="preserve"> сбора и накопления твердых коммунальных отходов, определенных договором на оказание услуг по обращению с твердыми коммунальными отходами, в соответствии со схемой обращения с отходами.</w:t>
      </w:r>
      <w:r w:rsidRPr="00C5266F">
        <w:br/>
      </w:r>
      <w:proofErr w:type="gramStart"/>
      <w:r w:rsidRPr="00C5266F">
        <w:rPr>
          <w:shd w:val="clear" w:color="auto" w:fill="FFFFFF"/>
        </w:rPr>
        <w:t>Организации, управляющие жилищным фондом, иные юридические лица, индивидуальные предприниматели, владельцы индивидуальных жилых домов обязаны заключать  договоры на оказание услуг по обращению с твердыми  коммунальными  отходами с региональным оператором, индивидуальным предпринимателем и (или) юридическим лицом, осуществляющими  деятельность по утилизации  твердых коммунальных отходов, в соответствии с гражданским законодательством российской Федерации и (или) организовывать места  временного накопления  твердых коммунальных отходов  путем оборудования мест</w:t>
      </w:r>
      <w:proofErr w:type="gramEnd"/>
      <w:r w:rsidRPr="00C5266F">
        <w:rPr>
          <w:shd w:val="clear" w:color="auto" w:fill="FFFFFF"/>
        </w:rPr>
        <w:t xml:space="preserve"> временного  хранения  твердых коммунальных отходов в соответствии с требованиями, установленными   действующим законодательством и муниципальными  нормативными правовыми актами в сфере </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hd w:val="clear" w:color="auto" w:fill="FFFFFF"/>
        </w:rPr>
      </w:pPr>
      <w:r w:rsidRPr="00C5266F">
        <w:rPr>
          <w:shd w:val="clear" w:color="auto" w:fill="FFFFFF"/>
        </w:rPr>
        <w:t>градостроительной деятельности, или заключения договора с владельцем  оборудуемого действующего места  временного накопления  твердых коммунальных отходов. Организациям, управляющим жилищным фондом, рекомендуется  направлять в администрацию  муниципального образования  информацию об условиях заключения  договоров (адресах домов, закрепленных за конкретной контейнерной площадкой, объем, периодичность вывоза, количество установленных контейнеров, наименование и ИНН обслуживающих организаций, количество жильцов, зарегистрированных по месту жительства в обслуживающих домах).</w:t>
      </w:r>
      <w:r w:rsidRPr="00C5266F">
        <w:br/>
      </w:r>
      <w:r w:rsidRPr="00C5266F">
        <w:rPr>
          <w:shd w:val="clear" w:color="auto" w:fill="FFFFFF"/>
        </w:rPr>
        <w:t>Информация  предоставляется в течение пяти дней с момента заключения договора, а также с момента внесения  изменений в условия договора или по запросу администрации  муниципального образования.</w:t>
      </w:r>
      <w:r w:rsidRPr="00C5266F">
        <w:br/>
      </w:r>
      <w:r w:rsidRPr="00C5266F">
        <w:rPr>
          <w:shd w:val="clear" w:color="auto" w:fill="FFFFFF"/>
        </w:rPr>
        <w:t xml:space="preserve">3.6.5.4. Региональный оператор несет ответственность </w:t>
      </w:r>
      <w:proofErr w:type="gramStart"/>
      <w:r w:rsidRPr="00C5266F">
        <w:rPr>
          <w:shd w:val="clear" w:color="auto" w:fill="FFFFFF"/>
        </w:rPr>
        <w:t>за обращение с твердыми коммунальными отходами с момента погрузки таких отходов в мусоровоз в местах</w:t>
      </w:r>
      <w:proofErr w:type="gramEnd"/>
      <w:r w:rsidRPr="00C5266F">
        <w:rPr>
          <w:shd w:val="clear" w:color="auto" w:fill="FFFFFF"/>
        </w:rPr>
        <w:t xml:space="preserve"> сбора и накопления твердых коммунальных отходов.</w:t>
      </w:r>
      <w:r w:rsidRPr="00C5266F">
        <w:br/>
      </w:r>
      <w:r w:rsidRPr="00C5266F">
        <w:rPr>
          <w:shd w:val="clear" w:color="auto" w:fill="FFFFFF"/>
        </w:rPr>
        <w:t xml:space="preserve">3.6.5.5. </w:t>
      </w:r>
      <w:proofErr w:type="gramStart"/>
      <w:r w:rsidRPr="00C5266F">
        <w:rPr>
          <w:shd w:val="clear" w:color="auto" w:fill="FFFFFF"/>
        </w:rPr>
        <w:t>В соответствии с договором на оказание услуг по обращению с твердыми коммунальными отходами</w:t>
      </w:r>
      <w:proofErr w:type="gramEnd"/>
      <w:r w:rsidRPr="00C5266F">
        <w:rPr>
          <w:shd w:val="clear" w:color="auto" w:fill="FFFFFF"/>
        </w:rPr>
        <w:t xml:space="preserve"> в местах сбора и накопления твердых коммунальных отходов складирование твердых коммунальных отходов осуществляется потребителями следующими способами:</w:t>
      </w:r>
      <w:r w:rsidRPr="00C5266F">
        <w:br/>
      </w:r>
      <w:r w:rsidRPr="00C5266F">
        <w:rPr>
          <w:shd w:val="clear" w:color="auto" w:fill="FFFFFF"/>
        </w:rPr>
        <w:lastRenderedPageBreak/>
        <w:t>а) в контейнеры, расположенные в мусороприемных камерах (при наличии соответствующей внутридомовой инженерной системы);</w:t>
      </w:r>
      <w:r w:rsidRPr="00C5266F">
        <w:br/>
      </w:r>
      <w:r w:rsidRPr="00C5266F">
        <w:rPr>
          <w:shd w:val="clear" w:color="auto" w:fill="FFFFFF"/>
        </w:rPr>
        <w:t>б) в контейнеры, бункеры, расположенные на контейнерных площадках;</w:t>
      </w:r>
      <w:r w:rsidRPr="00C5266F">
        <w:br/>
      </w:r>
      <w:r w:rsidRPr="00C5266F">
        <w:rPr>
          <w:shd w:val="clear" w:color="auto" w:fill="FFFFFF"/>
        </w:rPr>
        <w:t>в) в пакеты или другие емкости, предоставленные региональным оператором.</w:t>
      </w:r>
      <w:r w:rsidRPr="00C5266F">
        <w:br/>
      </w:r>
      <w:r w:rsidRPr="00C5266F">
        <w:rPr>
          <w:shd w:val="clear" w:color="auto" w:fill="FFFFFF"/>
        </w:rPr>
        <w:t>3.6.5.6. Допускается совместное использование контейнерной площадки несколькими собственниками отходов, а также установка контейнерной площадки для совместного пользования несколькими собственниками отходов. Собственники, владельцы, пользователи такой контейнерной площадки несут равную ответственность за ее содержание, если законом, настоящими Правилами или договором не предусмотрено иное.</w:t>
      </w:r>
      <w:r w:rsidRPr="00C5266F">
        <w:br/>
      </w:r>
      <w:r w:rsidRPr="00C5266F">
        <w:rPr>
          <w:shd w:val="clear" w:color="auto" w:fill="FFFFFF"/>
        </w:rPr>
        <w:t xml:space="preserve">Владельцы, пользователи (в том числе управляющие организации и другие) иных контейнерных площадок, а также контейнерных </w:t>
      </w:r>
      <w:proofErr w:type="gramStart"/>
      <w:r w:rsidRPr="00C5266F">
        <w:rPr>
          <w:shd w:val="clear" w:color="auto" w:fill="FFFFFF"/>
        </w:rPr>
        <w:t>площадок</w:t>
      </w:r>
      <w:proofErr w:type="gramEnd"/>
      <w:r w:rsidRPr="00C5266F">
        <w:rPr>
          <w:shd w:val="clear" w:color="auto" w:fill="FFFFFF"/>
        </w:rPr>
        <w:t xml:space="preserve"> совместно используемых несколькими собственниками отходов несут ответственность за их содержание в соответствии с настоящими Правилами и в порядке, утвержденном местной администрацией.</w:t>
      </w:r>
      <w:r w:rsidRPr="00C5266F">
        <w:br/>
      </w:r>
      <w:r w:rsidRPr="00C5266F">
        <w:rPr>
          <w:shd w:val="clear" w:color="auto" w:fill="FFFFFF"/>
        </w:rPr>
        <w:t xml:space="preserve">3.6.5.7. </w:t>
      </w:r>
      <w:proofErr w:type="gramStart"/>
      <w:r w:rsidRPr="00C5266F">
        <w:rPr>
          <w:shd w:val="clear" w:color="auto" w:fill="FFFFFF"/>
        </w:rPr>
        <w:t>В контейнерах запрещается складировать горящие, раскаленные или горячие отходы, крупногабаритные отходы, снег и лед, осветительные приборы и электрические лампы, содержащие ртуть, батареи и аккумуляторы, медицинские отходы, а также иные отходы, которые могут причинить вред жизни и здоровью лиц, осуществляющих погрузку (разгрузку) контейнеров, повредить контейнеры, мусоровозы или нарушить режим работы объектов по обработке, обезвреживанию, захоронению твердых коммунальных отходов.</w:t>
      </w:r>
      <w:r w:rsidRPr="00C5266F">
        <w:br/>
      </w:r>
      <w:r w:rsidRPr="00C5266F">
        <w:rPr>
          <w:shd w:val="clear" w:color="auto" w:fill="FFFFFF"/>
        </w:rPr>
        <w:t>3.6.5.8.</w:t>
      </w:r>
      <w:proofErr w:type="gramEnd"/>
      <w:r w:rsidRPr="00C5266F">
        <w:rPr>
          <w:shd w:val="clear" w:color="auto" w:fill="FFFFFF"/>
        </w:rPr>
        <w:t xml:space="preserve"> Потребителям запрещается складировать твердые коммунальные отходы вне контейнеров или в контейнеры, не предназначенные для таких видов отходов, за исключением случаев, установленных законодательством Российской Федерации</w:t>
      </w:r>
      <w:r w:rsidRPr="00C5266F">
        <w:br/>
      </w:r>
      <w:r w:rsidRPr="00C5266F">
        <w:rPr>
          <w:shd w:val="clear" w:color="auto" w:fill="FFFFFF"/>
        </w:rPr>
        <w:t>3.6.5.9. Предпочтительно использовать контейнеры закрытого способа хранения.</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hd w:val="clear" w:color="auto" w:fill="FFFFFF"/>
        </w:rPr>
      </w:pPr>
      <w:r w:rsidRPr="00C5266F">
        <w:rPr>
          <w:shd w:val="clear" w:color="auto" w:fill="FFFFFF"/>
        </w:rPr>
        <w:t xml:space="preserve"> Конкретное количество и объем контейнеров определяется расчетами генеральной схемы санитарной очистки территории, принятой администрацией муниципального образования, с глубокой проработкой деталей технологического процесса.</w:t>
      </w:r>
      <w:r w:rsidRPr="00C5266F">
        <w:br/>
      </w:r>
      <w:r w:rsidRPr="00C5266F">
        <w:rPr>
          <w:shd w:val="clear" w:color="auto" w:fill="FFFFFF"/>
        </w:rPr>
        <w:t>Контейнеры должны соответствовать параметрам их санитарной очистки и обеззараживания, а также уровню шума. Контейнеры могут храниться на территории владельца или на специально оборудованной площадке.</w:t>
      </w:r>
      <w:r w:rsidRPr="00C5266F">
        <w:br/>
      </w:r>
      <w:r w:rsidRPr="00C5266F">
        <w:rPr>
          <w:shd w:val="clear" w:color="auto" w:fill="FFFFFF"/>
        </w:rPr>
        <w:t xml:space="preserve">3.6.5.10. В случае если производитель отходов, осуществляющий свою бытовую и хозяйственную деятельность на земельном участке, в жилом или нежилом помещении на основании договора аренды или иного соглашения с собственником, не организовал сбор, вывоз и утилизацию отходов самостоятельно, обязанности по сбору, вывозу и утилизации отходов данного производителя отходов следует возлагать на собственника, </w:t>
      </w:r>
    </w:p>
    <w:p w:rsidR="00120F1A" w:rsidRPr="00C5266F" w:rsidRDefault="00120F1A" w:rsidP="00120F1A">
      <w:pPr>
        <w:jc w:val="both"/>
        <w:rPr>
          <w:iCs/>
          <w:lang w:eastAsia="ar-SA"/>
        </w:rPr>
      </w:pPr>
      <w:r w:rsidRPr="00C5266F">
        <w:rPr>
          <w:shd w:val="clear" w:color="auto" w:fill="FFFFFF"/>
        </w:rPr>
        <w:t xml:space="preserve">вышеперечисленных объектов недвижимости, </w:t>
      </w:r>
      <w:proofErr w:type="gramStart"/>
      <w:r w:rsidRPr="00C5266F">
        <w:rPr>
          <w:shd w:val="clear" w:color="auto" w:fill="FFFFFF"/>
        </w:rPr>
        <w:t>ответственного</w:t>
      </w:r>
      <w:proofErr w:type="gramEnd"/>
      <w:r w:rsidRPr="00C5266F">
        <w:rPr>
          <w:shd w:val="clear" w:color="auto" w:fill="FFFFFF"/>
        </w:rPr>
        <w:t xml:space="preserve"> за уборку территорий в соответствии с разделом 3.4.2. настоящих Правил.</w:t>
      </w:r>
      <w:r w:rsidRPr="00C5266F">
        <w:br/>
      </w:r>
      <w:r w:rsidRPr="00C5266F">
        <w:rPr>
          <w:shd w:val="clear" w:color="auto" w:fill="FFFFFF"/>
        </w:rPr>
        <w:t>3.6.5.10. Вывоз отходов, образовавшихся во время ремонта, осуществлять в специально отведённые для этого места лицами, производивших этот ремонт, самостоятельно.</w:t>
      </w:r>
      <w:r w:rsidRPr="00C5266F">
        <w:br/>
      </w:r>
      <w:r w:rsidRPr="00C5266F">
        <w:rPr>
          <w:shd w:val="clear" w:color="auto" w:fill="FFFFFF"/>
        </w:rPr>
        <w:t>Ответственность за вывоз отходов, образовавшихся во время ремонта, возлагается на лиц, выполняющих ремонт. Запрещается складирование отходов, образовавшихся во время ремонта, на контейнерных площадках для сбора ТКО.</w:t>
      </w:r>
      <w:r w:rsidRPr="00C5266F">
        <w:br/>
      </w:r>
      <w:r w:rsidRPr="00C5266F">
        <w:rPr>
          <w:shd w:val="clear" w:color="auto" w:fill="FFFFFF"/>
        </w:rPr>
        <w:t>3.6.5.11. Вывоз отходов асфальтобетона, образующихся при проведении дорожно-ремонтных работ на проезжей части дорог, производится хозяйствующими субъектами, проводящими работы, незамедлительно (в ходе работ). На остальных частях дорог, улиц и во дворах - в течение недели с момента окончания работ. Складирование отходов асфальтобетона на газонах или участках с зелеными насаждениями запрещено.</w:t>
      </w:r>
      <w:r w:rsidRPr="00C5266F">
        <w:br/>
      </w:r>
      <w:r w:rsidRPr="00C5266F">
        <w:rPr>
          <w:shd w:val="clear" w:color="auto" w:fill="FFFFFF"/>
        </w:rPr>
        <w:t>3.6.5.12. Удаление с контейнерной площадки и прилегающей к ней территории отходов производства и потребления, высыпавшихся при выгрузке из контейнеров в мусоровозный транспорт, необходимо производить работниками организации, осуществляющей вывоз отходов.</w:t>
      </w:r>
      <w:r w:rsidRPr="00C5266F">
        <w:br/>
      </w:r>
      <w:r w:rsidRPr="00C5266F">
        <w:rPr>
          <w:shd w:val="clear" w:color="auto" w:fill="FFFFFF"/>
        </w:rPr>
        <w:lastRenderedPageBreak/>
        <w:t>3.6.5.13. Для предотвращения засорения улиц, площадей, скверов и других общественных мест отходами производства и потребления устанавливаются специально предназначенные для временного хранения отходов емкости малого размера (урны).</w:t>
      </w:r>
      <w:r w:rsidRPr="00C5266F">
        <w:br/>
      </w:r>
      <w:r w:rsidRPr="00C5266F">
        <w:rPr>
          <w:shd w:val="clear" w:color="auto" w:fill="FFFFFF"/>
        </w:rPr>
        <w:t>Установку ёмкостей для временного хранения отходов производства и потребления и их очистку следует осуществлять лицами, ответственными за уборку соответствующих территорий в соответствии с </w:t>
      </w:r>
      <w:hyperlink r:id="rId8" w:anchor="821" w:history="1">
        <w:r w:rsidRPr="00C5266F">
          <w:rPr>
            <w:u w:val="single"/>
            <w:shd w:val="clear" w:color="auto" w:fill="FFFFFF"/>
          </w:rPr>
          <w:t>пунктом 3.4.2.</w:t>
        </w:r>
      </w:hyperlink>
      <w:r w:rsidRPr="00C5266F">
        <w:rPr>
          <w:shd w:val="clear" w:color="auto" w:fill="FFFFFF"/>
        </w:rPr>
        <w:t> первый абзац настоящих Правил.</w:t>
      </w:r>
      <w:r w:rsidRPr="00C5266F">
        <w:br/>
      </w:r>
      <w:r w:rsidRPr="00C5266F">
        <w:rPr>
          <w:shd w:val="clear" w:color="auto" w:fill="FFFFFF"/>
        </w:rPr>
        <w:t xml:space="preserve">Урны (баки) следует содержать в исправном и опрятном состоянии, очищать по мере накопления мусора. </w:t>
      </w:r>
      <w:r w:rsidRPr="00C5266F">
        <w:rPr>
          <w:lang w:eastAsia="ar-SA"/>
        </w:rPr>
        <w:t xml:space="preserve">Расстояние между урнами должно быть не более чем 40 м на оживленных тротуарах и 100 м – на малолюдных. </w:t>
      </w:r>
      <w:r w:rsidRPr="00C5266F">
        <w:rPr>
          <w:iCs/>
          <w:lang w:eastAsia="ar-SA"/>
        </w:rPr>
        <w:t>Контейнерные площадки должны быть оборудованы в соответствии с требованиями СанПиН 2.1.2.2645-10 "Санитарно-эпидемиологические требования к условиям проживания в жилых зданиях и помещениях".</w:t>
      </w:r>
      <w:r w:rsidRPr="00C5266F">
        <w:rPr>
          <w:lang w:eastAsia="ar-SA"/>
        </w:rPr>
        <w:t xml:space="preserve"> Площадки для установки контейнеров должны быть удалены от жилых домов, детских учреждений, спортивных площадок и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 Контейнерные площадки должны иметь асфальтовое или бетонное покрытие, ограждение с трех сторон, зеленые насаждения (кустарники) по периметру и подъездной путь для автотранспорта. Крупногабаритные отходы должны складироваться на специально отведенных секциях контейнерных площадок или в бункеры емкостью не менее 5 м</w:t>
      </w:r>
      <w:r w:rsidRPr="00C5266F">
        <w:rPr>
          <w:vertAlign w:val="superscript"/>
          <w:lang w:eastAsia="ar-SA"/>
        </w:rPr>
        <w:t>3</w:t>
      </w:r>
      <w:r w:rsidRPr="00C5266F">
        <w:rPr>
          <w:lang w:eastAsia="ar-SA"/>
        </w:rPr>
        <w:t xml:space="preserve">. </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hd w:val="clear" w:color="auto" w:fill="FFFFFF"/>
        </w:rPr>
      </w:pPr>
      <w:r w:rsidRPr="00C5266F">
        <w:rPr>
          <w:shd w:val="clear" w:color="auto" w:fill="FFFFFF"/>
        </w:rPr>
        <w:t>3.6.5.14. Эксплуатацию и содержание в надлежащем санитарно-техническом состоянии водоразборных колонок, в том числе их очистку от мусора, льда и снега, а также обеспечение безопасных подходов к ним  возлагать на организации, в чьей собственности (аренде) находятся колонки.</w:t>
      </w:r>
      <w:r w:rsidRPr="00C5266F">
        <w:br/>
      </w:r>
      <w:r w:rsidRPr="00C5266F">
        <w:rPr>
          <w:shd w:val="clear" w:color="auto" w:fill="FFFFFF"/>
        </w:rPr>
        <w:t>3.6.5.15. Организацию работы по очистке и уборке территории рынков возлагать на администрации рынков в соответствии с действующими санитарными нормами и правилами торговли на рынках.</w:t>
      </w:r>
      <w:r w:rsidRPr="00C5266F">
        <w:br/>
      </w:r>
      <w:r w:rsidRPr="00C5266F">
        <w:rPr>
          <w:shd w:val="clear" w:color="auto" w:fill="FFFFFF"/>
        </w:rPr>
        <w:t>3.6.5.16. Содержание и уборку скверов и прилегающих к ним тротуаров, проездов и газонов осуществлять специализированным организациям по соглашению с органом местного самоуправления за счёт средств, предусмотренных в бюджете муниципального образования на соответствующий финансовый год на эти цели.</w:t>
      </w:r>
      <w:r w:rsidRPr="00C5266F">
        <w:br/>
      </w:r>
      <w:r w:rsidRPr="00C5266F">
        <w:rPr>
          <w:shd w:val="clear" w:color="auto" w:fill="FFFFFF"/>
        </w:rPr>
        <w:t>3.6.5.17. Содержание и уборку скверов, парков, зеленых насаждений, находящихся в собственности организаций, собственников помещений, производить силами и средствами этих организаций, собственников помещений самостоятельно или по договорам со специализированными организациями под контролем органов местного самоуправления.</w:t>
      </w:r>
      <w:r w:rsidRPr="00C5266F">
        <w:br/>
      </w:r>
      <w:r w:rsidRPr="00C5266F">
        <w:rPr>
          <w:shd w:val="clear" w:color="auto" w:fill="FFFFFF"/>
        </w:rPr>
        <w:t>3.6.5.18. В жилых зданиях, не имеющих канализации, предусматривать утеплённые выгребные ямы для совместного сбора туалетных и помойных нечистот с непроницаемым дном, стенками и крышками с решетками, препятствующими попаданию крупных предметов в яму.</w:t>
      </w:r>
      <w:r w:rsidRPr="00C5266F">
        <w:br/>
      </w:r>
      <w:r w:rsidRPr="00C5266F">
        <w:rPr>
          <w:shd w:val="clear" w:color="auto" w:fill="FFFFFF"/>
        </w:rPr>
        <w:t xml:space="preserve">Запрещается установка устройств наливных помоек, разлив помоев и нечистот за территорией домов и улиц, вынос отходов производства и потребления </w:t>
      </w:r>
      <w:proofErr w:type="gramStart"/>
      <w:r w:rsidRPr="00C5266F">
        <w:rPr>
          <w:shd w:val="clear" w:color="auto" w:fill="FFFFFF"/>
        </w:rPr>
        <w:t>на</w:t>
      </w:r>
      <w:proofErr w:type="gramEnd"/>
      <w:r w:rsidRPr="00C5266F">
        <w:rPr>
          <w:shd w:val="clear" w:color="auto" w:fill="FFFFFF"/>
        </w:rPr>
        <w:t xml:space="preserve"> уличные </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hd w:val="clear" w:color="auto" w:fill="FFFFFF"/>
        </w:rPr>
      </w:pP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hd w:val="clear" w:color="auto" w:fill="FFFFFF"/>
        </w:rPr>
      </w:pPr>
      <w:r w:rsidRPr="00C5266F">
        <w:rPr>
          <w:shd w:val="clear" w:color="auto" w:fill="FFFFFF"/>
        </w:rPr>
        <w:t>проезды.</w:t>
      </w:r>
      <w:r w:rsidRPr="00C5266F">
        <w:br/>
      </w:r>
      <w:r w:rsidRPr="00C5266F">
        <w:rPr>
          <w:shd w:val="clear" w:color="auto" w:fill="FFFFFF"/>
        </w:rPr>
        <w:t>3.6.5.19. Жидкие нечистоты следует вывозить по договорам или разовым заявкам организациям, имеющим специальный транспорт.</w:t>
      </w:r>
      <w:r w:rsidRPr="00C5266F">
        <w:br/>
      </w:r>
      <w:r w:rsidRPr="00C5266F">
        <w:rPr>
          <w:shd w:val="clear" w:color="auto" w:fill="FFFFFF"/>
        </w:rPr>
        <w:t>3.6.5.20. Собственникам помещений обеспечивать подъезды непосредственно к мусоросборникам и выгребным ямам.</w:t>
      </w:r>
      <w:r w:rsidRPr="00C5266F">
        <w:br/>
      </w:r>
      <w:r w:rsidRPr="00C5266F">
        <w:rPr>
          <w:shd w:val="clear" w:color="auto" w:fill="FFFFFF"/>
        </w:rPr>
        <w:t xml:space="preserve">3.6.5.21. Очистку и уборку водосточных канав, лотков, труб, дренажей, предназначенных для отвода поверхностных и грунтовых вод из дворов необходимо производить лицами, указанными в  </w:t>
      </w:r>
      <w:hyperlink r:id="rId9" w:anchor="821" w:history="1">
        <w:r w:rsidRPr="00C5266F">
          <w:rPr>
            <w:u w:val="single"/>
            <w:shd w:val="clear" w:color="auto" w:fill="FFFFFF"/>
          </w:rPr>
          <w:t>пункте 3.4.2.</w:t>
        </w:r>
      </w:hyperlink>
      <w:r w:rsidRPr="00C5266F">
        <w:rPr>
          <w:shd w:val="clear" w:color="auto" w:fill="FFFFFF"/>
        </w:rPr>
        <w:t> первый абзац настоящих Правил.</w:t>
      </w:r>
      <w:r w:rsidRPr="00C5266F">
        <w:br/>
      </w:r>
      <w:r w:rsidRPr="00C5266F">
        <w:rPr>
          <w:shd w:val="clear" w:color="auto" w:fill="FFFFFF"/>
        </w:rPr>
        <w:t>3.6.5.22. Слив воды на тротуары, газоны, проезжую часть дороги не должен допускаться, а</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hd w:val="clear" w:color="auto" w:fill="FFFFFF"/>
        </w:rPr>
      </w:pP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hd w:val="clear" w:color="auto" w:fill="FFFFFF"/>
        </w:rPr>
      </w:pPr>
      <w:r w:rsidRPr="00C5266F">
        <w:rPr>
          <w:shd w:val="clear" w:color="auto" w:fill="FFFFFF"/>
        </w:rPr>
        <w:lastRenderedPageBreak/>
        <w:t xml:space="preserve"> при производстве аварийных работ слив воды разрешается только по специальным отводам или шлангам в близлежащие колодцы фекальной или ливневой канализации по согласованию с владельцами коммуникаций и с возмещением затрат на работы по водоотведению сброшенных стоков.</w:t>
      </w:r>
      <w:r w:rsidRPr="00C5266F">
        <w:br/>
      </w:r>
      <w:r w:rsidRPr="00C5266F">
        <w:rPr>
          <w:shd w:val="clear" w:color="auto" w:fill="FFFFFF"/>
        </w:rPr>
        <w:t xml:space="preserve">3.6.5.23. Вывоз бытовых отходов следует осуществлять систематически, по мере накопления, но не реже одного раза в три дня, а в периоды года с температурой выше 14 </w:t>
      </w:r>
      <w:proofErr w:type="gramStart"/>
      <w:r w:rsidRPr="00C5266F">
        <w:rPr>
          <w:shd w:val="clear" w:color="auto" w:fill="FFFFFF"/>
        </w:rPr>
        <w:t>градусов–ежедневно</w:t>
      </w:r>
      <w:proofErr w:type="gramEnd"/>
      <w:r w:rsidRPr="00C5266F">
        <w:rPr>
          <w:shd w:val="clear" w:color="auto" w:fill="FFFFFF"/>
        </w:rPr>
        <w:t>.</w:t>
      </w:r>
      <w:r w:rsidRPr="00C5266F">
        <w:br/>
      </w:r>
      <w:r w:rsidRPr="00C5266F">
        <w:rPr>
          <w:shd w:val="clear" w:color="auto" w:fill="FFFFFF"/>
        </w:rPr>
        <w:t>3.6.5.24. Содержание и эксплуатацию санкционированных мест хранения и утилизации отходов производства и потребления необходимо осуществлять в установленном порядке.</w:t>
      </w:r>
      <w:r w:rsidRPr="00C5266F">
        <w:br/>
      </w:r>
      <w:r w:rsidRPr="00C5266F">
        <w:rPr>
          <w:shd w:val="clear" w:color="auto" w:fill="FFFFFF"/>
        </w:rPr>
        <w:t>3.6.5.25. Сбор брошенных на улицах предметов, создающих помехи дорожному движению,  возлагается на организации, обслуживающие данные объекты.</w:t>
      </w:r>
      <w:r w:rsidRPr="00C5266F">
        <w:br/>
      </w:r>
      <w:r w:rsidRPr="00C5266F">
        <w:rPr>
          <w:shd w:val="clear" w:color="auto" w:fill="FFFFFF"/>
        </w:rPr>
        <w:t>3.6.5.26. Уборку и очистку территорий, отведённых для размещения и эксплуатации линий электропередач, газовых, водопроводных и тепловых сетей, необходимо осуществлять силами и средствами организаций, эксплуатирующими указанные сети и линии электропередач. В случае</w:t>
      </w:r>
      <w:proofErr w:type="gramStart"/>
      <w:r w:rsidRPr="00C5266F">
        <w:rPr>
          <w:shd w:val="clear" w:color="auto" w:fill="FFFFFF"/>
        </w:rPr>
        <w:t>,</w:t>
      </w:r>
      <w:proofErr w:type="gramEnd"/>
      <w:r w:rsidRPr="00C5266F">
        <w:rPr>
          <w:shd w:val="clear" w:color="auto" w:fill="FFFFFF"/>
        </w:rPr>
        <w:t xml:space="preserve"> если указанные в данном пункте сети являются бесхозяйными, уборку и очистку территорий необходимо осуществлять организацией, с которой заключен договор об обеспечении сохранности и эксплуатации бесхозяйного имущества.</w:t>
      </w:r>
      <w:r w:rsidRPr="00C5266F">
        <w:br/>
      </w:r>
      <w:r w:rsidRPr="00C5266F">
        <w:rPr>
          <w:shd w:val="clear" w:color="auto" w:fill="FFFFFF"/>
        </w:rPr>
        <w:t>3.6.5.27. При очистке смотровых колодцев, подземных коммуникаций грунт, мусор, нечистоты необходимо складировать в специальную тару с немедленной вывозкой силами организаций, занимающихся очистными работами.</w:t>
      </w:r>
      <w:r w:rsidRPr="00C5266F">
        <w:br/>
      </w:r>
      <w:r w:rsidRPr="00C5266F">
        <w:rPr>
          <w:shd w:val="clear" w:color="auto" w:fill="FFFFFF"/>
        </w:rPr>
        <w:t>Запрещается складирование нечистот на проезжую часть улиц, тротуары и газоны.</w:t>
      </w:r>
      <w:r w:rsidRPr="00C5266F">
        <w:br/>
      </w:r>
      <w:r w:rsidRPr="00C5266F">
        <w:rPr>
          <w:shd w:val="clear" w:color="auto" w:fill="FFFFFF"/>
        </w:rPr>
        <w:t>3.6.5.28. Администрация поселения может на добровольной основе привлекать граждан для выполнения работ по уборке, благоустройству и озеленению территории муниципального образования.</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rPr>
          <w:lang w:eastAsia="ar-SA"/>
        </w:rPr>
      </w:pPr>
    </w:p>
    <w:p w:rsidR="00120F1A" w:rsidRPr="00C5266F" w:rsidRDefault="00120F1A" w:rsidP="00120F1A">
      <w:pPr>
        <w:jc w:val="center"/>
        <w:rPr>
          <w:b/>
        </w:rPr>
      </w:pPr>
      <w:r w:rsidRPr="00C5266F">
        <w:rPr>
          <w:b/>
        </w:rPr>
        <w:t>3.7. Транспортировка отходов производства и потребления</w:t>
      </w:r>
    </w:p>
    <w:p w:rsidR="00120F1A" w:rsidRPr="00C5266F" w:rsidRDefault="00120F1A" w:rsidP="00120F1A">
      <w:pPr>
        <w:ind w:firstLine="708"/>
        <w:jc w:val="both"/>
        <w:rPr>
          <w:b/>
        </w:rPr>
      </w:pPr>
    </w:p>
    <w:p w:rsidR="00120F1A" w:rsidRPr="00C5266F" w:rsidRDefault="00120F1A" w:rsidP="00120F1A">
      <w:pPr>
        <w:ind w:firstLine="708"/>
        <w:jc w:val="both"/>
      </w:pPr>
      <w:r w:rsidRPr="00C5266F">
        <w:rPr>
          <w:b/>
        </w:rPr>
        <w:t xml:space="preserve">3.7.1. </w:t>
      </w:r>
      <w:r w:rsidRPr="00C5266F">
        <w:t>Транспортировка отходов производства и потребления осуществляется:</w:t>
      </w:r>
    </w:p>
    <w:p w:rsidR="00120F1A" w:rsidRPr="00C5266F" w:rsidRDefault="00120F1A" w:rsidP="00120F1A">
      <w:pPr>
        <w:ind w:firstLine="708"/>
        <w:jc w:val="both"/>
      </w:pPr>
      <w:r w:rsidRPr="00C5266F">
        <w:t>способами, исключающими возможность их потери в процессе перевозки, предупреждающими создание аварийных ситуаций, причинение вреда окружающей среде и здоровью людей;</w:t>
      </w:r>
    </w:p>
    <w:p w:rsidR="00120F1A" w:rsidRPr="00C5266F" w:rsidRDefault="00120F1A" w:rsidP="00120F1A">
      <w:pPr>
        <w:ind w:firstLine="708"/>
        <w:jc w:val="both"/>
      </w:pPr>
      <w:r w:rsidRPr="00C5266F">
        <w:t>специально оборудованными или приспособленными (с закрывающим кузов пологом) транспортными средствами.</w:t>
      </w:r>
    </w:p>
    <w:p w:rsidR="00120F1A" w:rsidRPr="00C5266F" w:rsidRDefault="00120F1A" w:rsidP="00120F1A">
      <w:pPr>
        <w:autoSpaceDE w:val="0"/>
        <w:autoSpaceDN w:val="0"/>
        <w:adjustRightInd w:val="0"/>
        <w:ind w:firstLine="720"/>
        <w:jc w:val="both"/>
      </w:pPr>
      <w:r w:rsidRPr="00C5266F">
        <w:rPr>
          <w:b/>
        </w:rPr>
        <w:t>3.7.2.</w:t>
      </w:r>
      <w:r w:rsidRPr="00C5266F">
        <w:t xml:space="preserve"> На территории поселения не допускается накапливать и размещать отходы производства и потребления в несанкционированных местах.</w:t>
      </w:r>
    </w:p>
    <w:p w:rsidR="00120F1A" w:rsidRPr="00C5266F" w:rsidRDefault="00120F1A" w:rsidP="00120F1A">
      <w:pPr>
        <w:autoSpaceDE w:val="0"/>
        <w:autoSpaceDN w:val="0"/>
        <w:adjustRightInd w:val="0"/>
        <w:ind w:firstLine="720"/>
        <w:jc w:val="both"/>
      </w:pPr>
      <w:r w:rsidRPr="00C5266F">
        <w:t>Лица, разместившие отходы производства и потребления в несанкционированных местах, за свой счет производят уборку и очистку данной территории, а при необходимости - рекультивацию земельного участка.</w:t>
      </w:r>
    </w:p>
    <w:p w:rsidR="00120F1A" w:rsidRPr="00C5266F" w:rsidRDefault="00120F1A" w:rsidP="00120F1A">
      <w:pPr>
        <w:ind w:firstLine="720"/>
        <w:jc w:val="both"/>
      </w:pPr>
      <w:r w:rsidRPr="00C5266F">
        <w:t>В случае невозможности установления лиц, разместивших отходы производства и потребления на несанкционированных свалках, удаление отходов производства и потребления и рекультивацию территорий свалок производится за счет лиц, обязанных обеспечивать уборку данной территорий в соответствии с настоящими Правилами.</w:t>
      </w:r>
    </w:p>
    <w:p w:rsidR="00120F1A" w:rsidRPr="00C5266F" w:rsidRDefault="00120F1A" w:rsidP="00120F1A">
      <w:pPr>
        <w:ind w:firstLine="720"/>
        <w:jc w:val="both"/>
      </w:pPr>
      <w:r w:rsidRPr="00C5266F">
        <w:rPr>
          <w:b/>
        </w:rPr>
        <w:t xml:space="preserve">3.7.3. </w:t>
      </w:r>
      <w:r w:rsidRPr="00C5266F">
        <w:t>На территории поселения не допускается складирование в контейнеры отходов 1 - 3 класса опасности (отработанные ртутьсодержащие лампы и приборы, щелочь и кислота отработанных аккумуляторных батарей, промасленные ветошь, опилки, шлам от зачистки резервуаров, отработанные нефтепродукты) и других отходов, не разрешенных к приему на полигоны коммунальных отходов.</w:t>
      </w:r>
    </w:p>
    <w:p w:rsidR="00120F1A" w:rsidRPr="00C5266F" w:rsidRDefault="00120F1A" w:rsidP="00120F1A">
      <w:pPr>
        <w:suppressAutoHyphens/>
        <w:ind w:firstLine="708"/>
        <w:jc w:val="both"/>
        <w:rPr>
          <w:b/>
          <w:lang w:eastAsia="ar-SA"/>
        </w:rPr>
      </w:pPr>
    </w:p>
    <w:p w:rsidR="00120F1A" w:rsidRPr="00C5266F" w:rsidRDefault="00120F1A" w:rsidP="00120F1A">
      <w:pPr>
        <w:suppressAutoHyphens/>
        <w:jc w:val="center"/>
        <w:rPr>
          <w:b/>
          <w:lang w:eastAsia="ar-SA"/>
        </w:rPr>
      </w:pPr>
      <w:r w:rsidRPr="00C5266F">
        <w:rPr>
          <w:b/>
          <w:lang w:eastAsia="ar-SA"/>
        </w:rPr>
        <w:t>3.8. Организация уборки территории поселения</w:t>
      </w:r>
    </w:p>
    <w:p w:rsidR="00120F1A" w:rsidRPr="00C5266F" w:rsidRDefault="00120F1A" w:rsidP="00120F1A">
      <w:pPr>
        <w:suppressAutoHyphens/>
        <w:ind w:firstLine="708"/>
        <w:jc w:val="center"/>
        <w:rPr>
          <w:b/>
          <w:lang w:eastAsia="ar-SA"/>
        </w:rPr>
      </w:pPr>
    </w:p>
    <w:p w:rsidR="00120F1A" w:rsidRPr="00C5266F" w:rsidRDefault="00120F1A" w:rsidP="00120F1A">
      <w:pPr>
        <w:autoSpaceDE w:val="0"/>
        <w:autoSpaceDN w:val="0"/>
        <w:adjustRightInd w:val="0"/>
        <w:ind w:firstLine="708"/>
        <w:jc w:val="both"/>
      </w:pPr>
      <w:r w:rsidRPr="00C5266F">
        <w:rPr>
          <w:b/>
        </w:rPr>
        <w:lastRenderedPageBreak/>
        <w:t>3.8.1.</w:t>
      </w:r>
      <w:r w:rsidRPr="00C5266F">
        <w:t xml:space="preserve"> В зимний период территории организаций, учреждений, предприятий, придомовые, внутриквартальные территории и территории общего пользования подлежат регулярной уборке от снега</w:t>
      </w:r>
      <w:proofErr w:type="gramStart"/>
      <w:r w:rsidRPr="00C5266F">
        <w:t>.У</w:t>
      </w:r>
      <w:proofErr w:type="gramEnd"/>
      <w:r w:rsidRPr="00C5266F">
        <w:t>бираемый снег должен вывозиться в места для приема снега.</w:t>
      </w:r>
    </w:p>
    <w:p w:rsidR="00120F1A" w:rsidRPr="00C5266F" w:rsidRDefault="00120F1A" w:rsidP="00120F1A">
      <w:pPr>
        <w:autoSpaceDE w:val="0"/>
        <w:autoSpaceDN w:val="0"/>
        <w:adjustRightInd w:val="0"/>
        <w:ind w:firstLine="708"/>
        <w:jc w:val="both"/>
      </w:pPr>
    </w:p>
    <w:p w:rsidR="00120F1A" w:rsidRPr="00C5266F" w:rsidRDefault="00120F1A" w:rsidP="00120F1A">
      <w:pPr>
        <w:autoSpaceDE w:val="0"/>
        <w:autoSpaceDN w:val="0"/>
        <w:adjustRightInd w:val="0"/>
        <w:ind w:firstLine="708"/>
        <w:jc w:val="both"/>
      </w:pPr>
    </w:p>
    <w:p w:rsidR="00120F1A" w:rsidRPr="00C5266F" w:rsidRDefault="00120F1A" w:rsidP="00120F1A">
      <w:pPr>
        <w:autoSpaceDE w:val="0"/>
        <w:autoSpaceDN w:val="0"/>
        <w:adjustRightInd w:val="0"/>
        <w:ind w:firstLine="708"/>
        <w:jc w:val="both"/>
      </w:pPr>
      <w:r w:rsidRPr="00C5266F">
        <w:t>До 1 октября текущего года должны быть определены и подготовлены места для приема снега. Определение мест для приема снега осуществляет администрация Таицкого городского поселения.</w:t>
      </w:r>
    </w:p>
    <w:p w:rsidR="00120F1A" w:rsidRPr="00C5266F" w:rsidRDefault="00120F1A" w:rsidP="00120F1A">
      <w:pPr>
        <w:autoSpaceDE w:val="0"/>
        <w:autoSpaceDN w:val="0"/>
        <w:adjustRightInd w:val="0"/>
        <w:ind w:firstLine="708"/>
        <w:jc w:val="both"/>
      </w:pPr>
      <w:r w:rsidRPr="00C5266F">
        <w:t>Подготовка мест для приема снега и дорожной техники к работе в зимний период осуществляется специализированными организациями в соответствии с муниципальными контрактами (договорами) заключенными в порядке, установленном законодательством о размещении заказов на поставку товаров, выполнение работ, оказание услуг для муниципальных нужд.</w:t>
      </w:r>
    </w:p>
    <w:p w:rsidR="00120F1A" w:rsidRPr="00C5266F" w:rsidRDefault="00120F1A" w:rsidP="00120F1A">
      <w:pPr>
        <w:ind w:firstLine="708"/>
        <w:jc w:val="both"/>
      </w:pPr>
      <w:r w:rsidRPr="00C5266F">
        <w:rPr>
          <w:b/>
        </w:rPr>
        <w:t>3.8.2.</w:t>
      </w:r>
      <w:r w:rsidRPr="00C5266F">
        <w:t xml:space="preserve"> Уборка придомовых территорий многоквартирных домов в период снегопада производится с периодичностью и в сроки, установленные Правилами и нормами технической эксплуатации жилищного фонда.</w:t>
      </w:r>
    </w:p>
    <w:p w:rsidR="00120F1A" w:rsidRPr="00C5266F" w:rsidRDefault="00120F1A" w:rsidP="00120F1A">
      <w:pPr>
        <w:ind w:firstLine="708"/>
        <w:jc w:val="both"/>
      </w:pPr>
      <w:r w:rsidRPr="00C5266F">
        <w:rPr>
          <w:b/>
        </w:rPr>
        <w:t>3.8.3.</w:t>
      </w:r>
      <w:r w:rsidRPr="00C5266F">
        <w:t xml:space="preserve"> Тротуары, придомовые территории и проезды должны быть очищены от снега и наледи до асфальта. При возникновении наледи (гололеда) производится обработка противогололедными материалами.</w:t>
      </w:r>
    </w:p>
    <w:p w:rsidR="00120F1A" w:rsidRPr="00C5266F" w:rsidRDefault="00120F1A" w:rsidP="00120F1A">
      <w:pPr>
        <w:ind w:firstLine="708"/>
        <w:jc w:val="both"/>
      </w:pPr>
      <w:r w:rsidRPr="00C5266F">
        <w:rPr>
          <w:b/>
        </w:rPr>
        <w:t xml:space="preserve">3.8.4. </w:t>
      </w:r>
      <w:r w:rsidRPr="00C5266F">
        <w:t>Снег, счищаемый с придомовых территорий и внутриквартальных проездов, разрешается складировать на территориях дворов в местах, не препятствующих свободному проезду автотранспорта и движению пешеходов. Не допускается повреждение зеленых насаждений при складировании снега. Складирование снега на внутридворовых территориях должно предусматривать отвод талых вод.</w:t>
      </w:r>
    </w:p>
    <w:p w:rsidR="00120F1A" w:rsidRPr="00C5266F" w:rsidRDefault="00120F1A" w:rsidP="00120F1A">
      <w:pPr>
        <w:ind w:firstLine="708"/>
        <w:jc w:val="center"/>
      </w:pPr>
    </w:p>
    <w:p w:rsidR="00120F1A" w:rsidRPr="00C5266F" w:rsidRDefault="00120F1A" w:rsidP="00120F1A">
      <w:pPr>
        <w:suppressAutoHyphens/>
        <w:jc w:val="center"/>
        <w:rPr>
          <w:b/>
          <w:lang w:eastAsia="ar-SA"/>
        </w:rPr>
      </w:pPr>
      <w:r w:rsidRPr="00C5266F">
        <w:rPr>
          <w:b/>
          <w:lang w:eastAsia="ar-SA"/>
        </w:rPr>
        <w:t>3.9. Поддержание внешнего архитектурного облика зданий и строений, обеспечение мер по ограничению доступа посторонних лиц в помещения, предназначенные для технического обслуживания и (или) обеспечения эксплуатации зданий, сооружений, домов</w:t>
      </w:r>
    </w:p>
    <w:p w:rsidR="00120F1A" w:rsidRPr="00C5266F" w:rsidRDefault="00120F1A" w:rsidP="00120F1A">
      <w:pPr>
        <w:suppressAutoHyphens/>
        <w:ind w:firstLine="708"/>
        <w:jc w:val="both"/>
        <w:rPr>
          <w:b/>
          <w:lang w:eastAsia="ar-SA"/>
        </w:rPr>
      </w:pPr>
    </w:p>
    <w:p w:rsidR="00120F1A" w:rsidRPr="00C5266F" w:rsidRDefault="00120F1A" w:rsidP="00120F1A">
      <w:pPr>
        <w:autoSpaceDE w:val="0"/>
        <w:ind w:firstLine="708"/>
        <w:jc w:val="both"/>
      </w:pPr>
      <w:r w:rsidRPr="00C5266F">
        <w:rPr>
          <w:b/>
        </w:rPr>
        <w:t>3.9.1.</w:t>
      </w:r>
      <w:r w:rsidRPr="00C5266F">
        <w:t xml:space="preserve"> Собственники и арендаторы зданий, строений, временных объектов и помещений многоквартирного дома:</w:t>
      </w:r>
    </w:p>
    <w:p w:rsidR="00120F1A" w:rsidRPr="00C5266F" w:rsidRDefault="00120F1A" w:rsidP="00120F1A">
      <w:pPr>
        <w:autoSpaceDE w:val="0"/>
        <w:ind w:firstLine="708"/>
        <w:jc w:val="both"/>
      </w:pPr>
      <w:r w:rsidRPr="00C5266F">
        <w:t>обеспечивают поддержание внешнего архитектурного облика зданий и строений, которое включает в себя своевременное производство работ по реставрации, ремонту и покраске фасадов указанных объектов и их отдельных элементов;</w:t>
      </w:r>
    </w:p>
    <w:p w:rsidR="00120F1A" w:rsidRPr="00C5266F" w:rsidRDefault="00120F1A" w:rsidP="00120F1A">
      <w:pPr>
        <w:autoSpaceDE w:val="0"/>
        <w:ind w:firstLine="708"/>
        <w:jc w:val="both"/>
      </w:pPr>
      <w:r w:rsidRPr="00C5266F">
        <w:t>поддерживают в чистоте и исправном состоянии расположенные на фасадах информационные таблички, указатели, памятные доски и другие надписи, выполненные во исполнение требований нормативно-технической документации.</w:t>
      </w:r>
    </w:p>
    <w:p w:rsidR="00120F1A" w:rsidRPr="00C5266F" w:rsidRDefault="00120F1A" w:rsidP="00120F1A">
      <w:pPr>
        <w:tabs>
          <w:tab w:val="left" w:pos="360"/>
        </w:tabs>
        <w:ind w:firstLine="708"/>
        <w:jc w:val="both"/>
      </w:pPr>
      <w:proofErr w:type="gramStart"/>
      <w:r w:rsidRPr="00C5266F">
        <w:rPr>
          <w:b/>
        </w:rPr>
        <w:t>3.9.2.</w:t>
      </w:r>
      <w:r w:rsidRPr="00C5266F">
        <w:t>Архитектурное решение переоборудования фасадов здания, устройства дополнительных входов в здание, изменения отдельных элементов фасадов здания, окраска фасадов зданий и другие отступления от проекта, в соответствии с которым построено здание, выполняется на основании комплексного подхода к архитектурному облику всего здания, с учетом аналогичных архитектурных элементов, имеющихся на фасадах здания, и возможно только по согласованию с администрацией Таицкого городского поселения.</w:t>
      </w:r>
      <w:proofErr w:type="gramEnd"/>
    </w:p>
    <w:p w:rsidR="00120F1A" w:rsidRPr="00C5266F" w:rsidRDefault="00120F1A" w:rsidP="00120F1A">
      <w:pPr>
        <w:autoSpaceDE w:val="0"/>
        <w:autoSpaceDN w:val="0"/>
        <w:adjustRightInd w:val="0"/>
        <w:ind w:firstLine="708"/>
        <w:jc w:val="both"/>
      </w:pPr>
      <w:r w:rsidRPr="00C5266F">
        <w:t>Размещение дополнительного инженерного оборудования (антенны, кондиционеры и т.д.) на фасадах не должно нарушать внешний архитектурный облик здания.</w:t>
      </w:r>
    </w:p>
    <w:p w:rsidR="00120F1A" w:rsidRPr="00C5266F" w:rsidRDefault="00120F1A" w:rsidP="00120F1A">
      <w:pPr>
        <w:tabs>
          <w:tab w:val="left" w:pos="360"/>
        </w:tabs>
        <w:ind w:firstLine="708"/>
        <w:jc w:val="both"/>
      </w:pPr>
      <w:r w:rsidRPr="00C5266F">
        <w:t>Самовольное переоборудование фасадов зданий, нарушение внешнего архитектурного облика, изменение цветовых решений не допускается.</w:t>
      </w:r>
    </w:p>
    <w:p w:rsidR="00120F1A" w:rsidRPr="00C5266F" w:rsidRDefault="00120F1A" w:rsidP="00120F1A">
      <w:pPr>
        <w:tabs>
          <w:tab w:val="left" w:pos="360"/>
        </w:tabs>
        <w:ind w:firstLine="708"/>
        <w:jc w:val="both"/>
      </w:pPr>
      <w:r w:rsidRPr="00C5266F">
        <w:rPr>
          <w:b/>
        </w:rPr>
        <w:t>3.9.3.</w:t>
      </w:r>
      <w:r w:rsidRPr="00C5266F">
        <w:t xml:space="preserve"> Собственники зданий, строений, сооружений осуществляют ремонт зданий и сооружений с целью поддержания их внешнего вида. При аварийном состоянии фасадов, </w:t>
      </w:r>
      <w:r w:rsidRPr="00C5266F">
        <w:lastRenderedPageBreak/>
        <w:t>угрожающих безопасности человека, их ремонт должен выполняться немедленно по выявлению этого состояния.</w:t>
      </w:r>
    </w:p>
    <w:p w:rsidR="00120F1A" w:rsidRPr="00C5266F" w:rsidRDefault="00120F1A" w:rsidP="00120F1A">
      <w:pPr>
        <w:tabs>
          <w:tab w:val="left" w:pos="360"/>
        </w:tabs>
        <w:ind w:firstLine="708"/>
        <w:jc w:val="both"/>
      </w:pPr>
      <w:r w:rsidRPr="00C5266F">
        <w:rPr>
          <w:b/>
        </w:rPr>
        <w:t>3.9.4.</w:t>
      </w:r>
      <w:r w:rsidRPr="00C5266F">
        <w:t xml:space="preserve"> К дефектам внешнего вида, нарушающим архитектурный облик застройки, относятся:</w:t>
      </w:r>
    </w:p>
    <w:p w:rsidR="00120F1A" w:rsidRPr="00C5266F" w:rsidRDefault="00120F1A" w:rsidP="00120F1A">
      <w:pPr>
        <w:widowControl w:val="0"/>
        <w:autoSpaceDE w:val="0"/>
        <w:autoSpaceDN w:val="0"/>
        <w:adjustRightInd w:val="0"/>
        <w:ind w:firstLine="708"/>
        <w:jc w:val="both"/>
      </w:pPr>
      <w:proofErr w:type="gramStart"/>
      <w:r w:rsidRPr="00C5266F">
        <w:t>наличие любого повреждения отделочного слоя фасадов и элементов фасадов здания (тамбуры, крыльца, козырьки, окна, двери, витражи и так далее): трещины, отслоения, сколы облицовки, обшивки, окраски;</w:t>
      </w:r>
      <w:proofErr w:type="gramEnd"/>
    </w:p>
    <w:p w:rsidR="00120F1A" w:rsidRPr="00C5266F" w:rsidRDefault="00120F1A" w:rsidP="00120F1A">
      <w:pPr>
        <w:widowControl w:val="0"/>
        <w:autoSpaceDE w:val="0"/>
        <w:autoSpaceDN w:val="0"/>
        <w:adjustRightInd w:val="0"/>
        <w:ind w:firstLine="708"/>
        <w:jc w:val="both"/>
      </w:pPr>
      <w:r w:rsidRPr="00C5266F">
        <w:t>наличие видимых деформаций несущих и ненесущих конструкций фасадов и элементов фасадов здания, повреждение бетонного слоя, кирпичной кладки, деревянных конструкций, металлических конструкций и элементов, наличие трещин, царапин, ржавчины, загрязнение фасадов;</w:t>
      </w:r>
    </w:p>
    <w:p w:rsidR="00120F1A" w:rsidRPr="00C5266F" w:rsidRDefault="00120F1A" w:rsidP="00120F1A">
      <w:pPr>
        <w:widowControl w:val="0"/>
        <w:autoSpaceDE w:val="0"/>
        <w:autoSpaceDN w:val="0"/>
        <w:adjustRightInd w:val="0"/>
        <w:ind w:firstLine="708"/>
        <w:jc w:val="both"/>
      </w:pPr>
      <w:r w:rsidRPr="00C5266F">
        <w:t>изменение цветового решения, фактуры отделочного слоя, наличие несанкционированных надписей на фасадах здания;</w:t>
      </w:r>
    </w:p>
    <w:p w:rsidR="00120F1A" w:rsidRPr="00C5266F" w:rsidRDefault="00120F1A" w:rsidP="00120F1A">
      <w:pPr>
        <w:widowControl w:val="0"/>
        <w:autoSpaceDE w:val="0"/>
        <w:autoSpaceDN w:val="0"/>
        <w:adjustRightInd w:val="0"/>
        <w:ind w:firstLine="708"/>
        <w:jc w:val="both"/>
      </w:pPr>
      <w:r w:rsidRPr="00C5266F">
        <w:t>наличие повреждений любого характера на декоративных элементах фасадов (карнизы, пилястры, портики, декоративные пояса, панно и т.д.).</w:t>
      </w:r>
    </w:p>
    <w:p w:rsidR="00120F1A" w:rsidRPr="00C5266F" w:rsidRDefault="00120F1A" w:rsidP="00120F1A">
      <w:pPr>
        <w:tabs>
          <w:tab w:val="left" w:pos="360"/>
        </w:tabs>
        <w:ind w:firstLine="708"/>
        <w:jc w:val="both"/>
      </w:pPr>
      <w:r w:rsidRPr="00C5266F">
        <w:rPr>
          <w:b/>
        </w:rPr>
        <w:t>3.9.5.</w:t>
      </w:r>
      <w:r w:rsidRPr="00C5266F">
        <w:t xml:space="preserve"> Отступления от </w:t>
      </w:r>
      <w:proofErr w:type="gramStart"/>
      <w:r w:rsidRPr="00C5266F">
        <w:t>архитектурных решений</w:t>
      </w:r>
      <w:proofErr w:type="gramEnd"/>
      <w:r w:rsidRPr="00C5266F">
        <w:t>, принятых в проектной документации, в части изменения фасадов здания, отдельных элементов фасадов, отделки фасадов в процессе строительства возможны только по согласованию с администрацией Таицкого городского поселения.</w:t>
      </w:r>
    </w:p>
    <w:p w:rsidR="00120F1A" w:rsidRPr="00C5266F" w:rsidRDefault="00120F1A" w:rsidP="00120F1A">
      <w:pPr>
        <w:tabs>
          <w:tab w:val="left" w:pos="360"/>
        </w:tabs>
        <w:ind w:firstLine="708"/>
        <w:jc w:val="both"/>
      </w:pPr>
      <w:r w:rsidRPr="00C5266F">
        <w:rPr>
          <w:b/>
        </w:rPr>
        <w:t>3.9.6.</w:t>
      </w:r>
      <w:r w:rsidRPr="00C5266F">
        <w:t xml:space="preserve"> Все здания должны быть оборудованы домовыми знаками с указанием улицы и номера дома, а жилые, кроме того, указателями номеров подъездов и квартир.</w:t>
      </w:r>
    </w:p>
    <w:p w:rsidR="00120F1A" w:rsidRPr="00C5266F" w:rsidRDefault="00120F1A" w:rsidP="00120F1A">
      <w:pPr>
        <w:tabs>
          <w:tab w:val="left" w:pos="360"/>
        </w:tabs>
        <w:ind w:firstLine="708"/>
        <w:jc w:val="both"/>
      </w:pPr>
      <w:r w:rsidRPr="00C5266F">
        <w:rPr>
          <w:b/>
        </w:rPr>
        <w:t>3.9.7.</w:t>
      </w:r>
      <w:r w:rsidRPr="00C5266F">
        <w:t xml:space="preserve"> Домовые знаки должны размещаться на высоте от 2,5 до 3,5 м от уровня земли на расстоянии не более 1,0 м от угла здания;</w:t>
      </w:r>
    </w:p>
    <w:p w:rsidR="00120F1A" w:rsidRPr="00C5266F" w:rsidRDefault="00120F1A" w:rsidP="00120F1A">
      <w:pPr>
        <w:tabs>
          <w:tab w:val="left" w:pos="360"/>
        </w:tabs>
        <w:ind w:firstLine="708"/>
        <w:jc w:val="both"/>
      </w:pPr>
      <w:r w:rsidRPr="00C5266F">
        <w:t>указатели наименования улицы, переулка, площади и прочее устанавливаются на стенах зданий, расположенных на перекрестках с обеих сторон квартала, и должны иметь стрелки, направленные от угла к середине квартала с номерами крайних домов, расположенных в квартале;</w:t>
      </w:r>
    </w:p>
    <w:p w:rsidR="00120F1A" w:rsidRPr="00C5266F" w:rsidRDefault="00120F1A" w:rsidP="00120F1A">
      <w:pPr>
        <w:tabs>
          <w:tab w:val="left" w:pos="360"/>
        </w:tabs>
        <w:ind w:firstLine="708"/>
        <w:jc w:val="both"/>
      </w:pPr>
      <w:r w:rsidRPr="00C5266F">
        <w:t>крупные номерные знаки (высота цифр 30-35 см), соответствующие номеру дома, располагаются на отдельных строениях (корпусах) последовательно от улицы в глубину территории домовладения с левой стороны дворовых фасадов со стороны внутриквартальных проездов. При протяженности здания более шести секций должен быть установлен дополнительный домовой знак на правом углу здания на этой же высоте. Если здание выходит на внутриквартальный проезд торцом, то домовой знак следует устанавливать с левой стороны торцевого фасада.</w:t>
      </w:r>
    </w:p>
    <w:p w:rsidR="00120F1A" w:rsidRPr="00C5266F" w:rsidRDefault="00120F1A" w:rsidP="00120F1A">
      <w:pPr>
        <w:tabs>
          <w:tab w:val="left" w:pos="360"/>
        </w:tabs>
        <w:ind w:firstLine="708"/>
        <w:jc w:val="both"/>
      </w:pPr>
      <w:r w:rsidRPr="00C5266F">
        <w:t>За левую и правую стороны дома следует принимать положение дома, если смотреть на него со стороны улицы.</w:t>
      </w:r>
    </w:p>
    <w:p w:rsidR="00120F1A" w:rsidRPr="00C5266F" w:rsidRDefault="00120F1A" w:rsidP="00120F1A">
      <w:pPr>
        <w:tabs>
          <w:tab w:val="left" w:pos="360"/>
        </w:tabs>
        <w:ind w:firstLine="708"/>
        <w:jc w:val="both"/>
      </w:pPr>
      <w:r w:rsidRPr="00C5266F">
        <w:rPr>
          <w:b/>
        </w:rPr>
        <w:t>3.9.8.</w:t>
      </w:r>
      <w:r w:rsidRPr="00C5266F">
        <w:t xml:space="preserve"> Обязанность по установке, сохранности и обеспечению надлежащего состояния домовых знаков несут собственники, арендаторы, управляющая организация </w:t>
      </w:r>
      <w:r w:rsidRPr="00C5266F">
        <w:rPr>
          <w:iCs/>
        </w:rPr>
        <w:t>(при осуществлении управления многоквартирным домом по договору управления)</w:t>
      </w:r>
      <w:r w:rsidRPr="00C5266F">
        <w:t>, товарищество собственников жилья, жилищный, жилищно-строительный кооператив или иной специализированный потребительский кооператив.</w:t>
      </w:r>
    </w:p>
    <w:p w:rsidR="00120F1A" w:rsidRPr="00C5266F" w:rsidRDefault="00120F1A" w:rsidP="00120F1A">
      <w:pPr>
        <w:tabs>
          <w:tab w:val="left" w:pos="360"/>
        </w:tabs>
        <w:ind w:firstLine="708"/>
        <w:jc w:val="both"/>
      </w:pPr>
      <w:r w:rsidRPr="00C5266F">
        <w:rPr>
          <w:b/>
        </w:rPr>
        <w:t>3.9.9.</w:t>
      </w:r>
      <w:r w:rsidRPr="00C5266F">
        <w:t xml:space="preserve"> Таблички с указанием номеров подъездов, а также номеров квартир, расположенных в данном подъезде, должны вывешиваться у входа в подъезд (лестничную клетку).</w:t>
      </w:r>
    </w:p>
    <w:p w:rsidR="00120F1A" w:rsidRPr="00C5266F" w:rsidRDefault="00120F1A" w:rsidP="00120F1A">
      <w:pPr>
        <w:tabs>
          <w:tab w:val="left" w:pos="360"/>
        </w:tabs>
        <w:ind w:firstLine="708"/>
        <w:jc w:val="both"/>
      </w:pPr>
      <w:r w:rsidRPr="00C5266F">
        <w:rPr>
          <w:b/>
        </w:rPr>
        <w:t>3.9.10.</w:t>
      </w:r>
      <w:r w:rsidRPr="00C5266F">
        <w:t xml:space="preserve"> Указатели расположения пожарных гидрантов, полигонометрические знаки (стенные реперы), указатели расположения геодезических знаков следует размещать на цоколе зданий, камер, магистралей и колодцев водопроводной и канализационной сети. Указатели расположения подземного газопровода, а также другие указатели расположения объектов хозяйства, различные сигнальные устройства допускается размещать на фасадах здания при условии сохранения отделки фасадов.</w:t>
      </w:r>
    </w:p>
    <w:p w:rsidR="00120F1A" w:rsidRPr="00C5266F" w:rsidRDefault="00120F1A" w:rsidP="00120F1A">
      <w:pPr>
        <w:tabs>
          <w:tab w:val="left" w:pos="360"/>
        </w:tabs>
        <w:ind w:firstLine="708"/>
        <w:jc w:val="both"/>
      </w:pPr>
      <w:r w:rsidRPr="00C5266F">
        <w:rPr>
          <w:b/>
        </w:rPr>
        <w:t xml:space="preserve">3.9.11. </w:t>
      </w:r>
      <w:r w:rsidRPr="00C5266F">
        <w:rPr>
          <w:shd w:val="clear" w:color="auto" w:fill="FFFFFF"/>
        </w:rPr>
        <w:t xml:space="preserve">Ограды и заборы (ограждения) должны быть вымыты и окрашены. Повреждения ограждений должны ликвидироваться в срок до 10 дней. Не допускается </w:t>
      </w:r>
      <w:r w:rsidRPr="00C5266F">
        <w:rPr>
          <w:shd w:val="clear" w:color="auto" w:fill="FFFFFF"/>
        </w:rPr>
        <w:lastRenderedPageBreak/>
        <w:t>размещение на оградах и заборах рекламных конструкций с нарушением установленного порядка их размещения, размещение частных объявлений, вывесок, афиш, агитационных материалов, крепление растяжек, выполнение надписей. Собственники ограждений должны очищать свои ограждения от самовольно размещенных рекламных конструкций, частных объявлений, вывесок, афиш, агитационных материалов и надписей.</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pPr>
      <w:r w:rsidRPr="00C5266F">
        <w:rPr>
          <w:b/>
        </w:rPr>
        <w:t>3.9.12.</w:t>
      </w:r>
      <w:r w:rsidRPr="00C5266F">
        <w:t xml:space="preserve"> Окраску киосков, павильонов, палаток, тележек, лотков, столиков, заборов, газонных ограждений и ограждений тротуаров, павильонов ожидания транспорта, телефонных кабин, спортивных сооружений, стендов для афиш и объявлений и иных стендов, рекламных тумб, указателей остановок транспорта и переходов, скамеек рекомендуется производить не реже одного раза в год.</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pPr>
      <w:r w:rsidRPr="00C5266F">
        <w:rPr>
          <w:b/>
        </w:rPr>
        <w:t xml:space="preserve">3.9.13. </w:t>
      </w:r>
      <w:r w:rsidRPr="00C5266F">
        <w:t xml:space="preserve">Собственники, владельцы зданий и сооружений, помещений в многоквартирных жилых домах, либо лица или </w:t>
      </w:r>
      <w:proofErr w:type="gramStart"/>
      <w:r w:rsidRPr="00C5266F">
        <w:t>организации, уполномоченные на управление или обеспечение эксплуатации указанных объектов обеспечивают</w:t>
      </w:r>
      <w:proofErr w:type="gramEnd"/>
      <w:r w:rsidRPr="00C5266F">
        <w:t xml:space="preserve"> выполнение мер по ограничению доступа посторонних лиц в помещения, предназначенные для технического обслуживания и (или) обеспечения эксплуатации указанных зданий, сооружений, домов.</w:t>
      </w:r>
    </w:p>
    <w:p w:rsidR="00120F1A" w:rsidRPr="00C5266F" w:rsidRDefault="00120F1A" w:rsidP="00120F1A">
      <w:pPr>
        <w:jc w:val="both"/>
      </w:pPr>
      <w:r w:rsidRPr="00C5266F">
        <w:t xml:space="preserve">Под помещениями, предназначенными для технического обслуживания и (или) обеспечения эксплуатации зданий, сооружений, домов понимаются такие помещения как </w:t>
      </w:r>
      <w:r w:rsidRPr="00C5266F">
        <w:rPr>
          <w:bCs/>
          <w:iCs/>
        </w:rPr>
        <w:t xml:space="preserve">подвалы, подсобные помещения, чердаки, технические этажи и иные предназначенные для </w:t>
      </w:r>
      <w:r w:rsidRPr="00C5266F">
        <w:t>технического обслуживания и (или) обеспечения эксплуатации зданий, сооружений, домов помещения.</w:t>
      </w:r>
    </w:p>
    <w:p w:rsidR="00120F1A" w:rsidRPr="00C5266F" w:rsidRDefault="00120F1A" w:rsidP="00120F1A">
      <w:pPr>
        <w:autoSpaceDE w:val="0"/>
        <w:autoSpaceDN w:val="0"/>
        <w:adjustRightInd w:val="0"/>
        <w:ind w:firstLine="540"/>
        <w:jc w:val="both"/>
      </w:pPr>
      <w:r w:rsidRPr="00C5266F">
        <w:rPr>
          <w:bCs/>
          <w:iCs/>
        </w:rPr>
        <w:t>Под подсобными помещениями понимаются помещения, в которых не требуется постоянного присутствия людей и которые используются для коммунальных, производственных и других хозяйственных нужд.</w:t>
      </w:r>
    </w:p>
    <w:p w:rsidR="00120F1A" w:rsidRPr="00C5266F" w:rsidRDefault="00120F1A" w:rsidP="00120F1A">
      <w:pPr>
        <w:autoSpaceDE w:val="0"/>
        <w:autoSpaceDN w:val="0"/>
        <w:adjustRightInd w:val="0"/>
        <w:ind w:firstLine="540"/>
        <w:jc w:val="both"/>
      </w:pPr>
      <w:r w:rsidRPr="00C5266F">
        <w:t>Под выполнением мер по ограничению доступа посторонних лиц в помещения, предназначенные для технического обслуживания и (или) обеспечения эксплуатации зданий, сооружений, домов понимается наличие запорных устройств, дверей (люков) на входе в указанные помещения.</w:t>
      </w:r>
    </w:p>
    <w:p w:rsidR="00120F1A" w:rsidRPr="00C5266F" w:rsidRDefault="00120F1A" w:rsidP="00120F1A">
      <w:pPr>
        <w:autoSpaceDE w:val="0"/>
        <w:autoSpaceDN w:val="0"/>
        <w:adjustRightInd w:val="0"/>
        <w:ind w:firstLine="540"/>
        <w:jc w:val="both"/>
      </w:pP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lang w:eastAsia="ar-SA"/>
        </w:rPr>
      </w:pPr>
      <w:r w:rsidRPr="00C5266F">
        <w:rPr>
          <w:b/>
          <w:lang w:eastAsia="ar-SA"/>
        </w:rPr>
        <w:t xml:space="preserve">       3.10</w:t>
      </w:r>
      <w:r w:rsidRPr="00C5266F">
        <w:rPr>
          <w:lang w:eastAsia="ar-SA"/>
        </w:rPr>
        <w:t xml:space="preserve">. </w:t>
      </w:r>
      <w:r w:rsidRPr="00C5266F">
        <w:rPr>
          <w:b/>
          <w:lang w:eastAsia="ar-SA"/>
        </w:rPr>
        <w:t>Содержание кровель, фасадов зданий, сооружений и временных объектов</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rPr>
          <w:b/>
          <w:lang w:eastAsia="ar-SA"/>
        </w:rPr>
      </w:pPr>
    </w:p>
    <w:p w:rsidR="00120F1A" w:rsidRPr="00C5266F" w:rsidRDefault="00120F1A" w:rsidP="00120F1A">
      <w:pPr>
        <w:widowControl w:val="0"/>
        <w:autoSpaceDE w:val="0"/>
        <w:autoSpaceDN w:val="0"/>
        <w:adjustRightInd w:val="0"/>
        <w:ind w:firstLine="708"/>
        <w:jc w:val="both"/>
      </w:pPr>
      <w:r w:rsidRPr="00C5266F">
        <w:rPr>
          <w:b/>
        </w:rPr>
        <w:t>3.10.1.</w:t>
      </w:r>
      <w:r w:rsidRPr="00C5266F">
        <w:t xml:space="preserve"> Кровли зданий, элементы водоотводящей системы, оголовки дымоходов и вентиляционных систем должны содержаться в исправном состоянии и не представлять опасности для жителей домов и пешеходов при любых погодных условиях.</w:t>
      </w:r>
    </w:p>
    <w:p w:rsidR="00120F1A" w:rsidRPr="00C5266F" w:rsidRDefault="00120F1A" w:rsidP="00120F1A">
      <w:pPr>
        <w:widowControl w:val="0"/>
        <w:autoSpaceDE w:val="0"/>
        <w:autoSpaceDN w:val="0"/>
        <w:adjustRightInd w:val="0"/>
        <w:ind w:firstLine="708"/>
        <w:jc w:val="both"/>
      </w:pPr>
      <w:r w:rsidRPr="00C5266F">
        <w:rPr>
          <w:b/>
        </w:rPr>
        <w:t>3.10.2.</w:t>
      </w:r>
      <w:r w:rsidRPr="00C5266F">
        <w:t>Не допускается складирование на кровлях зданий предметов, предназначенных для эксплуатации кровли (лопаты, скребки, ломы), строительных материалов, отходов ремонта, неиспользуемых механизмов и прочих предметов.</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rPr>
          <w:lang w:eastAsia="ar-SA"/>
        </w:rPr>
      </w:pPr>
      <w:r w:rsidRPr="00C5266F">
        <w:rPr>
          <w:b/>
          <w:lang w:eastAsia="ar-SA"/>
        </w:rPr>
        <w:t>3.10.3.</w:t>
      </w:r>
      <w:r w:rsidRPr="00C5266F">
        <w:rPr>
          <w:lang w:eastAsia="ar-SA"/>
        </w:rPr>
        <w:t xml:space="preserve"> В зимнее время и в период с неустойчивыми погодными условиями (весной и осенью) </w:t>
      </w:r>
      <w:r w:rsidRPr="00C5266F">
        <w:rPr>
          <w:bCs/>
          <w:lang w:eastAsia="ar-SA"/>
        </w:rPr>
        <w:t xml:space="preserve">собственники зданий и сооружений, временных объектов, </w:t>
      </w:r>
      <w:r w:rsidRPr="00C5266F">
        <w:rPr>
          <w:lang w:eastAsia="ar-SA"/>
        </w:rPr>
        <w:t>а также помещений многоквартирного дома производят своевременную очистку кровель, выступающих частей фасадов (балконов, карнизов, козырьков, водосточных труб, вывесок) от снега, наледи и сосулек, исключающую создание угрозы для жизни и здоровья граждан. Очистка кровель и элементов фасадов зданий от наледеобразований на сторонах, выходящих на пешеходные зоны, должна производиться немедленно по мере их образования с предварительной установкой ограждения опасных участков.</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rPr>
          <w:lang w:eastAsia="ar-SA"/>
        </w:rPr>
      </w:pPr>
      <w:r w:rsidRPr="00C5266F">
        <w:rPr>
          <w:b/>
          <w:lang w:eastAsia="ar-SA"/>
        </w:rPr>
        <w:t>3.10.4.</w:t>
      </w:r>
      <w:r w:rsidRPr="00C5266F">
        <w:rPr>
          <w:lang w:eastAsia="ar-SA"/>
        </w:rPr>
        <w:t xml:space="preserve"> Крыши с наружным водоотводом необходимо очищать от снега, не допуская его накопления более 30 см.</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rPr>
          <w:lang w:eastAsia="ar-SA"/>
        </w:rPr>
      </w:pPr>
      <w:r w:rsidRPr="00C5266F">
        <w:rPr>
          <w:b/>
          <w:lang w:eastAsia="ar-SA"/>
        </w:rPr>
        <w:t>3.10.5.</w:t>
      </w:r>
      <w:r w:rsidRPr="00C5266F">
        <w:rPr>
          <w:lang w:eastAsia="ar-SA"/>
        </w:rPr>
        <w:t xml:space="preserve"> Очистка крыш зданий и элементов фасадов от снега, наледеобразований со сбросом его на тротуары допускается только в светлое время суток с поверхности ската кровли, обращенного в сторону улицы. Сброс снега с остальных скатов кровли, а также плоских кровель должен производиться на внутренние дворовые территории. Перед сбросом снега необходимо провести мероприятия, обеспечивающие безопасность людей.</w:t>
      </w:r>
    </w:p>
    <w:p w:rsidR="00120F1A" w:rsidRPr="00C5266F" w:rsidRDefault="00120F1A" w:rsidP="00120F1A">
      <w:pPr>
        <w:ind w:firstLine="708"/>
        <w:jc w:val="both"/>
      </w:pPr>
      <w:proofErr w:type="gramStart"/>
      <w:r w:rsidRPr="00C5266F">
        <w:rPr>
          <w:b/>
        </w:rPr>
        <w:lastRenderedPageBreak/>
        <w:t>3.10.6.</w:t>
      </w:r>
      <w:r w:rsidRPr="00C5266F">
        <w:t>При сбрасывании снега с крыш должны быть приняты меры, обеспечивающие полную сохранность деревьев, кустарников, воздушных линий уличного электроосвещения, растяжек, рекламных конструкций, светофорных объектов, дорожных знаков, линий связи.</w:t>
      </w:r>
      <w:proofErr w:type="gramEnd"/>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rPr>
          <w:lang w:eastAsia="ar-SA"/>
        </w:rPr>
      </w:pPr>
      <w:r w:rsidRPr="00C5266F">
        <w:rPr>
          <w:b/>
          <w:lang w:eastAsia="ar-SA"/>
        </w:rPr>
        <w:t>3.10.7.</w:t>
      </w:r>
      <w:r w:rsidRPr="00C5266F">
        <w:rPr>
          <w:lang w:eastAsia="ar-SA"/>
        </w:rPr>
        <w:t xml:space="preserve"> Сброшенный с кровель и элементов фасадов зданий и сооружений снег и ледяные сосульки формируются в валы и размещаются для последующего вывоза таким образом, чтобы не мешать проходу пешеходам.</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rPr>
          <w:lang w:eastAsia="ar-SA"/>
        </w:rPr>
      </w:pPr>
      <w:r w:rsidRPr="00C5266F">
        <w:rPr>
          <w:lang w:eastAsia="ar-SA"/>
        </w:rPr>
        <w:t>Уборка сброшенного снега и наледи осуществляется сразу после окончания работ по очистке кровель. Обязанность по вывозу сброшенного снега и наледи возлагается на собственников зданий и сооружений, с кровель которых был осуществлен сброс, или на управляющую организацию, обслуживающую эту территорию по договору управления, товарищество собственников жилья, жилищный, жилищно-строительный кооператив или иной специализированный потребительский кооператив.</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rPr>
          <w:lang w:eastAsia="ar-SA"/>
        </w:rPr>
      </w:pPr>
      <w:r w:rsidRPr="00C5266F">
        <w:rPr>
          <w:lang w:eastAsia="ar-SA"/>
        </w:rPr>
        <w:t>Не допускается сбрасывать снег, лед и коммунальные отходы в воронки водосточных труб.</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rPr>
          <w:lang w:eastAsia="ar-SA"/>
        </w:rPr>
      </w:pP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rPr>
          <w:lang w:eastAsia="ar-SA"/>
        </w:rPr>
      </w:pPr>
    </w:p>
    <w:p w:rsidR="00120F1A" w:rsidRPr="00C5266F" w:rsidRDefault="00120F1A" w:rsidP="00120F1A">
      <w:pPr>
        <w:autoSpaceDE w:val="0"/>
        <w:autoSpaceDN w:val="0"/>
        <w:adjustRightInd w:val="0"/>
        <w:jc w:val="center"/>
        <w:rPr>
          <w:b/>
        </w:rPr>
      </w:pPr>
      <w:r w:rsidRPr="00C5266F">
        <w:rPr>
          <w:b/>
        </w:rPr>
        <w:t>3.11. Содержание территорий частного жилищного фонда</w:t>
      </w:r>
    </w:p>
    <w:p w:rsidR="00120F1A" w:rsidRPr="00C5266F" w:rsidRDefault="00120F1A" w:rsidP="00120F1A">
      <w:pPr>
        <w:autoSpaceDE w:val="0"/>
        <w:autoSpaceDN w:val="0"/>
        <w:adjustRightInd w:val="0"/>
        <w:ind w:firstLine="540"/>
        <w:jc w:val="both"/>
        <w:rPr>
          <w:b/>
        </w:rPr>
      </w:pPr>
    </w:p>
    <w:p w:rsidR="00120F1A" w:rsidRPr="00C5266F" w:rsidRDefault="00120F1A" w:rsidP="00120F1A">
      <w:pPr>
        <w:autoSpaceDE w:val="0"/>
        <w:autoSpaceDN w:val="0"/>
        <w:adjustRightInd w:val="0"/>
        <w:ind w:firstLine="540"/>
        <w:jc w:val="both"/>
      </w:pPr>
      <w:r w:rsidRPr="00C5266F">
        <w:rPr>
          <w:b/>
        </w:rPr>
        <w:t xml:space="preserve">3.11.1. </w:t>
      </w:r>
      <w:r w:rsidRPr="00C5266F">
        <w:t>Собственники индивидуальных жилых домов и земельных участков за счет собственных средств:</w:t>
      </w:r>
    </w:p>
    <w:p w:rsidR="00120F1A" w:rsidRPr="00C5266F" w:rsidRDefault="00120F1A" w:rsidP="00120F1A">
      <w:pPr>
        <w:autoSpaceDE w:val="0"/>
        <w:autoSpaceDN w:val="0"/>
        <w:adjustRightInd w:val="0"/>
        <w:ind w:firstLine="540"/>
        <w:jc w:val="both"/>
      </w:pPr>
      <w:r w:rsidRPr="00C5266F">
        <w:t>- постоянно поддерживают в исправном состоянии жилые дома, другие постройки, ограждения, систематически производить их окраску;</w:t>
      </w:r>
    </w:p>
    <w:p w:rsidR="00120F1A" w:rsidRPr="00C5266F" w:rsidRDefault="00120F1A" w:rsidP="00120F1A">
      <w:pPr>
        <w:autoSpaceDE w:val="0"/>
        <w:autoSpaceDN w:val="0"/>
        <w:adjustRightInd w:val="0"/>
        <w:ind w:firstLine="540"/>
        <w:jc w:val="both"/>
      </w:pPr>
      <w:r w:rsidRPr="00C5266F">
        <w:t>- обеспечивать сохранность имеющихся зеленых насаждений, производят на прилегающих территориях посадку деревьев и кустарников, создают цветники и газоны, осуществляют их полив и стрижку по мере необходимости; а также озеленяют лицевые части участков;</w:t>
      </w:r>
    </w:p>
    <w:p w:rsidR="00120F1A" w:rsidRPr="00C5266F" w:rsidRDefault="00120F1A" w:rsidP="00120F1A">
      <w:pPr>
        <w:autoSpaceDE w:val="0"/>
        <w:autoSpaceDN w:val="0"/>
        <w:adjustRightInd w:val="0"/>
        <w:ind w:firstLine="540"/>
        <w:jc w:val="both"/>
      </w:pPr>
      <w:r w:rsidRPr="00C5266F">
        <w:t>- очищать водоотводные канавы и трубы, проходящие перед застроенным участком, в весенний период обеспечивать пропуск талых вод;</w:t>
      </w:r>
    </w:p>
    <w:p w:rsidR="00120F1A" w:rsidRPr="00C5266F" w:rsidRDefault="00120F1A" w:rsidP="00120F1A">
      <w:pPr>
        <w:autoSpaceDE w:val="0"/>
        <w:autoSpaceDN w:val="0"/>
        <w:adjustRightInd w:val="0"/>
        <w:ind w:firstLine="540"/>
        <w:jc w:val="both"/>
      </w:pPr>
      <w:r w:rsidRPr="00C5266F">
        <w:t>- обеспечивать вывоз отходов по договору со специализированной организацией;</w:t>
      </w:r>
    </w:p>
    <w:p w:rsidR="00120F1A" w:rsidRPr="00C5266F" w:rsidRDefault="00120F1A" w:rsidP="00120F1A">
      <w:pPr>
        <w:autoSpaceDE w:val="0"/>
        <w:autoSpaceDN w:val="0"/>
        <w:adjustRightInd w:val="0"/>
        <w:ind w:firstLine="540"/>
        <w:jc w:val="both"/>
      </w:pPr>
      <w:r w:rsidRPr="00C5266F">
        <w:t>- складировать отходы только в специально отведенных для этого местах (контейнерных площадках);</w:t>
      </w:r>
    </w:p>
    <w:p w:rsidR="00120F1A" w:rsidRPr="00C5266F" w:rsidRDefault="00120F1A" w:rsidP="00120F1A">
      <w:pPr>
        <w:autoSpaceDE w:val="0"/>
        <w:autoSpaceDN w:val="0"/>
        <w:adjustRightInd w:val="0"/>
        <w:ind w:firstLine="540"/>
        <w:jc w:val="both"/>
      </w:pPr>
      <w:r w:rsidRPr="00C5266F">
        <w:t>- поддерживают в надлежащем санитарном состоянии прилегающие к домовладению территории, а также своевременно производят окашивание дикорастущей травы на территории домовладения и прилегающей к ней территории;</w:t>
      </w:r>
    </w:p>
    <w:p w:rsidR="00120F1A" w:rsidRPr="00C5266F" w:rsidRDefault="00120F1A" w:rsidP="00120F1A">
      <w:pPr>
        <w:autoSpaceDE w:val="0"/>
        <w:autoSpaceDN w:val="0"/>
        <w:adjustRightInd w:val="0"/>
        <w:ind w:firstLine="540"/>
        <w:jc w:val="both"/>
      </w:pPr>
      <w:r w:rsidRPr="00C5266F">
        <w:t>- не допускают на территории домовладения и прилегающей к домовладению территории свалок мусора, а также не допускают долгосрочного (более 7 дней) складирования строительных или иных материалов на прилегающей к домовладению территории; не допускают строительство выгребов вне территории домовладения, а также самовольное подключение к сетям и коммуникациям;</w:t>
      </w:r>
    </w:p>
    <w:p w:rsidR="00120F1A" w:rsidRPr="00C5266F" w:rsidRDefault="00120F1A" w:rsidP="00120F1A">
      <w:pPr>
        <w:autoSpaceDE w:val="0"/>
        <w:autoSpaceDN w:val="0"/>
        <w:adjustRightInd w:val="0"/>
        <w:ind w:firstLine="540"/>
        <w:jc w:val="both"/>
      </w:pPr>
      <w:r w:rsidRPr="00C5266F">
        <w:t>- обеспечивать своевременную очистку выгребов, подъезд к ним ассенизационного транспорта;</w:t>
      </w:r>
    </w:p>
    <w:p w:rsidR="00120F1A" w:rsidRPr="00C5266F" w:rsidRDefault="00120F1A" w:rsidP="00120F1A">
      <w:pPr>
        <w:autoSpaceDE w:val="0"/>
        <w:autoSpaceDN w:val="0"/>
        <w:adjustRightInd w:val="0"/>
        <w:ind w:firstLine="540"/>
        <w:jc w:val="both"/>
      </w:pPr>
      <w:r w:rsidRPr="00C5266F">
        <w:t>-  предпринимать меры по установке номерных и домовых знаков домов, строений в соответствии установленным образцам, содержать их в чистоте и исправном состоянии;</w:t>
      </w:r>
    </w:p>
    <w:p w:rsidR="00120F1A" w:rsidRPr="00C5266F" w:rsidRDefault="00120F1A" w:rsidP="00120F1A">
      <w:pPr>
        <w:autoSpaceDE w:val="0"/>
        <w:autoSpaceDN w:val="0"/>
        <w:adjustRightInd w:val="0"/>
        <w:ind w:firstLine="540"/>
        <w:jc w:val="both"/>
      </w:pPr>
      <w:r w:rsidRPr="00C5266F">
        <w:t xml:space="preserve">- выполнять другие </w:t>
      </w:r>
      <w:proofErr w:type="gramStart"/>
      <w:r w:rsidRPr="00C5266F">
        <w:t>обязанности</w:t>
      </w:r>
      <w:proofErr w:type="gramEnd"/>
      <w:r w:rsidRPr="00C5266F">
        <w:t xml:space="preserve"> предусмотренные действующим законодательством и настоящими Правилами.</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rPr>
          <w:lang w:eastAsia="ar-SA"/>
        </w:rPr>
      </w:pPr>
      <w:r w:rsidRPr="00C5266F">
        <w:rPr>
          <w:lang w:eastAsia="ar-SA"/>
        </w:rPr>
        <w:t>Организации, индивидуальные предприниматели, производящие работы с отходами I - II класса опасности (аккумуляторы, автомобильные шины, ртутные и люминесцентные лампы и т.д.), должны иметь отдельные договоры на их утилизацию.</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rPr>
          <w:lang w:eastAsia="ar-SA"/>
        </w:rPr>
      </w:pP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b/>
          <w:lang w:eastAsia="ar-SA"/>
        </w:rPr>
      </w:pPr>
      <w:r w:rsidRPr="00C5266F">
        <w:rPr>
          <w:b/>
          <w:lang w:eastAsia="ar-SA"/>
        </w:rPr>
        <w:t>3.12. Размещение рекламных и информационных конструкций</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center"/>
        <w:rPr>
          <w:b/>
          <w:lang w:eastAsia="ar-SA"/>
        </w:rPr>
      </w:pPr>
    </w:p>
    <w:p w:rsidR="00120F1A" w:rsidRPr="00C5266F" w:rsidRDefault="00120F1A" w:rsidP="00120F1A">
      <w:pPr>
        <w:autoSpaceDE w:val="0"/>
        <w:ind w:firstLine="708"/>
        <w:jc w:val="both"/>
      </w:pPr>
      <w:r w:rsidRPr="00C5266F">
        <w:rPr>
          <w:b/>
        </w:rPr>
        <w:lastRenderedPageBreak/>
        <w:t>3.12.1.</w:t>
      </w:r>
      <w:r w:rsidRPr="00C5266F">
        <w:t xml:space="preserve"> Установка и эксплуатация рекламных конструкций осуществляется в соответствии с  требованиями Федерального закона  "О  рекламе".</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rPr>
          <w:lang w:eastAsia="ar-SA"/>
        </w:rPr>
      </w:pPr>
      <w:r w:rsidRPr="00C5266F">
        <w:rPr>
          <w:b/>
          <w:lang w:eastAsia="ar-SA"/>
        </w:rPr>
        <w:t>3.12.2.</w:t>
      </w:r>
      <w:r w:rsidRPr="00C5266F">
        <w:rPr>
          <w:lang w:eastAsia="ar-SA"/>
        </w:rPr>
        <w:t xml:space="preserve"> Владельцу рекламной конструкции необходимо содержать рекламную конструкцию и ее электроустановку в надлежащем техническом состоянии и внешнем виде, своевременно производить текущий ремонт и вос</w:t>
      </w:r>
      <w:r w:rsidRPr="00C5266F">
        <w:rPr>
          <w:lang w:eastAsia="ar-SA"/>
        </w:rPr>
        <w:softHyphen/>
        <w:t>становление рекламной конструкции.</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pPr>
      <w:r w:rsidRPr="00C5266F">
        <w:rPr>
          <w:b/>
        </w:rPr>
        <w:t>3.12.3.</w:t>
      </w:r>
      <w:proofErr w:type="gramStart"/>
      <w:r w:rsidRPr="00C5266F">
        <w:t>Архитектурное решение</w:t>
      </w:r>
      <w:proofErr w:type="gramEnd"/>
      <w:r w:rsidRPr="00C5266F">
        <w:t xml:space="preserve"> рекламных конструкций, размещаемых на фасаде здания, должно сочетаться с архитектурным решением других размещаемых рекламных конструкций и вывесок, не загораживать окна, витражи и элементы архитектурного декора.</w:t>
      </w:r>
    </w:p>
    <w:p w:rsidR="00120F1A" w:rsidRPr="00C5266F" w:rsidRDefault="00120F1A" w:rsidP="00120F1A">
      <w:pPr>
        <w:ind w:firstLine="709"/>
        <w:jc w:val="both"/>
      </w:pPr>
      <w:proofErr w:type="gramStart"/>
      <w:r w:rsidRPr="00C5266F">
        <w:rPr>
          <w:b/>
        </w:rPr>
        <w:t>3.12.4.</w:t>
      </w:r>
      <w:r w:rsidRPr="00C5266F">
        <w:t xml:space="preserve">Информационные конструкции (вывески), содержащие  </w:t>
      </w:r>
      <w:r w:rsidRPr="00C5266F">
        <w:rPr>
          <w:shd w:val="clear" w:color="auto" w:fill="FFFFFF"/>
        </w:rPr>
        <w:t>сведения о профиле деятельности организации, индивидуального предпринимателя и (или) виде реализуемых ими товаров, оказываемых услуг и (или) их наименование (фирменное наименование, коммерческое обозначение, изображение товарного знака, знака обслуживания) в целях извещения неопределенного круга лиц о фактическом местоположении (месте осуществления деятельности) данной организации, индивидуального предпринимателя, размещают</w:t>
      </w:r>
      <w:r w:rsidRPr="00C5266F">
        <w:t>ся на фасадах, крышах, на (в) витринах или на иных внешних</w:t>
      </w:r>
      <w:proofErr w:type="gramEnd"/>
      <w:r w:rsidRPr="00C5266F">
        <w:t xml:space="preserve"> </w:t>
      </w:r>
      <w:proofErr w:type="gramStart"/>
      <w:r w:rsidRPr="00C5266F">
        <w:t>поверхностях</w:t>
      </w:r>
      <w:proofErr w:type="gramEnd"/>
      <w:r w:rsidRPr="00C5266F">
        <w:t xml:space="preserve"> зданий, строений, сооружений.</w:t>
      </w:r>
    </w:p>
    <w:p w:rsidR="00120F1A" w:rsidRPr="00C5266F" w:rsidRDefault="00120F1A" w:rsidP="00120F1A">
      <w:pPr>
        <w:ind w:firstLine="709"/>
        <w:jc w:val="both"/>
      </w:pPr>
      <w:r w:rsidRPr="00C5266F">
        <w:rPr>
          <w:b/>
        </w:rPr>
        <w:t>3.12.5.</w:t>
      </w:r>
      <w:r w:rsidRPr="00C5266F">
        <w:t xml:space="preserve"> На внешних поверхностях одного здания, строения, сооружения одна организация</w:t>
      </w:r>
      <w:proofErr w:type="gramStart"/>
      <w:r w:rsidRPr="00C5266F">
        <w:t>,и</w:t>
      </w:r>
      <w:proofErr w:type="gramEnd"/>
      <w:r w:rsidRPr="00C5266F">
        <w:t>ндивидуальный предприниматель вправе установить не более одной информационной конструкции, указанной в пункте 3.12.4. настоящих Правил, одного из следующих типов:</w:t>
      </w:r>
    </w:p>
    <w:p w:rsidR="00120F1A" w:rsidRPr="00C5266F" w:rsidRDefault="00120F1A" w:rsidP="00120F1A">
      <w:pPr>
        <w:ind w:firstLine="709"/>
        <w:jc w:val="both"/>
      </w:pPr>
      <w:r w:rsidRPr="00C5266F">
        <w:t>- настенная конструкция (конструкция вывесок располагается параллельно к поверхности фасадов объектов и (или) их конструктивных элементов);</w:t>
      </w:r>
    </w:p>
    <w:p w:rsidR="00120F1A" w:rsidRPr="00C5266F" w:rsidRDefault="00120F1A" w:rsidP="00120F1A">
      <w:pPr>
        <w:ind w:firstLine="709"/>
        <w:jc w:val="both"/>
      </w:pPr>
      <w:r w:rsidRPr="00C5266F">
        <w:t>- консольная конструкция (конструкция вывесок располагается перпендикулярно к поверхности фасадов объектов и (или) их конструктивных элементов);</w:t>
      </w:r>
    </w:p>
    <w:p w:rsidR="00120F1A" w:rsidRPr="00C5266F" w:rsidRDefault="00120F1A" w:rsidP="00120F1A">
      <w:pPr>
        <w:ind w:firstLine="709"/>
        <w:jc w:val="both"/>
      </w:pPr>
      <w:proofErr w:type="gramStart"/>
      <w:r w:rsidRPr="00C5266F">
        <w:t>- витринная конструкция (конструкция вывесок располагается в витрине, на внешней и (или) с внутренней стороны остекления витрины объектов).</w:t>
      </w:r>
      <w:proofErr w:type="gramEnd"/>
    </w:p>
    <w:p w:rsidR="00120F1A" w:rsidRPr="00C5266F" w:rsidRDefault="00120F1A" w:rsidP="00120F1A">
      <w:pPr>
        <w:ind w:firstLine="709"/>
        <w:jc w:val="both"/>
      </w:pPr>
      <w:r w:rsidRPr="00C5266F">
        <w:t>Общий объем рекламных конструкций на одном здании не может превышать максимальный размер настенных конструкций, предусмотренный пунктом 3.12.8 настоящих Правил.</w:t>
      </w:r>
    </w:p>
    <w:p w:rsidR="00120F1A" w:rsidRPr="00C5266F" w:rsidRDefault="00120F1A" w:rsidP="00120F1A">
      <w:pPr>
        <w:ind w:firstLine="709"/>
        <w:jc w:val="both"/>
        <w:rPr>
          <w:shd w:val="clear" w:color="auto" w:fill="FFFFFF"/>
        </w:rPr>
      </w:pPr>
      <w:r w:rsidRPr="00C5266F">
        <w:rPr>
          <w:b/>
          <w:shd w:val="clear" w:color="auto" w:fill="FFFFFF"/>
        </w:rPr>
        <w:t>3.12.6.</w:t>
      </w:r>
      <w:r w:rsidRPr="00C5266F">
        <w:rPr>
          <w:shd w:val="clear" w:color="auto" w:fill="FFFFFF"/>
        </w:rPr>
        <w:t xml:space="preserve"> Организации, индивидуальные предприниматели осуществляют размещение информационных конструкций, указанных пункте 3.12.5. настоящих Правил, на плоских участках фасада, свободных от архитектурных элементов, в пределах площади внешних поверхностей объекта, соответствующей физическим размерам занимаемых данными организациями, индивидуальными предпринимателями помещений.</w:t>
      </w:r>
    </w:p>
    <w:p w:rsidR="00120F1A" w:rsidRPr="00C5266F" w:rsidRDefault="00120F1A" w:rsidP="00120F1A">
      <w:pPr>
        <w:ind w:firstLine="709"/>
        <w:jc w:val="both"/>
      </w:pPr>
      <w:r w:rsidRPr="00C5266F">
        <w:rPr>
          <w:b/>
          <w:shd w:val="clear" w:color="auto" w:fill="FFFFFF"/>
        </w:rPr>
        <w:t>3.12.7.</w:t>
      </w:r>
      <w:r w:rsidRPr="00C5266F">
        <w:t>При размещении на одном фасаде объекта одновременно вывесок нескольких организаций, индивидуальных предпринимателей указанные вывески размещаются в один высотный ряд на единой горизонтальной линии (на одном уровне, высоте).</w:t>
      </w:r>
    </w:p>
    <w:p w:rsidR="00120F1A" w:rsidRPr="00C5266F" w:rsidRDefault="00120F1A" w:rsidP="00120F1A">
      <w:pPr>
        <w:ind w:firstLine="709"/>
        <w:jc w:val="both"/>
      </w:pPr>
      <w:r w:rsidRPr="00C5266F">
        <w:rPr>
          <w:b/>
        </w:rPr>
        <w:t>3.12.8.</w:t>
      </w:r>
      <w:r w:rsidRPr="00C5266F">
        <w:t xml:space="preserve"> Максимальный размер настенных конструкций, размещаемых организациями, индивидуальными предпринимателями на внешних поверхностях зданий, строений, сооружений, не должен превышать:</w:t>
      </w:r>
    </w:p>
    <w:p w:rsidR="00120F1A" w:rsidRPr="00C5266F" w:rsidRDefault="00120F1A" w:rsidP="00120F1A">
      <w:pPr>
        <w:ind w:firstLine="709"/>
        <w:jc w:val="both"/>
      </w:pPr>
      <w:r w:rsidRPr="00C5266F">
        <w:t>- по высоте - 0,50 м для 1-этажных объектов, - 1,0 м для объектов, имеющих 2и более этажей,</w:t>
      </w:r>
    </w:p>
    <w:p w:rsidR="00120F1A" w:rsidRPr="00C5266F" w:rsidRDefault="00120F1A" w:rsidP="00120F1A">
      <w:pPr>
        <w:ind w:firstLine="709"/>
        <w:jc w:val="both"/>
      </w:pPr>
      <w:r w:rsidRPr="00C5266F">
        <w:t>- по длине - 80 процентов от длины фасада, соответствующей занимаемым данными организациями, индивидуальными предпринимателями помещениям, но не более 15 м для единичной конструкции.</w:t>
      </w:r>
    </w:p>
    <w:p w:rsidR="00120F1A" w:rsidRPr="00C5266F" w:rsidRDefault="00120F1A" w:rsidP="00120F1A">
      <w:pPr>
        <w:ind w:firstLine="709"/>
        <w:jc w:val="both"/>
      </w:pPr>
      <w:r w:rsidRPr="00C5266F">
        <w:rPr>
          <w:b/>
        </w:rPr>
        <w:t>3.12.9.</w:t>
      </w:r>
      <w:r w:rsidRPr="00C5266F">
        <w:t>Максимальный размер, информационных конструкций, указанных в абзаце втором пункта 3.12.5. настоящих Правил, не должен превышать:</w:t>
      </w:r>
    </w:p>
    <w:p w:rsidR="00120F1A" w:rsidRPr="00C5266F" w:rsidRDefault="00120F1A" w:rsidP="00120F1A">
      <w:pPr>
        <w:ind w:firstLine="709"/>
        <w:jc w:val="both"/>
      </w:pPr>
      <w:r w:rsidRPr="00C5266F">
        <w:t>- по высоте - 0,80 м;</w:t>
      </w:r>
    </w:p>
    <w:p w:rsidR="00120F1A" w:rsidRPr="00C5266F" w:rsidRDefault="00120F1A" w:rsidP="00120F1A">
      <w:pPr>
        <w:ind w:firstLine="709"/>
        <w:jc w:val="both"/>
      </w:pPr>
      <w:r w:rsidRPr="00C5266F">
        <w:t>- по длине - 0,60 м.</w:t>
      </w:r>
    </w:p>
    <w:p w:rsidR="00120F1A" w:rsidRPr="00C5266F" w:rsidRDefault="00120F1A" w:rsidP="00120F1A">
      <w:pPr>
        <w:ind w:firstLine="709"/>
        <w:jc w:val="both"/>
      </w:pPr>
      <w:r w:rsidRPr="00C5266F">
        <w:rPr>
          <w:b/>
        </w:rPr>
        <w:lastRenderedPageBreak/>
        <w:t>3.12.10.</w:t>
      </w:r>
      <w:r w:rsidRPr="00C5266F">
        <w:t xml:space="preserve"> Максимальные параметры (размеры) консольных конструкций, размещаемых на фасадах объектов, являющихся объектами культурного наследия, выявленными объектами культурного наследия, а также объектов, построенных до 1952 г. включительно, не должны превышать 0,50 м - по высоте и 0,50 м - по ширине.</w:t>
      </w:r>
    </w:p>
    <w:p w:rsidR="00120F1A" w:rsidRPr="00C5266F" w:rsidRDefault="00120F1A" w:rsidP="00120F1A">
      <w:pPr>
        <w:ind w:firstLine="709"/>
        <w:jc w:val="both"/>
      </w:pPr>
      <w:proofErr w:type="gramStart"/>
      <w:r w:rsidRPr="00C5266F">
        <w:rPr>
          <w:b/>
        </w:rPr>
        <w:t>3.12.11.</w:t>
      </w:r>
      <w:r w:rsidRPr="00C5266F">
        <w:t>Витринные конструкции размещаются в витрине, на внешней и (или) с внутренней стороны остекления витрины объектов в соответствии со следующими требованиями:</w:t>
      </w:r>
      <w:proofErr w:type="gramEnd"/>
    </w:p>
    <w:p w:rsidR="00120F1A" w:rsidRPr="00C5266F" w:rsidRDefault="00120F1A" w:rsidP="00120F1A">
      <w:pPr>
        <w:ind w:firstLine="709"/>
        <w:jc w:val="both"/>
      </w:pPr>
      <w:r w:rsidRPr="00C5266F">
        <w:t>максимальный размер витринных конструкций (включая электронные носители - экраны), размещаемых в витрине, а также с внутренней стороны остекления витрины, не должен превышать половины размера остекления витрины по высоте и половины размера остекления витрины по длине.</w:t>
      </w:r>
    </w:p>
    <w:p w:rsidR="00120F1A" w:rsidRPr="00C5266F" w:rsidRDefault="00120F1A" w:rsidP="00120F1A">
      <w:pPr>
        <w:ind w:firstLine="709"/>
        <w:jc w:val="both"/>
      </w:pPr>
      <w:r w:rsidRPr="00C5266F">
        <w:rPr>
          <w:b/>
        </w:rPr>
        <w:t>3.12.12.</w:t>
      </w:r>
      <w:r w:rsidRPr="00C5266F">
        <w:t xml:space="preserve"> Информационные конструкции (вывески), содержащие сведения, размещаемые в случаях, предусмотренных Законом Российской федерации от 07.02.1992 № 2300-1 «О защите прав потребителей» (фирменное наименование (наименование) организации, место её нахождения (адрес), режим её работы</w:t>
      </w:r>
      <w:proofErr w:type="gramStart"/>
      <w:r w:rsidRPr="00C5266F">
        <w:t>)р</w:t>
      </w:r>
      <w:proofErr w:type="gramEnd"/>
      <w:r w:rsidRPr="00C5266F">
        <w:t>азмещаются на доступном для обозрения месте плоских участков фасада, свободных от архитектурных элементов, непосредственно у входа (справа или слева) в здание, строение, сооружение или помещение или на входных дверях в помещение, в котором фактически находится (осуществляет деятельность) организация или индивидуальный предприниматель, сведения о котором содержатся в данной информационной конструкции.</w:t>
      </w:r>
    </w:p>
    <w:p w:rsidR="00120F1A" w:rsidRPr="00C5266F" w:rsidRDefault="00120F1A" w:rsidP="00120F1A">
      <w:pPr>
        <w:ind w:firstLine="709"/>
        <w:jc w:val="both"/>
      </w:pPr>
      <w:r w:rsidRPr="00C5266F">
        <w:rPr>
          <w:b/>
        </w:rPr>
        <w:t>3.12.13.</w:t>
      </w:r>
      <w:r w:rsidRPr="00C5266F">
        <w:t xml:space="preserve"> Для одной организации, индивидуального предпринимателя на одном объекте может быть установлена одна информационная конструкция (вывеска), указанная в пункте 3.12.12. настоящих Правил.</w:t>
      </w:r>
    </w:p>
    <w:p w:rsidR="00120F1A" w:rsidRPr="00C5266F" w:rsidRDefault="00120F1A" w:rsidP="00120F1A">
      <w:pPr>
        <w:ind w:firstLine="709"/>
        <w:jc w:val="both"/>
      </w:pPr>
      <w:r w:rsidRPr="00C5266F">
        <w:rPr>
          <w:b/>
        </w:rPr>
        <w:t>3.12.14.</w:t>
      </w:r>
      <w:r w:rsidRPr="00C5266F">
        <w:t xml:space="preserve"> Расстояние от уровня земли (пола входной группы) до верхнего края информационной конструкции (вывески) не должно превышать 2 м.</w:t>
      </w:r>
    </w:p>
    <w:p w:rsidR="00120F1A" w:rsidRPr="00C5266F" w:rsidRDefault="00120F1A" w:rsidP="00120F1A">
      <w:pPr>
        <w:ind w:firstLine="709"/>
        <w:jc w:val="both"/>
      </w:pPr>
      <w:r w:rsidRPr="00C5266F">
        <w:rPr>
          <w:b/>
        </w:rPr>
        <w:t xml:space="preserve">3.12.15. </w:t>
      </w:r>
      <w:r w:rsidRPr="00C5266F">
        <w:t>Допустимый размер информационной конструкции (вывески), указанной в пункте 3.12.12. настоящих Правил, составляет:</w:t>
      </w:r>
    </w:p>
    <w:p w:rsidR="00120F1A" w:rsidRPr="00C5266F" w:rsidRDefault="00120F1A" w:rsidP="00120F1A">
      <w:pPr>
        <w:ind w:firstLine="709"/>
        <w:jc w:val="both"/>
      </w:pPr>
      <w:r w:rsidRPr="00C5266F">
        <w:t>- не более 0,40 м по длине;</w:t>
      </w:r>
    </w:p>
    <w:p w:rsidR="00120F1A" w:rsidRPr="00C5266F" w:rsidRDefault="00120F1A" w:rsidP="00120F1A">
      <w:pPr>
        <w:ind w:firstLine="709"/>
        <w:jc w:val="both"/>
      </w:pPr>
      <w:r w:rsidRPr="00C5266F">
        <w:t>- не более 0,60 м по высоте.</w:t>
      </w:r>
    </w:p>
    <w:p w:rsidR="00120F1A" w:rsidRPr="00C5266F" w:rsidRDefault="00120F1A" w:rsidP="00120F1A">
      <w:pPr>
        <w:ind w:firstLine="709"/>
        <w:jc w:val="both"/>
        <w:rPr>
          <w:u w:val="single"/>
        </w:rPr>
      </w:pPr>
      <w:r w:rsidRPr="00C5266F">
        <w:rPr>
          <w:b/>
        </w:rPr>
        <w:t>3.12.16.</w:t>
      </w:r>
      <w:r w:rsidRPr="00C5266F">
        <w:t xml:space="preserve"> Получение разрешения на установку информационных конструкций не требуется. Для установки информационных конструкций необходимо оформить паспорт информационной конструкции, получить согласование в комитете градостроительства и архитектуры, зарегистрировать информационную конструкцию.</w:t>
      </w:r>
    </w:p>
    <w:p w:rsidR="00120F1A" w:rsidRPr="00C5266F" w:rsidRDefault="00120F1A" w:rsidP="00120F1A">
      <w:pPr>
        <w:ind w:firstLine="709"/>
        <w:jc w:val="both"/>
        <w:rPr>
          <w:b/>
        </w:rPr>
      </w:pPr>
      <w:r w:rsidRPr="00C5266F">
        <w:rPr>
          <w:b/>
        </w:rPr>
        <w:t xml:space="preserve">3.12.17. </w:t>
      </w:r>
      <w:r w:rsidRPr="00C5266F">
        <w:rPr>
          <w:shd w:val="clear" w:color="auto" w:fill="FFFFFF"/>
        </w:rPr>
        <w:t>Запрещается размещение и распространение рекламы и информационных конструкций на заборах, а также на зданиях, перекрывающих архитектурные элементы зданий (например: оконные проёмы, колонны, орнамент и прочие). Вывески с подложками не рекомендуется размещать на памятниках архитектуры и зданиях, год постройки которых 1953-й или более ранний. Рекламу рекомендуется размещать только на глухих фасадах зданий (брандмауэрах) в количестве не более 4-х.</w:t>
      </w:r>
    </w:p>
    <w:p w:rsidR="00120F1A" w:rsidRPr="00C5266F" w:rsidRDefault="00120F1A" w:rsidP="00120F1A">
      <w:pPr>
        <w:ind w:firstLine="709"/>
        <w:jc w:val="both"/>
      </w:pPr>
    </w:p>
    <w:p w:rsidR="00120F1A" w:rsidRPr="00C5266F" w:rsidRDefault="00120F1A" w:rsidP="00120F1A">
      <w:pPr>
        <w:autoSpaceDE w:val="0"/>
        <w:jc w:val="center"/>
        <w:rPr>
          <w:b/>
        </w:rPr>
      </w:pPr>
      <w:r w:rsidRPr="00C5266F">
        <w:rPr>
          <w:b/>
        </w:rPr>
        <w:t>3.13. Размещение, содержание и эксплуатация объектов наружной информации, афиш, объявлений и иной информации</w:t>
      </w:r>
    </w:p>
    <w:p w:rsidR="00120F1A" w:rsidRPr="00C5266F" w:rsidRDefault="00120F1A" w:rsidP="00120F1A">
      <w:pPr>
        <w:autoSpaceDE w:val="0"/>
        <w:ind w:firstLine="708"/>
        <w:jc w:val="both"/>
        <w:rPr>
          <w:b/>
        </w:rPr>
      </w:pPr>
    </w:p>
    <w:p w:rsidR="00120F1A" w:rsidRPr="00C5266F" w:rsidRDefault="00120F1A" w:rsidP="00120F1A">
      <w:pPr>
        <w:ind w:firstLine="709"/>
        <w:jc w:val="both"/>
      </w:pPr>
      <w:r w:rsidRPr="00C5266F">
        <w:rPr>
          <w:b/>
        </w:rPr>
        <w:t>3.13.1.</w:t>
      </w:r>
      <w:r w:rsidRPr="00C5266F">
        <w:t xml:space="preserve">Размещение газет, афиш, плакатов, объявлений, не носящих рекламный характер, разрешается только на специально установленных для этих целей щитах, тумбах, стендах. </w:t>
      </w:r>
    </w:p>
    <w:p w:rsidR="00120F1A" w:rsidRPr="00C5266F" w:rsidRDefault="00120F1A" w:rsidP="00120F1A">
      <w:pPr>
        <w:ind w:firstLine="709"/>
        <w:jc w:val="both"/>
      </w:pPr>
      <w:r w:rsidRPr="00C5266F">
        <w:rPr>
          <w:b/>
        </w:rPr>
        <w:t>3.13.2.</w:t>
      </w:r>
      <w:r w:rsidRPr="00C5266F">
        <w:t xml:space="preserve"> Организация работ по удалению самовольно произведенных надписей, а также самовольно размещенной информационной и печатной продукции со всех объектов независимо от формы собственности осуществляется лицами, выполнившими надписи, разместившими указанную продукцию, а также собственниками, владельцами или ответственными лицами за содержание указанных объектов.</w:t>
      </w:r>
    </w:p>
    <w:p w:rsidR="00120F1A" w:rsidRPr="00C5266F" w:rsidRDefault="00120F1A" w:rsidP="00120F1A">
      <w:pPr>
        <w:ind w:firstLine="709"/>
        <w:jc w:val="both"/>
      </w:pPr>
      <w:proofErr w:type="gramStart"/>
      <w:r w:rsidRPr="00C5266F">
        <w:rPr>
          <w:b/>
        </w:rPr>
        <w:lastRenderedPageBreak/>
        <w:t>3.13.3.</w:t>
      </w:r>
      <w:r w:rsidRPr="00C5266F">
        <w:t>Рекламодателям, лицам, в интересах которых размещается информация, не допускается на территории поселения размещать информационную и печатную продукцию (листовки, объявления, афиши и иную продукцию независимо от способа изготовления и используемых материалов) вне установленных для этих целей конструкций, на ограждениях, заборах, стенах зданий, строений и сооружений, отдельно стоящих опорах (освещения, контактной сети, опор мостов, виадуков и т.д.), деревьях.</w:t>
      </w:r>
      <w:proofErr w:type="gramEnd"/>
    </w:p>
    <w:p w:rsidR="00120F1A" w:rsidRPr="00C5266F" w:rsidRDefault="00120F1A" w:rsidP="00120F1A">
      <w:pPr>
        <w:ind w:firstLine="709"/>
        <w:jc w:val="both"/>
      </w:pPr>
      <w:r w:rsidRPr="00C5266F">
        <w:rPr>
          <w:b/>
        </w:rPr>
        <w:t>3.13.4.</w:t>
      </w:r>
      <w:r w:rsidRPr="00C5266F">
        <w:t xml:space="preserve"> Размещение элементов праздничного оформления возможно только после получения необходимых согласований </w:t>
      </w:r>
      <w:proofErr w:type="gramStart"/>
      <w:r w:rsidRPr="00C5266F">
        <w:t>с</w:t>
      </w:r>
      <w:proofErr w:type="gramEnd"/>
      <w:r w:rsidRPr="00C5266F">
        <w:t>:</w:t>
      </w:r>
    </w:p>
    <w:p w:rsidR="00120F1A" w:rsidRPr="00C5266F" w:rsidRDefault="00120F1A" w:rsidP="00120F1A">
      <w:pPr>
        <w:ind w:firstLine="709"/>
        <w:jc w:val="both"/>
      </w:pPr>
      <w:r w:rsidRPr="00C5266F">
        <w:t>- собственником (собственниками) имущества, к которому присоединяются элементы праздничного оформления;</w:t>
      </w:r>
    </w:p>
    <w:p w:rsidR="00120F1A" w:rsidRPr="00C5266F" w:rsidRDefault="00120F1A" w:rsidP="00120F1A">
      <w:pPr>
        <w:ind w:firstLine="709"/>
        <w:jc w:val="both"/>
      </w:pPr>
      <w:r w:rsidRPr="00C5266F">
        <w:t>- администрацией поселения;</w:t>
      </w:r>
    </w:p>
    <w:p w:rsidR="00120F1A" w:rsidRPr="00C5266F" w:rsidRDefault="00120F1A" w:rsidP="00120F1A">
      <w:pPr>
        <w:ind w:firstLine="709"/>
        <w:jc w:val="both"/>
      </w:pPr>
      <w:r w:rsidRPr="00C5266F">
        <w:t>- организациями, эксплуатирующими инженерные коммуникации.</w:t>
      </w:r>
    </w:p>
    <w:p w:rsidR="00120F1A" w:rsidRPr="00C5266F" w:rsidRDefault="00120F1A" w:rsidP="00120F1A">
      <w:pPr>
        <w:ind w:firstLine="709"/>
        <w:jc w:val="both"/>
      </w:pPr>
      <w:r w:rsidRPr="00C5266F">
        <w:rPr>
          <w:b/>
        </w:rPr>
        <w:t xml:space="preserve">3.13.5 </w:t>
      </w:r>
      <w:r w:rsidRPr="00C5266F">
        <w:t>Перечень объектов праздничного оформления рекомендуется включать:</w:t>
      </w:r>
    </w:p>
    <w:p w:rsidR="00120F1A" w:rsidRPr="00C5266F" w:rsidRDefault="00120F1A" w:rsidP="00120F1A">
      <w:pPr>
        <w:ind w:firstLine="709"/>
        <w:jc w:val="both"/>
      </w:pPr>
      <w:r w:rsidRPr="00C5266F">
        <w:t>а) площади, улицы, бульвары, мостовые сооружения, магистрали;</w:t>
      </w:r>
    </w:p>
    <w:p w:rsidR="00120F1A" w:rsidRPr="00C5266F" w:rsidRDefault="00120F1A" w:rsidP="00120F1A">
      <w:pPr>
        <w:ind w:firstLine="709"/>
        <w:jc w:val="both"/>
      </w:pPr>
      <w:r w:rsidRPr="00C5266F">
        <w:t>б) места массовых гуляний, парки, скверы, набережные;</w:t>
      </w:r>
    </w:p>
    <w:p w:rsidR="00120F1A" w:rsidRPr="00C5266F" w:rsidRDefault="00120F1A" w:rsidP="00120F1A">
      <w:pPr>
        <w:ind w:firstLine="709"/>
        <w:jc w:val="both"/>
      </w:pPr>
      <w:r w:rsidRPr="00C5266F">
        <w:t>в) фасады зданий;</w:t>
      </w:r>
    </w:p>
    <w:p w:rsidR="00120F1A" w:rsidRPr="00C5266F" w:rsidRDefault="00120F1A" w:rsidP="00120F1A">
      <w:pPr>
        <w:ind w:firstLine="709"/>
        <w:jc w:val="both"/>
      </w:pPr>
      <w:r w:rsidRPr="00C5266F">
        <w:t>г) фасады и витрины объектов потребительского рынка и услуг, промышленных предприятий, банков, автозаправочных станций, организаций различных форм собственности, в том числе учреждений образования, культуры, здравоохранения, физической культуры и спорта, иных зданий и прилегающие к ним территории;</w:t>
      </w:r>
    </w:p>
    <w:p w:rsidR="00120F1A" w:rsidRPr="00C5266F" w:rsidRDefault="00120F1A" w:rsidP="00120F1A">
      <w:pPr>
        <w:ind w:firstLine="709"/>
        <w:jc w:val="both"/>
      </w:pPr>
      <w:r w:rsidRPr="00C5266F">
        <w:t>д) наземный общественный пассажирский транспорт, территории и фасады зданий, строений и сооружений транспортной инфраструктуры.</w:t>
      </w:r>
    </w:p>
    <w:p w:rsidR="00120F1A" w:rsidRPr="00C5266F" w:rsidRDefault="00120F1A" w:rsidP="00120F1A">
      <w:pPr>
        <w:ind w:firstLine="709"/>
        <w:jc w:val="both"/>
      </w:pPr>
      <w:r w:rsidRPr="00C5266F">
        <w:rPr>
          <w:b/>
        </w:rPr>
        <w:t>3.13.6.</w:t>
      </w:r>
      <w:r w:rsidRPr="00C5266F">
        <w:t xml:space="preserve"> К элементам праздничного оформления относятся:</w:t>
      </w:r>
    </w:p>
    <w:p w:rsidR="00120F1A" w:rsidRPr="00C5266F" w:rsidRDefault="00120F1A" w:rsidP="00120F1A">
      <w:pPr>
        <w:ind w:firstLine="709"/>
        <w:jc w:val="both"/>
      </w:pPr>
      <w:r w:rsidRPr="00C5266F">
        <w:t>а) текстильные или нетканые изделия, в том числе с нанесенными на их поверхности графическими изображениями;</w:t>
      </w:r>
    </w:p>
    <w:p w:rsidR="00120F1A" w:rsidRPr="00C5266F" w:rsidRDefault="00120F1A" w:rsidP="00120F1A">
      <w:pPr>
        <w:ind w:firstLine="709"/>
        <w:jc w:val="both"/>
      </w:pPr>
      <w:r w:rsidRPr="00C5266F">
        <w:t>б) объемно-декоративные сооружения, имеющие несущую конструкцию и внешнее оформление, соответствующее тематике мероприятия;</w:t>
      </w:r>
    </w:p>
    <w:p w:rsidR="00120F1A" w:rsidRPr="00C5266F" w:rsidRDefault="00120F1A" w:rsidP="00120F1A">
      <w:pPr>
        <w:ind w:firstLine="709"/>
        <w:jc w:val="both"/>
      </w:pPr>
      <w:r w:rsidRPr="00C5266F">
        <w:t>в) мультимедийное и проекционное оборудование, предназначенное для трансляции текстовой, звуковой, графической и видеоинформации;</w:t>
      </w:r>
    </w:p>
    <w:p w:rsidR="00120F1A" w:rsidRPr="00C5266F" w:rsidRDefault="00120F1A" w:rsidP="00120F1A">
      <w:pPr>
        <w:ind w:firstLine="709"/>
        <w:jc w:val="both"/>
      </w:pPr>
      <w:r w:rsidRPr="00C5266F">
        <w:t>г) праздничное освещение (иллюминация) улиц, площадей, фасадов зданий и сооружений, в том числе:</w:t>
      </w:r>
    </w:p>
    <w:p w:rsidR="00120F1A" w:rsidRPr="00C5266F" w:rsidRDefault="00120F1A" w:rsidP="00120F1A">
      <w:pPr>
        <w:ind w:firstLine="709"/>
        <w:jc w:val="both"/>
      </w:pPr>
      <w:r w:rsidRPr="00C5266F">
        <w:t>праздничная подсветка фасадов зданий;</w:t>
      </w:r>
    </w:p>
    <w:p w:rsidR="00120F1A" w:rsidRPr="00C5266F" w:rsidRDefault="00120F1A" w:rsidP="00120F1A">
      <w:pPr>
        <w:ind w:firstLine="709"/>
        <w:jc w:val="both"/>
      </w:pPr>
      <w:r w:rsidRPr="00C5266F">
        <w:t>иллюминационные гирлянды и кронштейны;</w:t>
      </w:r>
    </w:p>
    <w:p w:rsidR="00120F1A" w:rsidRPr="00C5266F" w:rsidRDefault="00120F1A" w:rsidP="00120F1A">
      <w:pPr>
        <w:ind w:firstLine="709"/>
        <w:jc w:val="both"/>
      </w:pPr>
      <w:r w:rsidRPr="00C5266F">
        <w:t>художественно-декоративное оформление на тросовых конструкциях, расположенных между зданиями или опорами наружного городского освещения и контактной сети;</w:t>
      </w:r>
    </w:p>
    <w:p w:rsidR="00120F1A" w:rsidRPr="00C5266F" w:rsidRDefault="00120F1A" w:rsidP="00120F1A">
      <w:pPr>
        <w:ind w:firstLine="709"/>
        <w:jc w:val="both"/>
      </w:pPr>
      <w:r w:rsidRPr="00C5266F">
        <w:t>подсветка зеленых насаждений;</w:t>
      </w:r>
    </w:p>
    <w:p w:rsidR="00120F1A" w:rsidRPr="00C5266F" w:rsidRDefault="00120F1A" w:rsidP="00120F1A">
      <w:pPr>
        <w:ind w:firstLine="709"/>
        <w:jc w:val="both"/>
      </w:pPr>
      <w:r w:rsidRPr="00C5266F">
        <w:t>праздничное и тематическое оформление пассажирского транспорта;</w:t>
      </w:r>
    </w:p>
    <w:p w:rsidR="00120F1A" w:rsidRPr="00C5266F" w:rsidRDefault="00120F1A" w:rsidP="00120F1A">
      <w:pPr>
        <w:ind w:firstLine="709"/>
        <w:jc w:val="both"/>
      </w:pPr>
      <w:r w:rsidRPr="00C5266F">
        <w:t>государственные и муниципальные флаги, государственная и муниципальная символика;</w:t>
      </w:r>
    </w:p>
    <w:p w:rsidR="00120F1A" w:rsidRPr="00C5266F" w:rsidRDefault="00120F1A" w:rsidP="00120F1A">
      <w:pPr>
        <w:ind w:firstLine="709"/>
        <w:jc w:val="both"/>
      </w:pPr>
      <w:r w:rsidRPr="00C5266F">
        <w:t>декоративные флаги, флажки, стяги;</w:t>
      </w:r>
    </w:p>
    <w:p w:rsidR="00120F1A" w:rsidRPr="00C5266F" w:rsidRDefault="00120F1A" w:rsidP="00120F1A">
      <w:pPr>
        <w:ind w:firstLine="709"/>
        <w:jc w:val="both"/>
      </w:pPr>
      <w:r w:rsidRPr="00C5266F">
        <w:t>информационные и тематические материалы на рекламных конструкциях;</w:t>
      </w:r>
    </w:p>
    <w:p w:rsidR="00120F1A" w:rsidRPr="00C5266F" w:rsidRDefault="00120F1A" w:rsidP="00120F1A">
      <w:pPr>
        <w:ind w:firstLine="709"/>
        <w:jc w:val="both"/>
      </w:pPr>
      <w:r w:rsidRPr="00C5266F">
        <w:t>иные элементы праздничного оформления, в том числе экспериментальные, инновационные элементы с применением новых материалов, оборудования и технологий.</w:t>
      </w:r>
    </w:p>
    <w:p w:rsidR="00120F1A" w:rsidRPr="00C5266F" w:rsidRDefault="00120F1A" w:rsidP="00120F1A">
      <w:pPr>
        <w:ind w:firstLine="709"/>
        <w:jc w:val="both"/>
      </w:pPr>
      <w:r w:rsidRPr="00C5266F">
        <w:rPr>
          <w:b/>
        </w:rPr>
        <w:t>3.13.7.</w:t>
      </w:r>
      <w:r w:rsidRPr="00C5266F">
        <w:t xml:space="preserve"> Для праздничного оформления муниципального образования выбираются элементы праздничного и (или) тематического оформления, соответствующие всем требованиям качества и безопасности, нормам и правилам, установленным в нормативной документации для соответствующего вида элемента.</w:t>
      </w:r>
    </w:p>
    <w:p w:rsidR="00120F1A" w:rsidRPr="00C5266F" w:rsidRDefault="00120F1A" w:rsidP="00120F1A">
      <w:pPr>
        <w:ind w:firstLine="709"/>
        <w:jc w:val="both"/>
      </w:pPr>
      <w:r w:rsidRPr="00C5266F">
        <w:rPr>
          <w:b/>
        </w:rPr>
        <w:t>3.13.8.</w:t>
      </w:r>
      <w:r w:rsidRPr="00C5266F">
        <w:t xml:space="preserve"> При проектировании и установке элементов праздничного и (или) тематического оформления обеспечивается сохранение средств регулирования дорожного движения, без ухудшения их видимости для всех участников дорожного движения.</w:t>
      </w:r>
    </w:p>
    <w:p w:rsidR="00120F1A" w:rsidRPr="00C5266F" w:rsidRDefault="00120F1A" w:rsidP="00120F1A">
      <w:pPr>
        <w:ind w:firstLine="709"/>
        <w:jc w:val="both"/>
      </w:pPr>
      <w:r w:rsidRPr="00C5266F">
        <w:rPr>
          <w:b/>
        </w:rPr>
        <w:lastRenderedPageBreak/>
        <w:t>3.13.9.</w:t>
      </w:r>
      <w:r w:rsidRPr="00C5266F">
        <w:t xml:space="preserve"> При проектировании элементов праздничного и (или) тематического оформления предусматриваются меры по их безопасной утилизации по окончании эксплуатации, с исключением причинения вреда жизни или здоровью граждан, имуществу физических или юридических лиц, государственному или муниципальному имуществу.</w:t>
      </w:r>
    </w:p>
    <w:p w:rsidR="00120F1A" w:rsidRPr="00C5266F" w:rsidRDefault="00120F1A" w:rsidP="00120F1A">
      <w:pPr>
        <w:ind w:firstLine="709"/>
        <w:jc w:val="both"/>
      </w:pPr>
      <w:r w:rsidRPr="00C5266F">
        <w:rPr>
          <w:b/>
        </w:rPr>
        <w:t>3.13.10.</w:t>
      </w:r>
      <w:r w:rsidRPr="00C5266F">
        <w:t xml:space="preserve"> При проведении праздничных и иных массовых мероприятий организаторы обязаны обеспечить уборку места проведения мероприятия и прилегающих к нему территорий, а также восстановить поврежденные элементы благоустройства.</w:t>
      </w:r>
    </w:p>
    <w:p w:rsidR="00120F1A" w:rsidRPr="00C5266F" w:rsidRDefault="00120F1A" w:rsidP="00120F1A">
      <w:pPr>
        <w:ind w:firstLine="709"/>
        <w:jc w:val="both"/>
      </w:pPr>
      <w:r w:rsidRPr="00C5266F">
        <w:rPr>
          <w:b/>
        </w:rPr>
        <w:t>3.13.11.</w:t>
      </w:r>
      <w:r w:rsidRPr="00C5266F">
        <w:t xml:space="preserve"> Организация работ по удалению самовольно установленных элементов праздничного оформления со всех объектов возлагается на собственников, владельцев или пользователей указанных объектов.</w:t>
      </w:r>
    </w:p>
    <w:p w:rsidR="00120F1A" w:rsidRPr="00C5266F" w:rsidRDefault="00120F1A" w:rsidP="00120F1A">
      <w:pPr>
        <w:ind w:firstLine="709"/>
        <w:jc w:val="both"/>
      </w:pPr>
      <w:r w:rsidRPr="00C5266F">
        <w:rPr>
          <w:b/>
        </w:rPr>
        <w:t>3.13.12.</w:t>
      </w:r>
      <w:r w:rsidRPr="00C5266F">
        <w:t xml:space="preserve"> К дефектам внешнего вида элементов праздничного оформления относятся следующие недостатки:</w:t>
      </w:r>
    </w:p>
    <w:p w:rsidR="00120F1A" w:rsidRPr="00C5266F" w:rsidRDefault="00120F1A" w:rsidP="00120F1A">
      <w:pPr>
        <w:ind w:firstLine="709"/>
        <w:jc w:val="both"/>
      </w:pPr>
      <w:r w:rsidRPr="00C5266F">
        <w:t>- наличие ржавчины, отслоений краски и царапины на элементах, крепеже;</w:t>
      </w:r>
    </w:p>
    <w:p w:rsidR="00120F1A" w:rsidRPr="00C5266F" w:rsidRDefault="00120F1A" w:rsidP="00120F1A">
      <w:pPr>
        <w:ind w:firstLine="709"/>
        <w:jc w:val="both"/>
      </w:pPr>
      <w:r w:rsidRPr="00C5266F">
        <w:t>- частичное или полное отсутствие свечения элементов светового оформления;</w:t>
      </w:r>
    </w:p>
    <w:p w:rsidR="00120F1A" w:rsidRPr="00C5266F" w:rsidRDefault="00120F1A" w:rsidP="00120F1A">
      <w:pPr>
        <w:ind w:firstLine="709"/>
        <w:jc w:val="both"/>
      </w:pPr>
      <w:r w:rsidRPr="00C5266F">
        <w:t>- наличие видимых трещин, сколов и других повреждений на поверхности элементов праздничного оформления, видимых деформаций несущих и крепежных элементов.</w:t>
      </w:r>
    </w:p>
    <w:p w:rsidR="00120F1A" w:rsidRPr="00C5266F" w:rsidRDefault="00120F1A" w:rsidP="00120F1A">
      <w:pPr>
        <w:autoSpaceDE w:val="0"/>
        <w:ind w:firstLine="708"/>
        <w:jc w:val="center"/>
        <w:rPr>
          <w:b/>
        </w:rPr>
      </w:pPr>
      <w:r w:rsidRPr="00C5266F">
        <w:rPr>
          <w:b/>
        </w:rPr>
        <w:t>3.14. Наружное освещение</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center"/>
        <w:rPr>
          <w:b/>
          <w:lang w:eastAsia="ar-SA"/>
        </w:rPr>
      </w:pP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rPr>
          <w:lang w:eastAsia="ar-SA"/>
        </w:rPr>
      </w:pPr>
      <w:proofErr w:type="gramStart"/>
      <w:r w:rsidRPr="00C5266F">
        <w:rPr>
          <w:b/>
          <w:lang w:eastAsia="ar-SA"/>
        </w:rPr>
        <w:t>3.14.1.</w:t>
      </w:r>
      <w:r w:rsidRPr="00C5266F">
        <w:rPr>
          <w:lang w:eastAsia="ar-SA"/>
        </w:rPr>
        <w:t>Улицы, пешеходные аллеи, мосты, бульвары, площади, набережные, рекреационные территории, территории организации, территории жилых кварталов, микрорайонов, дворов, указатели с наименованием улиц и номерами домов, арки должны освещаться в темное время суток.</w:t>
      </w:r>
      <w:proofErr w:type="gramEnd"/>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rPr>
          <w:lang w:eastAsia="ar-SA"/>
        </w:rPr>
      </w:pPr>
      <w:r w:rsidRPr="00C5266F">
        <w:rPr>
          <w:lang w:eastAsia="ar-SA"/>
        </w:rPr>
        <w:t>Освещение территорий, на которых расположены здания, сооружения и объекты благоустройства, обеспечивается собственниками зданий (помещений в них), сооружений и объектов благоустройства или уполномоченными  ими лицами.</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rPr>
          <w:lang w:eastAsia="ar-SA"/>
        </w:rPr>
      </w:pPr>
      <w:r w:rsidRPr="00C5266F">
        <w:rPr>
          <w:lang w:eastAsia="ar-SA"/>
        </w:rPr>
        <w:t>Включение и отключение наружного освещения улиц, дорог, площадей и других освещаемых объектов, находящихся на землях общего пользования, производится по графику, утвержденному администрацией поселения, с учетом освещенности.</w:t>
      </w:r>
    </w:p>
    <w:p w:rsidR="00120F1A" w:rsidRPr="00C5266F" w:rsidRDefault="00120F1A" w:rsidP="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8"/>
        <w:jc w:val="both"/>
        <w:rPr>
          <w:lang w:eastAsia="ar-SA"/>
        </w:rPr>
      </w:pPr>
      <w:r w:rsidRPr="00C5266F">
        <w:rPr>
          <w:b/>
          <w:lang w:eastAsia="ar-SA"/>
        </w:rPr>
        <w:t>3.14.2.</w:t>
      </w:r>
      <w:r w:rsidRPr="00C5266F">
        <w:rPr>
          <w:lang w:eastAsia="ar-SA"/>
        </w:rPr>
        <w:t xml:space="preserve"> Металлические опоры, кронштейны и другие элементы устройств наружного освещения и контактной сети должны содержаться в чистоте, не иметь очагов коррозии и окрашиваться собственниками по мере необходимости, а также производить замену в случае невозможности их использования.</w:t>
      </w:r>
    </w:p>
    <w:p w:rsidR="00120F1A" w:rsidRPr="00C5266F" w:rsidRDefault="00120F1A" w:rsidP="00120F1A">
      <w:pPr>
        <w:suppressAutoHyphens/>
        <w:ind w:firstLine="708"/>
        <w:jc w:val="both"/>
        <w:rPr>
          <w:lang w:eastAsia="ar-SA"/>
        </w:rPr>
      </w:pPr>
      <w:r w:rsidRPr="00C5266F">
        <w:rPr>
          <w:b/>
          <w:lang w:eastAsia="ar-SA"/>
        </w:rPr>
        <w:t>3.14.3.</w:t>
      </w:r>
      <w:r w:rsidRPr="00C5266F">
        <w:rPr>
          <w:lang w:eastAsia="ar-SA"/>
        </w:rPr>
        <w:t xml:space="preserve"> Сбор вышедших из строя ртутьсодержащих ламп осуществляется в соответствии с действующим законодательством. Не допускается вывозить указанные типы ламп вместе с твердыми коммунальными отходами.</w:t>
      </w:r>
    </w:p>
    <w:p w:rsidR="00120F1A" w:rsidRPr="00C5266F" w:rsidRDefault="00120F1A" w:rsidP="00120F1A">
      <w:pPr>
        <w:suppressAutoHyphens/>
        <w:ind w:firstLine="708"/>
        <w:jc w:val="both"/>
        <w:rPr>
          <w:lang w:eastAsia="ar-SA"/>
        </w:rPr>
      </w:pPr>
    </w:p>
    <w:p w:rsidR="00120F1A" w:rsidRPr="00C5266F" w:rsidRDefault="00120F1A" w:rsidP="00120F1A">
      <w:pPr>
        <w:suppressAutoHyphens/>
        <w:jc w:val="center"/>
        <w:rPr>
          <w:b/>
          <w:lang w:eastAsia="ar-SA"/>
        </w:rPr>
      </w:pPr>
      <w:r w:rsidRPr="00C5266F">
        <w:rPr>
          <w:b/>
          <w:lang w:eastAsia="ar-SA"/>
        </w:rPr>
        <w:t>3.15. Малые архитектурные формы и объекты общественного благоустройства</w:t>
      </w:r>
    </w:p>
    <w:p w:rsidR="00120F1A" w:rsidRPr="00C5266F" w:rsidRDefault="00120F1A" w:rsidP="00120F1A">
      <w:pPr>
        <w:suppressAutoHyphens/>
        <w:ind w:firstLine="708"/>
        <w:jc w:val="both"/>
        <w:rPr>
          <w:b/>
          <w:lang w:eastAsia="ar-SA"/>
        </w:rPr>
      </w:pPr>
    </w:p>
    <w:p w:rsidR="00120F1A" w:rsidRPr="00C5266F" w:rsidRDefault="00120F1A" w:rsidP="00120F1A">
      <w:pPr>
        <w:suppressAutoHyphens/>
        <w:autoSpaceDE w:val="0"/>
        <w:ind w:firstLine="708"/>
        <w:jc w:val="both"/>
        <w:rPr>
          <w:lang w:eastAsia="ar-SA"/>
        </w:rPr>
      </w:pPr>
      <w:r w:rsidRPr="00C5266F">
        <w:rPr>
          <w:b/>
          <w:lang w:eastAsia="ar-SA"/>
        </w:rPr>
        <w:t>3.15.1.</w:t>
      </w:r>
      <w:r w:rsidRPr="00C5266F">
        <w:rPr>
          <w:lang w:eastAsia="ar-SA"/>
        </w:rPr>
        <w:t xml:space="preserve"> Малые архитектурные формы (далее – МАФ) и объекты общественного благоустройства (далее – ООБ) могут быть как функциональными, так и декоративными.</w:t>
      </w:r>
    </w:p>
    <w:p w:rsidR="00120F1A" w:rsidRPr="00C5266F" w:rsidRDefault="00120F1A" w:rsidP="00120F1A">
      <w:pPr>
        <w:suppressAutoHyphens/>
        <w:autoSpaceDE w:val="0"/>
        <w:ind w:firstLine="708"/>
        <w:jc w:val="both"/>
        <w:rPr>
          <w:lang w:eastAsia="ar-SA"/>
        </w:rPr>
      </w:pPr>
      <w:r w:rsidRPr="00C5266F">
        <w:rPr>
          <w:lang w:eastAsia="ar-SA"/>
        </w:rPr>
        <w:t>Установка МАФ и ООБ производится на территории поселения в соответствии с эскизными проектами, согласованными администрацией поселения.</w:t>
      </w:r>
    </w:p>
    <w:p w:rsidR="00120F1A" w:rsidRPr="00C5266F" w:rsidRDefault="00120F1A" w:rsidP="00120F1A">
      <w:pPr>
        <w:autoSpaceDE w:val="0"/>
        <w:ind w:firstLine="708"/>
        <w:jc w:val="both"/>
      </w:pPr>
      <w:r w:rsidRPr="00C5266F">
        <w:rPr>
          <w:b/>
        </w:rPr>
        <w:t>3.15.2.</w:t>
      </w:r>
      <w:r w:rsidRPr="00C5266F">
        <w:t xml:space="preserve"> Садово-парковая мебель должна быть окрашена, не иметь сломанных элементов, способных нанести травму. Сломанные элементы садово-парковой мебели заменяются новыми и окрашиваются в тот же цвет.</w:t>
      </w:r>
    </w:p>
    <w:p w:rsidR="00120F1A" w:rsidRPr="00C5266F" w:rsidRDefault="00120F1A" w:rsidP="00120F1A">
      <w:pPr>
        <w:autoSpaceDE w:val="0"/>
        <w:ind w:firstLine="708"/>
        <w:jc w:val="both"/>
      </w:pPr>
      <w:r w:rsidRPr="00C5266F">
        <w:rPr>
          <w:b/>
        </w:rPr>
        <w:t>3.15.3.</w:t>
      </w:r>
      <w:r w:rsidRPr="00C5266F">
        <w:t xml:space="preserve"> Для постоянного содержания цветочных ваз и урн в хорошем внешнем и санитарно-гигиеническом состоянии необходимо:</w:t>
      </w:r>
    </w:p>
    <w:p w:rsidR="00120F1A" w:rsidRPr="00C5266F" w:rsidRDefault="00120F1A" w:rsidP="00120F1A">
      <w:pPr>
        <w:autoSpaceDE w:val="0"/>
        <w:ind w:firstLine="708"/>
        <w:jc w:val="both"/>
      </w:pPr>
      <w:r w:rsidRPr="00C5266F">
        <w:t>а) своевременно убирать все сломанные или ремонтировать частично поврежденные урны и вазы;</w:t>
      </w:r>
    </w:p>
    <w:p w:rsidR="00120F1A" w:rsidRPr="00C5266F" w:rsidRDefault="00120F1A" w:rsidP="00120F1A">
      <w:pPr>
        <w:autoSpaceDE w:val="0"/>
        <w:ind w:firstLine="708"/>
        <w:jc w:val="both"/>
      </w:pPr>
      <w:r w:rsidRPr="00C5266F">
        <w:t>б) протирать внешние стенки влажной тряпкой с удалением подтеков и грязи;</w:t>
      </w:r>
    </w:p>
    <w:p w:rsidR="00120F1A" w:rsidRPr="00C5266F" w:rsidRDefault="00120F1A" w:rsidP="00120F1A">
      <w:pPr>
        <w:autoSpaceDE w:val="0"/>
        <w:ind w:firstLine="708"/>
        <w:jc w:val="both"/>
      </w:pPr>
      <w:r w:rsidRPr="00C5266F">
        <w:t>в) собирать и удалять мусор, отцветшие соцветия и цветы, засохшие листья.</w:t>
      </w:r>
    </w:p>
    <w:p w:rsidR="00120F1A" w:rsidRPr="00C5266F" w:rsidRDefault="00120F1A" w:rsidP="00120F1A">
      <w:pPr>
        <w:autoSpaceDE w:val="0"/>
        <w:ind w:firstLine="708"/>
        <w:jc w:val="both"/>
        <w:rPr>
          <w:shd w:val="clear" w:color="auto" w:fill="FFFFFF"/>
        </w:rPr>
      </w:pPr>
      <w:r w:rsidRPr="00C5266F">
        <w:rPr>
          <w:b/>
        </w:rPr>
        <w:lastRenderedPageBreak/>
        <w:t xml:space="preserve">3.15.4. </w:t>
      </w:r>
      <w:r w:rsidRPr="00C5266F">
        <w:rPr>
          <w:shd w:val="clear" w:color="auto" w:fill="FFFFFF"/>
        </w:rPr>
        <w:t>Проектирование детских и спортивных площадок осуществляется в соответствии с действующими нормативными правовыми актами Российской Федерации, Ленинградской области, муниципальными правовыми актами, включая приказ Минстроя России № 897/</w:t>
      </w:r>
      <w:proofErr w:type="gramStart"/>
      <w:r w:rsidRPr="00C5266F">
        <w:rPr>
          <w:shd w:val="clear" w:color="auto" w:fill="FFFFFF"/>
        </w:rPr>
        <w:t>пр</w:t>
      </w:r>
      <w:proofErr w:type="gramEnd"/>
      <w:r w:rsidRPr="00C5266F">
        <w:rPr>
          <w:shd w:val="clear" w:color="auto" w:fill="FFFFFF"/>
        </w:rPr>
        <w:t>, Минспорта России № 1128 от 27.12.2019 «Об утверждении методических рекомендаций по благоустройству общественных и дворовых территорий средствами спортивной и детской игровой инфраструктуры».</w:t>
      </w:r>
    </w:p>
    <w:p w:rsidR="00120F1A" w:rsidRPr="00C5266F" w:rsidRDefault="00120F1A" w:rsidP="00120F1A">
      <w:pPr>
        <w:autoSpaceDE w:val="0"/>
        <w:ind w:firstLine="708"/>
        <w:jc w:val="both"/>
        <w:rPr>
          <w:shd w:val="clear" w:color="auto" w:fill="FFFFFF"/>
        </w:rPr>
      </w:pPr>
      <w:r w:rsidRPr="00C5266F">
        <w:rPr>
          <w:shd w:val="clear" w:color="auto" w:fill="FFFFFF"/>
        </w:rPr>
        <w:t>- расстояние от границы площадки до мест хранения легковых автомобилей должно соответствовать действующим санитарным правилам и нормам.</w:t>
      </w:r>
      <w:proofErr w:type="gramStart"/>
      <w:r w:rsidRPr="00C5266F">
        <w:br/>
      </w:r>
      <w:r w:rsidRPr="00C5266F">
        <w:rPr>
          <w:shd w:val="clear" w:color="auto" w:fill="FFFFFF"/>
        </w:rPr>
        <w:t>-</w:t>
      </w:r>
      <w:proofErr w:type="gramEnd"/>
      <w:r w:rsidRPr="00C5266F">
        <w:rPr>
          <w:shd w:val="clear" w:color="auto" w:fill="FFFFFF"/>
        </w:rPr>
        <w:t>ответственность за содержание детских и спортивных площадок, расположенных на придомовых территориях, и обеспечение безопасности на них возлагается на балансодержателя площадок.</w:t>
      </w:r>
    </w:p>
    <w:p w:rsidR="00120F1A" w:rsidRPr="00C5266F" w:rsidRDefault="00120F1A" w:rsidP="00120F1A">
      <w:pPr>
        <w:autoSpaceDE w:val="0"/>
        <w:ind w:firstLine="708"/>
        <w:jc w:val="both"/>
        <w:rPr>
          <w:shd w:val="clear" w:color="auto" w:fill="FFFFFF"/>
        </w:rPr>
      </w:pPr>
      <w:r w:rsidRPr="00C5266F">
        <w:rPr>
          <w:shd w:val="clear" w:color="auto" w:fill="FFFFFF"/>
        </w:rPr>
        <w:t>-детские площадки предназначены для игр и активного отдыха детей разных возрастов: преддошкольного (до 3 лет), дошкольного (до 7 лет), младшего и среднего школьного возраста (7 - 12 лет).</w:t>
      </w:r>
    </w:p>
    <w:p w:rsidR="00120F1A" w:rsidRPr="00C5266F" w:rsidRDefault="00120F1A" w:rsidP="00120F1A">
      <w:pPr>
        <w:autoSpaceDE w:val="0"/>
        <w:ind w:firstLine="708"/>
        <w:jc w:val="both"/>
        <w:rPr>
          <w:shd w:val="clear" w:color="auto" w:fill="FFFFFF"/>
        </w:rPr>
      </w:pPr>
      <w:r w:rsidRPr="00C5266F">
        <w:rPr>
          <w:shd w:val="clear" w:color="auto" w:fill="FFFFFF"/>
        </w:rPr>
        <w:t>Они могут быть организованы в виде отдельных площадок для разных возрастных групп или как комплексные игровые площадки с зонированием по возрастным интересам.</w:t>
      </w:r>
      <w:r w:rsidRPr="00C5266F">
        <w:br/>
      </w:r>
      <w:r w:rsidRPr="00C5266F">
        <w:rPr>
          <w:shd w:val="clear" w:color="auto" w:fill="FFFFFF"/>
        </w:rPr>
        <w:t>Для детей и подростков (12 - 16 лет) организуются спортивно-игровые комплексы (хоккейные коробки, площадки для активных игр и т.п.) и оборудование специальных мест для катания на самокатах, роликовых досках и коньках.</w:t>
      </w:r>
    </w:p>
    <w:p w:rsidR="00120F1A" w:rsidRPr="00C5266F" w:rsidRDefault="00120F1A" w:rsidP="00120F1A">
      <w:pPr>
        <w:autoSpaceDE w:val="0"/>
        <w:ind w:firstLine="708"/>
        <w:jc w:val="both"/>
        <w:rPr>
          <w:shd w:val="clear" w:color="auto" w:fill="FFFFFF"/>
        </w:rPr>
      </w:pPr>
      <w:r w:rsidRPr="00C5266F">
        <w:rPr>
          <w:shd w:val="clear" w:color="auto" w:fill="FFFFFF"/>
        </w:rPr>
        <w:t xml:space="preserve">- </w:t>
      </w:r>
      <w:proofErr w:type="gramStart"/>
      <w:r w:rsidRPr="00C5266F">
        <w:rPr>
          <w:shd w:val="clear" w:color="auto" w:fill="FFFFFF"/>
        </w:rPr>
        <w:t>д</w:t>
      </w:r>
      <w:proofErr w:type="gramEnd"/>
      <w:r w:rsidRPr="00C5266F">
        <w:rPr>
          <w:shd w:val="clear" w:color="auto" w:fill="FFFFFF"/>
        </w:rPr>
        <w:t>етские площадки изолируются от транзитного пешеходного движения.</w:t>
      </w:r>
    </w:p>
    <w:p w:rsidR="00120F1A" w:rsidRPr="00C5266F" w:rsidRDefault="00120F1A" w:rsidP="00120F1A">
      <w:pPr>
        <w:autoSpaceDE w:val="0"/>
        <w:ind w:firstLine="708"/>
        <w:jc w:val="both"/>
        <w:rPr>
          <w:shd w:val="clear" w:color="auto" w:fill="FFFFFF"/>
        </w:rPr>
      </w:pPr>
      <w:r w:rsidRPr="00C5266F">
        <w:rPr>
          <w:shd w:val="clear" w:color="auto" w:fill="FFFFFF"/>
        </w:rPr>
        <w:t xml:space="preserve">- </w:t>
      </w:r>
      <w:proofErr w:type="gramStart"/>
      <w:r w:rsidRPr="00C5266F">
        <w:rPr>
          <w:shd w:val="clear" w:color="auto" w:fill="FFFFFF"/>
        </w:rPr>
        <w:t>д</w:t>
      </w:r>
      <w:proofErr w:type="gramEnd"/>
      <w:r w:rsidRPr="00C5266F">
        <w:rPr>
          <w:shd w:val="clear" w:color="auto" w:fill="FFFFFF"/>
        </w:rPr>
        <w:t>етские площадки должны отвечать требованиям:</w:t>
      </w:r>
    </w:p>
    <w:p w:rsidR="00120F1A" w:rsidRPr="00C5266F" w:rsidRDefault="00120F1A" w:rsidP="00120F1A">
      <w:pPr>
        <w:autoSpaceDE w:val="0"/>
        <w:ind w:firstLine="708"/>
        <w:jc w:val="both"/>
        <w:rPr>
          <w:shd w:val="clear" w:color="auto" w:fill="FFFFFF"/>
        </w:rPr>
      </w:pPr>
      <w:r w:rsidRPr="00C5266F">
        <w:rPr>
          <w:shd w:val="clear" w:color="auto" w:fill="FFFFFF"/>
        </w:rPr>
        <w:t>- </w:t>
      </w:r>
      <w:hyperlink r:id="rId10" w:history="1">
        <w:r w:rsidRPr="00C5266F">
          <w:rPr>
            <w:u w:val="single"/>
            <w:shd w:val="clear" w:color="auto" w:fill="FFFFFF"/>
          </w:rPr>
          <w:t xml:space="preserve">ГОСТ </w:t>
        </w:r>
        <w:proofErr w:type="gramStart"/>
        <w:r w:rsidRPr="00C5266F">
          <w:rPr>
            <w:u w:val="single"/>
            <w:shd w:val="clear" w:color="auto" w:fill="FFFFFF"/>
          </w:rPr>
          <w:t>Р</w:t>
        </w:r>
        <w:proofErr w:type="gramEnd"/>
        <w:r w:rsidRPr="00C5266F">
          <w:rPr>
            <w:u w:val="single"/>
            <w:shd w:val="clear" w:color="auto" w:fill="FFFFFF"/>
          </w:rPr>
          <w:t xml:space="preserve"> 52301-2013</w:t>
        </w:r>
      </w:hyperlink>
      <w:r w:rsidRPr="00C5266F">
        <w:rPr>
          <w:shd w:val="clear" w:color="auto" w:fill="FFFFFF"/>
        </w:rPr>
        <w:t xml:space="preserve"> «Национальный стандарт Российской Федерации. Оборудование и покрытия детских игровых площадок. Безопасность при эксплуатации. Общие требования» (утв. и </w:t>
      </w:r>
      <w:proofErr w:type="gramStart"/>
      <w:r w:rsidRPr="00C5266F">
        <w:rPr>
          <w:shd w:val="clear" w:color="auto" w:fill="FFFFFF"/>
        </w:rPr>
        <w:t>введен</w:t>
      </w:r>
      <w:proofErr w:type="gramEnd"/>
      <w:r w:rsidRPr="00C5266F">
        <w:rPr>
          <w:shd w:val="clear" w:color="auto" w:fill="FFFFFF"/>
        </w:rPr>
        <w:t xml:space="preserve"> в действие </w:t>
      </w:r>
      <w:hyperlink r:id="rId11" w:history="1">
        <w:r w:rsidRPr="00C5266F">
          <w:rPr>
            <w:u w:val="single"/>
            <w:shd w:val="clear" w:color="auto" w:fill="FFFFFF"/>
          </w:rPr>
          <w:t>приказом</w:t>
        </w:r>
      </w:hyperlink>
      <w:r w:rsidRPr="00C5266F">
        <w:rPr>
          <w:shd w:val="clear" w:color="auto" w:fill="FFFFFF"/>
        </w:rPr>
        <w:t> Росстандарта от 24.06.2013 № 182-ст);</w:t>
      </w:r>
    </w:p>
    <w:p w:rsidR="00120F1A" w:rsidRPr="00C5266F" w:rsidRDefault="00120F1A" w:rsidP="00120F1A">
      <w:pPr>
        <w:autoSpaceDE w:val="0"/>
        <w:ind w:firstLine="708"/>
        <w:jc w:val="both"/>
        <w:rPr>
          <w:shd w:val="clear" w:color="auto" w:fill="FFFFFF"/>
        </w:rPr>
      </w:pPr>
      <w:r w:rsidRPr="00C5266F">
        <w:rPr>
          <w:shd w:val="clear" w:color="auto" w:fill="FFFFFF"/>
        </w:rPr>
        <w:t>- </w:t>
      </w:r>
      <w:hyperlink r:id="rId12" w:history="1">
        <w:r w:rsidRPr="00C5266F">
          <w:rPr>
            <w:u w:val="single"/>
            <w:shd w:val="clear" w:color="auto" w:fill="FFFFFF"/>
          </w:rPr>
          <w:t xml:space="preserve">ГОСТ </w:t>
        </w:r>
        <w:proofErr w:type="gramStart"/>
        <w:r w:rsidRPr="00C5266F">
          <w:rPr>
            <w:u w:val="single"/>
            <w:shd w:val="clear" w:color="auto" w:fill="FFFFFF"/>
          </w:rPr>
          <w:t>Р</w:t>
        </w:r>
        <w:proofErr w:type="gramEnd"/>
        <w:r w:rsidRPr="00C5266F">
          <w:rPr>
            <w:u w:val="single"/>
            <w:shd w:val="clear" w:color="auto" w:fill="FFFFFF"/>
          </w:rPr>
          <w:t xml:space="preserve"> 52169-2012</w:t>
        </w:r>
      </w:hyperlink>
      <w:r w:rsidRPr="00C5266F">
        <w:rPr>
          <w:shd w:val="clear" w:color="auto" w:fill="FFFFFF"/>
        </w:rPr>
        <w:t xml:space="preserve"> «Национальный стандарт Российской Федерации. Оборудование и покрытия детских игровых площадок. Безопасность конструкции и методы испытаний. Общие требования» (утв. и </w:t>
      </w:r>
      <w:proofErr w:type="gramStart"/>
      <w:r w:rsidRPr="00C5266F">
        <w:rPr>
          <w:shd w:val="clear" w:color="auto" w:fill="FFFFFF"/>
        </w:rPr>
        <w:t>введен</w:t>
      </w:r>
      <w:proofErr w:type="gramEnd"/>
      <w:r w:rsidRPr="00C5266F">
        <w:rPr>
          <w:shd w:val="clear" w:color="auto" w:fill="FFFFFF"/>
        </w:rPr>
        <w:t xml:space="preserve"> в действие </w:t>
      </w:r>
      <w:hyperlink r:id="rId13" w:history="1">
        <w:r w:rsidRPr="00C5266F">
          <w:rPr>
            <w:u w:val="single"/>
            <w:shd w:val="clear" w:color="auto" w:fill="FFFFFF"/>
          </w:rPr>
          <w:t>приказом</w:t>
        </w:r>
      </w:hyperlink>
      <w:r w:rsidRPr="00C5266F">
        <w:rPr>
          <w:shd w:val="clear" w:color="auto" w:fill="FFFFFF"/>
        </w:rPr>
        <w:t> Росстандарта от 23.11.2012).</w:t>
      </w:r>
    </w:p>
    <w:p w:rsidR="00120F1A" w:rsidRPr="00C5266F" w:rsidRDefault="00120F1A" w:rsidP="00120F1A">
      <w:pPr>
        <w:autoSpaceDE w:val="0"/>
        <w:ind w:firstLine="708"/>
        <w:jc w:val="both"/>
        <w:rPr>
          <w:shd w:val="clear" w:color="auto" w:fill="FFFFFF"/>
        </w:rPr>
      </w:pPr>
      <w:r w:rsidRPr="00C5266F">
        <w:rPr>
          <w:shd w:val="clear" w:color="auto" w:fill="FFFFFF"/>
        </w:rPr>
        <w:t>-</w:t>
      </w:r>
      <w:proofErr w:type="gramStart"/>
      <w:r w:rsidRPr="00C5266F">
        <w:rPr>
          <w:shd w:val="clear" w:color="auto" w:fill="FFFFFF"/>
        </w:rPr>
        <w:t>и</w:t>
      </w:r>
      <w:proofErr w:type="gramEnd"/>
      <w:r w:rsidRPr="00C5266F">
        <w:rPr>
          <w:shd w:val="clear" w:color="auto" w:fill="FFFFFF"/>
        </w:rPr>
        <w:t>гровое оборудование должно быть сертифицировано, соответствовать требованиям санитарно-гигиенических норм, охраны жизни и здоровья ребенка, быть удобным в технической эксплуатации, эстетически привлекательным.</w:t>
      </w:r>
      <w:r w:rsidRPr="00C5266F">
        <w:br/>
      </w:r>
      <w:r w:rsidRPr="00C5266F">
        <w:rPr>
          <w:shd w:val="clear" w:color="auto" w:fill="FFFFFF"/>
        </w:rPr>
        <w:t>Размещение игрового оборудования следует проектировать с учетом нормативных параметров безопасности. Требования к конструкциям игрового оборудования должны исключать острые углы, застревание частей тела ребенка, их попадание под элементы оборудования при движениях; поручни оборудования должны полностью охватываться рукой ребенка.</w:t>
      </w:r>
    </w:p>
    <w:p w:rsidR="00120F1A" w:rsidRPr="00C5266F" w:rsidRDefault="00120F1A" w:rsidP="00120F1A">
      <w:pPr>
        <w:autoSpaceDE w:val="0"/>
        <w:ind w:firstLine="708"/>
        <w:jc w:val="both"/>
        <w:rPr>
          <w:shd w:val="clear" w:color="auto" w:fill="FFFFFF"/>
        </w:rPr>
      </w:pPr>
      <w:r w:rsidRPr="00C5266F">
        <w:rPr>
          <w:shd w:val="clear" w:color="auto" w:fill="FFFFFF"/>
        </w:rPr>
        <w:t xml:space="preserve">- </w:t>
      </w:r>
      <w:proofErr w:type="gramStart"/>
      <w:r w:rsidRPr="00C5266F">
        <w:rPr>
          <w:shd w:val="clear" w:color="auto" w:fill="FFFFFF"/>
        </w:rPr>
        <w:t>п</w:t>
      </w:r>
      <w:proofErr w:type="gramEnd"/>
      <w:r w:rsidRPr="00C5266F">
        <w:rPr>
          <w:shd w:val="clear" w:color="auto" w:fill="FFFFFF"/>
        </w:rPr>
        <w:t>ри выборе оборудования детских и спортивных площадок рекомендуется придерживаться современных российских и международных тенденций в области развития уличной детской игровой и спортивной инфраструктуры (в том числе по дизайну, функциональному назначению и эксплуатационным свойствам оборудования), а также учитывать:</w:t>
      </w:r>
    </w:p>
    <w:p w:rsidR="00120F1A" w:rsidRPr="00C5266F" w:rsidRDefault="00120F1A" w:rsidP="00120F1A">
      <w:pPr>
        <w:autoSpaceDE w:val="0"/>
        <w:ind w:firstLine="708"/>
        <w:jc w:val="both"/>
        <w:rPr>
          <w:shd w:val="clear" w:color="auto" w:fill="FFFFFF"/>
        </w:rPr>
      </w:pPr>
      <w:r w:rsidRPr="00C5266F">
        <w:rPr>
          <w:shd w:val="clear" w:color="auto" w:fill="FFFFFF"/>
        </w:rPr>
        <w:t>материалы, использованные при производстве, подходящие к климатическим и географическим условиям региона, их соответствие требованиям санитарных норм и правил;</w:t>
      </w:r>
    </w:p>
    <w:p w:rsidR="00120F1A" w:rsidRPr="00C5266F" w:rsidRDefault="00120F1A" w:rsidP="00120F1A">
      <w:pPr>
        <w:autoSpaceDE w:val="0"/>
        <w:ind w:firstLine="708"/>
        <w:jc w:val="both"/>
        <w:rPr>
          <w:shd w:val="clear" w:color="auto" w:fill="FFFFFF"/>
        </w:rPr>
      </w:pPr>
      <w:r w:rsidRPr="00C5266F">
        <w:rPr>
          <w:shd w:val="clear" w:color="auto" w:fill="FFFFFF"/>
        </w:rPr>
        <w:t>устойчивость конструкций, надежную фиксацию, крепление оборудования к основанию площадки и между собой или обеспечение возможности перемещения конструкций в зависимости от условий расположения;</w:t>
      </w:r>
    </w:p>
    <w:p w:rsidR="00120F1A" w:rsidRPr="00C5266F" w:rsidRDefault="00120F1A" w:rsidP="00120F1A">
      <w:pPr>
        <w:autoSpaceDE w:val="0"/>
        <w:ind w:firstLine="708"/>
        <w:jc w:val="both"/>
        <w:rPr>
          <w:shd w:val="clear" w:color="auto" w:fill="FFFFFF"/>
        </w:rPr>
      </w:pPr>
      <w:r w:rsidRPr="00C5266F">
        <w:rPr>
          <w:shd w:val="clear" w:color="auto" w:fill="FFFFFF"/>
        </w:rPr>
        <w:t>антивандальную защищенность от разрушения, устойчивость к механическим воздействиям пользователей, включая сознательную порчу оборудования, оклейку, нанесение надписей и изображений;</w:t>
      </w:r>
    </w:p>
    <w:p w:rsidR="00120F1A" w:rsidRPr="00C5266F" w:rsidRDefault="00120F1A" w:rsidP="00120F1A">
      <w:pPr>
        <w:autoSpaceDE w:val="0"/>
        <w:ind w:firstLine="708"/>
        <w:jc w:val="both"/>
        <w:rPr>
          <w:shd w:val="clear" w:color="auto" w:fill="FFFFFF"/>
        </w:rPr>
      </w:pPr>
      <w:r w:rsidRPr="00C5266F">
        <w:rPr>
          <w:shd w:val="clear" w:color="auto" w:fill="FFFFFF"/>
        </w:rPr>
        <w:lastRenderedPageBreak/>
        <w:t>возможность всесезонной эксплуатации;</w:t>
      </w:r>
      <w:r w:rsidRPr="00C5266F">
        <w:br/>
      </w:r>
      <w:r w:rsidRPr="00C5266F">
        <w:rPr>
          <w:shd w:val="clear" w:color="auto" w:fill="FFFFFF"/>
        </w:rPr>
        <w:t>дизайн и расцветку в зависимости от вида площадки, специализации функциональной зоны площадки;</w:t>
      </w:r>
    </w:p>
    <w:p w:rsidR="00120F1A" w:rsidRPr="00C5266F" w:rsidRDefault="00120F1A" w:rsidP="00120F1A">
      <w:pPr>
        <w:autoSpaceDE w:val="0"/>
        <w:ind w:firstLine="708"/>
        <w:jc w:val="both"/>
        <w:rPr>
          <w:shd w:val="clear" w:color="auto" w:fill="FFFFFF"/>
        </w:rPr>
      </w:pPr>
      <w:r w:rsidRPr="00C5266F">
        <w:rPr>
          <w:shd w:val="clear" w:color="auto" w:fill="FFFFFF"/>
        </w:rPr>
        <w:t>удобство монтажа и эксплуатации;</w:t>
      </w:r>
    </w:p>
    <w:p w:rsidR="00120F1A" w:rsidRPr="00C5266F" w:rsidRDefault="00120F1A" w:rsidP="00120F1A">
      <w:pPr>
        <w:autoSpaceDE w:val="0"/>
        <w:ind w:firstLine="708"/>
        <w:jc w:val="both"/>
        <w:rPr>
          <w:shd w:val="clear" w:color="auto" w:fill="FFFFFF"/>
        </w:rPr>
      </w:pPr>
      <w:r w:rsidRPr="00C5266F">
        <w:rPr>
          <w:shd w:val="clear" w:color="auto" w:fill="FFFFFF"/>
        </w:rPr>
        <w:t>возможность ремонта и (или) быстрой замены деталей и комплектующих оборудования;</w:t>
      </w:r>
    </w:p>
    <w:p w:rsidR="00120F1A" w:rsidRPr="00C5266F" w:rsidRDefault="00120F1A" w:rsidP="00120F1A">
      <w:pPr>
        <w:autoSpaceDE w:val="0"/>
        <w:ind w:firstLine="708"/>
        <w:jc w:val="both"/>
        <w:rPr>
          <w:shd w:val="clear" w:color="auto" w:fill="FFFFFF"/>
        </w:rPr>
      </w:pPr>
      <w:r w:rsidRPr="00C5266F">
        <w:rPr>
          <w:shd w:val="clear" w:color="auto" w:fill="FFFFFF"/>
        </w:rPr>
        <w:t>удобство обслуживания, а также механизированной и ручной очистки территории рядом с площадками и под конструкциями.</w:t>
      </w:r>
    </w:p>
    <w:p w:rsidR="00120F1A" w:rsidRPr="00C5266F" w:rsidRDefault="00120F1A" w:rsidP="00120F1A">
      <w:pPr>
        <w:autoSpaceDE w:val="0"/>
        <w:ind w:firstLine="708"/>
        <w:jc w:val="both"/>
        <w:rPr>
          <w:shd w:val="clear" w:color="auto" w:fill="FFFFFF"/>
        </w:rPr>
      </w:pPr>
      <w:r w:rsidRPr="00C5266F">
        <w:rPr>
          <w:shd w:val="clear" w:color="auto" w:fill="FFFFFF"/>
        </w:rPr>
        <w:t>- не рекомендуется оснащать территории населенных пунктов муниципального образования однотипным и однообразным, а также морально устаревшим в части дизайна и функционала оборудованием.</w:t>
      </w:r>
    </w:p>
    <w:p w:rsidR="00120F1A" w:rsidRPr="00C5266F" w:rsidRDefault="00120F1A" w:rsidP="00120F1A">
      <w:pPr>
        <w:autoSpaceDE w:val="0"/>
        <w:ind w:firstLine="708"/>
        <w:jc w:val="both"/>
        <w:rPr>
          <w:shd w:val="clear" w:color="auto" w:fill="FFFFFF"/>
        </w:rPr>
      </w:pPr>
      <w:r w:rsidRPr="00C5266F">
        <w:rPr>
          <w:shd w:val="clear" w:color="auto" w:fill="FFFFFF"/>
        </w:rPr>
        <w:t>- при выборе покрытия детских игровых площадок рекомендуется отдать предпочтение покрытиям, обладающим амортизирующими свойствами, для предотвращения травмирования детей при падении (использовать ударопоглощающие (мягкие) виды покрытия).</w:t>
      </w:r>
    </w:p>
    <w:p w:rsidR="00120F1A" w:rsidRPr="00C5266F" w:rsidRDefault="00120F1A" w:rsidP="00120F1A">
      <w:pPr>
        <w:autoSpaceDE w:val="0"/>
        <w:ind w:firstLine="708"/>
        <w:jc w:val="both"/>
        <w:rPr>
          <w:shd w:val="clear" w:color="auto" w:fill="FFFFFF"/>
        </w:rPr>
      </w:pPr>
      <w:r w:rsidRPr="00C5266F">
        <w:rPr>
          <w:shd w:val="clear" w:color="auto" w:fill="FFFFFF"/>
        </w:rPr>
        <w:t>-осветительное оборудование должно функционировать в режиме освещения территории, на которой расположена площадка.</w:t>
      </w:r>
    </w:p>
    <w:p w:rsidR="00120F1A" w:rsidRPr="00C5266F" w:rsidRDefault="00120F1A" w:rsidP="00120F1A">
      <w:pPr>
        <w:autoSpaceDE w:val="0"/>
        <w:ind w:firstLine="708"/>
        <w:jc w:val="both"/>
        <w:rPr>
          <w:shd w:val="clear" w:color="auto" w:fill="FFFFFF"/>
        </w:rPr>
      </w:pPr>
      <w:r w:rsidRPr="00C5266F">
        <w:rPr>
          <w:shd w:val="clear" w:color="auto" w:fill="FFFFFF"/>
        </w:rPr>
        <w:t>- все площадки должны быть обеспечены подъездами для инвалидов либо пандусами.</w:t>
      </w:r>
    </w:p>
    <w:p w:rsidR="00120F1A" w:rsidRPr="00C5266F" w:rsidRDefault="00120F1A" w:rsidP="00120F1A">
      <w:pPr>
        <w:autoSpaceDE w:val="0"/>
        <w:ind w:firstLine="708"/>
        <w:jc w:val="both"/>
        <w:rPr>
          <w:shd w:val="clear" w:color="auto" w:fill="FFFFFF"/>
        </w:rPr>
      </w:pPr>
      <w:r w:rsidRPr="00C5266F">
        <w:rPr>
          <w:shd w:val="clear" w:color="auto" w:fill="FFFFFF"/>
        </w:rPr>
        <w:t>- спортивные площадки, предназначенные для занятий физкультурой и спортом всех возрастных групп населения, следует проектировать в составе территорий жилого и рекреационного назначения, участков спортивных сооружений, участков общеобразовательных школ.</w:t>
      </w:r>
    </w:p>
    <w:p w:rsidR="00120F1A" w:rsidRPr="00C5266F" w:rsidRDefault="00120F1A" w:rsidP="00120F1A">
      <w:pPr>
        <w:autoSpaceDE w:val="0"/>
        <w:ind w:firstLine="708"/>
        <w:jc w:val="both"/>
        <w:rPr>
          <w:shd w:val="clear" w:color="auto" w:fill="FFFFFF"/>
        </w:rPr>
      </w:pPr>
      <w:r w:rsidRPr="00C5266F">
        <w:rPr>
          <w:shd w:val="clear" w:color="auto" w:fill="FFFFFF"/>
        </w:rPr>
        <w:t>-минимальное расстояние от границ спортплощадок до окон жилых домов следует принимать от 20 до 40 м в зависимости от шумовых характеристик площадки</w:t>
      </w:r>
      <w:proofErr w:type="gramStart"/>
      <w:r w:rsidRPr="00C5266F">
        <w:rPr>
          <w:shd w:val="clear" w:color="auto" w:fill="FFFFFF"/>
        </w:rPr>
        <w:t>.</w:t>
      </w:r>
      <w:proofErr w:type="gramEnd"/>
      <w:r w:rsidRPr="00C5266F">
        <w:br/>
      </w:r>
      <w:r w:rsidRPr="00C5266F">
        <w:rPr>
          <w:shd w:val="clear" w:color="auto" w:fill="FFFFFF"/>
        </w:rPr>
        <w:t xml:space="preserve">- </w:t>
      </w:r>
      <w:proofErr w:type="gramStart"/>
      <w:r w:rsidRPr="00C5266F">
        <w:rPr>
          <w:shd w:val="clear" w:color="auto" w:fill="FFFFFF"/>
        </w:rPr>
        <w:t>п</w:t>
      </w:r>
      <w:proofErr w:type="gramEnd"/>
      <w:r w:rsidRPr="00C5266F">
        <w:rPr>
          <w:shd w:val="clear" w:color="auto" w:fill="FFFFFF"/>
        </w:rPr>
        <w:t>ри создании и эксплуатации спортивных площадок учитываются следующие основные функциональные свойства:</w:t>
      </w:r>
    </w:p>
    <w:p w:rsidR="00120F1A" w:rsidRPr="00C5266F" w:rsidRDefault="00120F1A" w:rsidP="00120F1A">
      <w:pPr>
        <w:autoSpaceDE w:val="0"/>
        <w:ind w:firstLine="708"/>
        <w:jc w:val="both"/>
        <w:rPr>
          <w:shd w:val="clear" w:color="auto" w:fill="FFFFFF"/>
        </w:rPr>
      </w:pPr>
      <w:r w:rsidRPr="00C5266F">
        <w:rPr>
          <w:shd w:val="clear" w:color="auto" w:fill="FFFFFF"/>
        </w:rPr>
        <w:t>разнообразие функциональных зон площадки;</w:t>
      </w:r>
    </w:p>
    <w:p w:rsidR="00120F1A" w:rsidRPr="00C5266F" w:rsidRDefault="00120F1A" w:rsidP="00120F1A">
      <w:pPr>
        <w:autoSpaceDE w:val="0"/>
        <w:ind w:firstLine="708"/>
        <w:jc w:val="both"/>
        <w:rPr>
          <w:shd w:val="clear" w:color="auto" w:fill="FFFFFF"/>
        </w:rPr>
      </w:pPr>
      <w:r w:rsidRPr="00C5266F">
        <w:rPr>
          <w:shd w:val="clear" w:color="auto" w:fill="FFFFFF"/>
        </w:rPr>
        <w:t>безопасность для населения (разделение функциональных зон, соблюдение зон безопасности при размещении оборудования, экологическая защита, по необходимости - защитные ограждения площадки);</w:t>
      </w:r>
    </w:p>
    <w:p w:rsidR="00120F1A" w:rsidRPr="00C5266F" w:rsidRDefault="00120F1A" w:rsidP="00120F1A">
      <w:pPr>
        <w:autoSpaceDE w:val="0"/>
        <w:ind w:firstLine="708"/>
        <w:jc w:val="both"/>
        <w:rPr>
          <w:shd w:val="clear" w:color="auto" w:fill="FFFFFF"/>
        </w:rPr>
      </w:pPr>
      <w:r w:rsidRPr="00C5266F">
        <w:rPr>
          <w:shd w:val="clear" w:color="auto" w:fill="FFFFFF"/>
        </w:rPr>
        <w:t>количество элементов и виды оборудования;</w:t>
      </w:r>
    </w:p>
    <w:p w:rsidR="00120F1A" w:rsidRPr="00C5266F" w:rsidRDefault="00120F1A" w:rsidP="00120F1A">
      <w:pPr>
        <w:autoSpaceDE w:val="0"/>
        <w:ind w:firstLine="708"/>
        <w:jc w:val="both"/>
        <w:rPr>
          <w:shd w:val="clear" w:color="auto" w:fill="FFFFFF"/>
        </w:rPr>
      </w:pPr>
      <w:r w:rsidRPr="00C5266F">
        <w:rPr>
          <w:shd w:val="clear" w:color="auto" w:fill="FFFFFF"/>
        </w:rPr>
        <w:t>антивандальность оборудования;</w:t>
      </w:r>
    </w:p>
    <w:p w:rsidR="00120F1A" w:rsidRPr="00C5266F" w:rsidRDefault="00120F1A" w:rsidP="00120F1A">
      <w:pPr>
        <w:autoSpaceDE w:val="0"/>
        <w:ind w:firstLine="708"/>
        <w:jc w:val="both"/>
        <w:rPr>
          <w:shd w:val="clear" w:color="auto" w:fill="FFFFFF"/>
        </w:rPr>
      </w:pPr>
      <w:r w:rsidRPr="00C5266F">
        <w:rPr>
          <w:shd w:val="clear" w:color="auto" w:fill="FFFFFF"/>
        </w:rPr>
        <w:t>всесезонная эксплуатация оборудования (возможно применение вспомогательного оборудования в виде навесов, шатров, павильонов);</w:t>
      </w:r>
    </w:p>
    <w:p w:rsidR="00120F1A" w:rsidRPr="00C5266F" w:rsidRDefault="00120F1A" w:rsidP="00120F1A">
      <w:pPr>
        <w:autoSpaceDE w:val="0"/>
        <w:ind w:firstLine="708"/>
        <w:jc w:val="both"/>
        <w:rPr>
          <w:shd w:val="clear" w:color="auto" w:fill="FFFFFF"/>
        </w:rPr>
      </w:pPr>
      <w:r w:rsidRPr="00C5266F">
        <w:rPr>
          <w:shd w:val="clear" w:color="auto" w:fill="FFFFFF"/>
        </w:rPr>
        <w:t>привлекательный современный дизайн;</w:t>
      </w:r>
    </w:p>
    <w:p w:rsidR="00120F1A" w:rsidRPr="00C5266F" w:rsidRDefault="00120F1A" w:rsidP="00120F1A">
      <w:pPr>
        <w:autoSpaceDE w:val="0"/>
        <w:ind w:firstLine="708"/>
        <w:jc w:val="both"/>
        <w:rPr>
          <w:shd w:val="clear" w:color="auto" w:fill="FFFFFF"/>
        </w:rPr>
      </w:pPr>
      <w:r w:rsidRPr="00C5266F">
        <w:rPr>
          <w:shd w:val="clear" w:color="auto" w:fill="FFFFFF"/>
        </w:rPr>
        <w:t>ремонтопригодность или возможность быстрой и недорогой замены сломанных элементов оборудования;</w:t>
      </w:r>
    </w:p>
    <w:p w:rsidR="00120F1A" w:rsidRPr="00C5266F" w:rsidRDefault="00120F1A" w:rsidP="00120F1A">
      <w:pPr>
        <w:autoSpaceDE w:val="0"/>
        <w:ind w:firstLine="708"/>
        <w:jc w:val="both"/>
        <w:rPr>
          <w:shd w:val="clear" w:color="auto" w:fill="FFFFFF"/>
        </w:rPr>
      </w:pPr>
      <w:r w:rsidRPr="00C5266F">
        <w:rPr>
          <w:shd w:val="clear" w:color="auto" w:fill="FFFFFF"/>
        </w:rPr>
        <w:t>удобство в эксплуатации (наличие информационных стендов с описанием упражнений/правил использования, наличие скамеек для отдыха и переодевания, навесов, урн);</w:t>
      </w:r>
    </w:p>
    <w:p w:rsidR="00120F1A" w:rsidRPr="00C5266F" w:rsidRDefault="00120F1A" w:rsidP="00120F1A">
      <w:pPr>
        <w:autoSpaceDE w:val="0"/>
        <w:ind w:firstLine="708"/>
        <w:jc w:val="both"/>
        <w:rPr>
          <w:shd w:val="clear" w:color="auto" w:fill="FFFFFF"/>
        </w:rPr>
      </w:pPr>
      <w:r w:rsidRPr="00C5266F">
        <w:rPr>
          <w:shd w:val="clear" w:color="auto" w:fill="FFFFFF"/>
        </w:rPr>
        <w:t>удобство в регулярном обслуживании площадки и уборке (включая отчистку площадки от снега).</w:t>
      </w:r>
    </w:p>
    <w:p w:rsidR="00120F1A" w:rsidRPr="00C5266F" w:rsidRDefault="00120F1A" w:rsidP="00120F1A">
      <w:pPr>
        <w:autoSpaceDE w:val="0"/>
        <w:ind w:firstLine="708"/>
        <w:jc w:val="both"/>
        <w:rPr>
          <w:shd w:val="clear" w:color="auto" w:fill="FFFFFF"/>
        </w:rPr>
      </w:pPr>
      <w:r w:rsidRPr="00C5266F">
        <w:rPr>
          <w:shd w:val="clear" w:color="auto" w:fill="FFFFFF"/>
        </w:rPr>
        <w:t>- в перечень элементов комплексного благоустройства на спортивной площадке входят «мягкие» или газонные виды покрытия, спортивное оборудование.</w:t>
      </w:r>
      <w:proofErr w:type="gramStart"/>
      <w:r w:rsidRPr="00C5266F">
        <w:br/>
      </w:r>
      <w:r w:rsidRPr="00C5266F">
        <w:rPr>
          <w:shd w:val="clear" w:color="auto" w:fill="FFFFFF"/>
        </w:rPr>
        <w:t>-</w:t>
      </w:r>
      <w:proofErr w:type="gramEnd"/>
      <w:r w:rsidRPr="00C5266F">
        <w:rPr>
          <w:shd w:val="clear" w:color="auto" w:fill="FFFFFF"/>
        </w:rPr>
        <w:t>в зависимости от вида спорта, для занятий которым организовывается площадка, рекомендуется подбирать различные материалы покрытия, в том числе резиновое покрытие для спортивных площадок, искусственный газон, специальный ковровый настил, песок.</w:t>
      </w:r>
    </w:p>
    <w:p w:rsidR="00120F1A" w:rsidRPr="00C5266F" w:rsidRDefault="00120F1A" w:rsidP="00120F1A">
      <w:pPr>
        <w:autoSpaceDE w:val="0"/>
        <w:ind w:firstLine="708"/>
        <w:jc w:val="both"/>
        <w:rPr>
          <w:shd w:val="clear" w:color="auto" w:fill="FFFFFF"/>
        </w:rPr>
      </w:pPr>
      <w:r w:rsidRPr="00C5266F">
        <w:rPr>
          <w:shd w:val="clear" w:color="auto" w:fill="FFFFFF"/>
        </w:rPr>
        <w:t>- рекомендуется озеленение и ограждение площадки.</w:t>
      </w:r>
    </w:p>
    <w:p w:rsidR="00120F1A" w:rsidRPr="00C5266F" w:rsidRDefault="00120F1A" w:rsidP="00120F1A">
      <w:pPr>
        <w:autoSpaceDE w:val="0"/>
        <w:ind w:firstLine="708"/>
        <w:jc w:val="both"/>
        <w:rPr>
          <w:shd w:val="clear" w:color="auto" w:fill="FFFFFF"/>
        </w:rPr>
      </w:pPr>
      <w:r w:rsidRPr="00C5266F">
        <w:rPr>
          <w:shd w:val="clear" w:color="auto" w:fill="FFFFFF"/>
        </w:rPr>
        <w:t>-площадки озеленяются посадками быстрорастущими породами деревьев и кустарников с учетом их инсоляции в течение 5 часов светового дня.</w:t>
      </w:r>
      <w:r w:rsidRPr="00C5266F">
        <w:br/>
      </w:r>
      <w:r w:rsidRPr="00C5266F">
        <w:rPr>
          <w:shd w:val="clear" w:color="auto" w:fill="FFFFFF"/>
        </w:rPr>
        <w:lastRenderedPageBreak/>
        <w:t>Не допускается применение колючих видов растений, применение растений с ядовитыми плодами, применение деревьев и кустарников, имеющих блестящие листья, дающие большое количество летящих семян, обильно плодоносящих и рано сбрасывающих листву.</w:t>
      </w:r>
      <w:r w:rsidRPr="00C5266F">
        <w:br/>
      </w:r>
      <w:r w:rsidRPr="00C5266F">
        <w:rPr>
          <w:shd w:val="clear" w:color="auto" w:fill="FFFFFF"/>
        </w:rPr>
        <w:t>Озеленение размещается по периметру площадки на расстоянии не менее 2 м от края площадки.</w:t>
      </w:r>
    </w:p>
    <w:p w:rsidR="00120F1A" w:rsidRPr="00C5266F" w:rsidRDefault="00120F1A" w:rsidP="00120F1A">
      <w:pPr>
        <w:autoSpaceDE w:val="0"/>
        <w:ind w:firstLine="708"/>
        <w:jc w:val="both"/>
        <w:rPr>
          <w:shd w:val="clear" w:color="auto" w:fill="FFFFFF"/>
        </w:rPr>
      </w:pPr>
      <w:r w:rsidRPr="00C5266F">
        <w:rPr>
          <w:shd w:val="clear" w:color="auto" w:fill="FFFFFF"/>
        </w:rPr>
        <w:t>Для ограждения площадки возможно применять вертикальное озеленение</w:t>
      </w:r>
      <w:proofErr w:type="gramStart"/>
      <w:r w:rsidRPr="00C5266F">
        <w:rPr>
          <w:shd w:val="clear" w:color="auto" w:fill="FFFFFF"/>
        </w:rPr>
        <w:t>.</w:t>
      </w:r>
      <w:proofErr w:type="gramEnd"/>
      <w:r w:rsidRPr="00C5266F">
        <w:br/>
      </w:r>
      <w:r w:rsidRPr="00C5266F">
        <w:rPr>
          <w:shd w:val="clear" w:color="auto" w:fill="FFFFFF"/>
        </w:rPr>
        <w:t xml:space="preserve">- </w:t>
      </w:r>
      <w:proofErr w:type="gramStart"/>
      <w:r w:rsidRPr="00C5266F">
        <w:rPr>
          <w:shd w:val="clear" w:color="auto" w:fill="FFFFFF"/>
        </w:rPr>
        <w:t>п</w:t>
      </w:r>
      <w:proofErr w:type="gramEnd"/>
      <w:r w:rsidRPr="00C5266F">
        <w:rPr>
          <w:shd w:val="clear" w:color="auto" w:fill="FFFFFF"/>
        </w:rPr>
        <w:t>лощадки оборудуются ограждением высотой 2,5 - 3 м, а в местах примыкания спортивных площадок друг к другу - высотой не менее 1,2 м.</w:t>
      </w:r>
    </w:p>
    <w:p w:rsidR="00120F1A" w:rsidRPr="00C5266F" w:rsidRDefault="00120F1A" w:rsidP="00120F1A">
      <w:pPr>
        <w:autoSpaceDE w:val="0"/>
        <w:ind w:firstLine="708"/>
        <w:jc w:val="both"/>
        <w:rPr>
          <w:shd w:val="clear" w:color="auto" w:fill="FFFFFF"/>
        </w:rPr>
      </w:pPr>
      <w:r w:rsidRPr="00C5266F">
        <w:rPr>
          <w:shd w:val="clear" w:color="auto" w:fill="FFFFFF"/>
        </w:rPr>
        <w:t>Ограждение площадок рекомендуется проектировать с использованием изгородей, элементов дизайна, ландшафтной архитектуры, вертикального озеленения, с учетом требований по безопасности.</w:t>
      </w:r>
    </w:p>
    <w:p w:rsidR="00120F1A" w:rsidRPr="00C5266F" w:rsidRDefault="00120F1A" w:rsidP="00120F1A">
      <w:pPr>
        <w:autoSpaceDE w:val="0"/>
        <w:ind w:firstLine="708"/>
        <w:jc w:val="both"/>
        <w:rPr>
          <w:shd w:val="clear" w:color="auto" w:fill="FFFFFF"/>
        </w:rPr>
      </w:pPr>
      <w:r w:rsidRPr="00C5266F">
        <w:rPr>
          <w:shd w:val="clear" w:color="auto" w:fill="FFFFFF"/>
        </w:rPr>
        <w:t>- рекомендуется применять осветительные элементы, обладающие антивандальными свойствами.</w:t>
      </w:r>
    </w:p>
    <w:p w:rsidR="00120F1A" w:rsidRPr="00C5266F" w:rsidRDefault="00120F1A" w:rsidP="00120F1A">
      <w:pPr>
        <w:autoSpaceDE w:val="0"/>
        <w:ind w:firstLine="708"/>
        <w:jc w:val="both"/>
        <w:rPr>
          <w:shd w:val="clear" w:color="auto" w:fill="FFFFFF"/>
        </w:rPr>
      </w:pPr>
      <w:r w:rsidRPr="00C5266F">
        <w:rPr>
          <w:shd w:val="clear" w:color="auto" w:fill="FFFFFF"/>
        </w:rPr>
        <w:t>- содержание оборудования, установленного на площадках, проводится в виде:</w:t>
      </w:r>
      <w:r w:rsidRPr="00C5266F">
        <w:br/>
      </w:r>
      <w:r w:rsidRPr="00C5266F">
        <w:rPr>
          <w:shd w:val="clear" w:color="auto" w:fill="FFFFFF"/>
        </w:rPr>
        <w:t>проверки оборудования, позволяющей обнаружить очевидные опасные дефекты, вызванные актами вандализма, неправильной эксплуатацией и климатическими условиями (регулярный визуальный осмотр);</w:t>
      </w:r>
    </w:p>
    <w:p w:rsidR="00120F1A" w:rsidRPr="00C5266F" w:rsidRDefault="00120F1A" w:rsidP="00120F1A">
      <w:pPr>
        <w:autoSpaceDE w:val="0"/>
        <w:ind w:firstLine="708"/>
        <w:jc w:val="both"/>
        <w:rPr>
          <w:shd w:val="clear" w:color="auto" w:fill="FFFFFF"/>
        </w:rPr>
      </w:pPr>
      <w:r w:rsidRPr="00C5266F">
        <w:rPr>
          <w:shd w:val="clear" w:color="auto" w:fill="FFFFFF"/>
        </w:rPr>
        <w:t>детальной проверки оборудования с целью оценки рабочего состояния, степени изношенности, прочности и устойчивости оборудования (функциональный осмотр);</w:t>
      </w:r>
    </w:p>
    <w:p w:rsidR="00120F1A" w:rsidRPr="00C5266F" w:rsidRDefault="00120F1A" w:rsidP="00120F1A">
      <w:pPr>
        <w:autoSpaceDE w:val="0"/>
        <w:ind w:firstLine="708"/>
        <w:jc w:val="both"/>
        <w:rPr>
          <w:shd w:val="clear" w:color="auto" w:fill="FFFFFF"/>
        </w:rPr>
      </w:pPr>
      <w:r w:rsidRPr="00C5266F">
        <w:rPr>
          <w:shd w:val="clear" w:color="auto" w:fill="FFFFFF"/>
        </w:rPr>
        <w:t>ежегодной проверки с целью оценки соответствия технического состояния оборудования требованиям безопасности ежегодный (основной осмотр).</w:t>
      </w:r>
      <w:r w:rsidRPr="00C5266F">
        <w:br/>
      </w:r>
      <w:r w:rsidRPr="00C5266F">
        <w:rPr>
          <w:shd w:val="clear" w:color="auto" w:fill="FFFFFF"/>
        </w:rPr>
        <w:t>В течение всего периода службы оборудования проводится его техническое освидетельствование.</w:t>
      </w:r>
    </w:p>
    <w:p w:rsidR="00120F1A" w:rsidRPr="00C5266F" w:rsidRDefault="00120F1A" w:rsidP="00120F1A">
      <w:pPr>
        <w:autoSpaceDE w:val="0"/>
        <w:ind w:firstLine="708"/>
        <w:jc w:val="both"/>
        <w:rPr>
          <w:shd w:val="clear" w:color="auto" w:fill="FFFFFF"/>
        </w:rPr>
      </w:pPr>
      <w:r w:rsidRPr="00C5266F">
        <w:rPr>
          <w:shd w:val="clear" w:color="auto" w:fill="FFFFFF"/>
        </w:rPr>
        <w:t>Оборудование по истечении срока службы, заявленного в паспорте изделия, демонтируется.</w:t>
      </w:r>
    </w:p>
    <w:p w:rsidR="00120F1A" w:rsidRPr="00C5266F" w:rsidRDefault="00120F1A" w:rsidP="00120F1A">
      <w:pPr>
        <w:autoSpaceDE w:val="0"/>
        <w:ind w:firstLine="708"/>
        <w:jc w:val="both"/>
        <w:rPr>
          <w:shd w:val="clear" w:color="auto" w:fill="FFFFFF"/>
        </w:rPr>
      </w:pPr>
      <w:r w:rsidRPr="00C5266F">
        <w:rPr>
          <w:shd w:val="clear" w:color="auto" w:fill="FFFFFF"/>
        </w:rPr>
        <w:t>В летнее время проводится постоянный осмотр всех МАФ, их своевременный ремонт или замена, неоднократный обмыв с применением моющих средств</w:t>
      </w:r>
      <w:r w:rsidRPr="00C5266F">
        <w:rPr>
          <w:b/>
        </w:rPr>
        <w:t>.</w:t>
      </w:r>
    </w:p>
    <w:p w:rsidR="00120F1A" w:rsidRPr="00C5266F" w:rsidRDefault="00120F1A" w:rsidP="00120F1A">
      <w:pPr>
        <w:autoSpaceDE w:val="0"/>
        <w:ind w:firstLine="708"/>
        <w:jc w:val="both"/>
      </w:pPr>
      <w:r w:rsidRPr="00C5266F">
        <w:rPr>
          <w:b/>
        </w:rPr>
        <w:t>3.15.5.</w:t>
      </w:r>
      <w:r w:rsidRPr="00C5266F">
        <w:t xml:space="preserve"> Приствольные ограждения (металлические или чугунные решетки) необходимо периодически поднимать, ремонтировать, очищать от старого покрытия и производить окраску.</w:t>
      </w:r>
    </w:p>
    <w:p w:rsidR="00120F1A" w:rsidRPr="00C5266F" w:rsidRDefault="00120F1A" w:rsidP="00120F1A">
      <w:pPr>
        <w:suppressAutoHyphens/>
        <w:ind w:firstLine="708"/>
        <w:jc w:val="both"/>
        <w:rPr>
          <w:lang w:eastAsia="ar-SA"/>
        </w:rPr>
      </w:pPr>
      <w:r w:rsidRPr="00C5266F">
        <w:rPr>
          <w:b/>
          <w:lang w:eastAsia="ar-SA"/>
        </w:rPr>
        <w:t>3.15.6.</w:t>
      </w:r>
      <w:r w:rsidRPr="00C5266F">
        <w:rPr>
          <w:lang w:eastAsia="ar-SA"/>
        </w:rPr>
        <w:t xml:space="preserve"> Декоративные парковые скульптуры, монументальные скульптуры, беседки, навесы, трельяжи на озелененной территории должны быть в исправном и чистом состоянии.</w:t>
      </w:r>
    </w:p>
    <w:p w:rsidR="00120F1A" w:rsidRPr="00C5266F" w:rsidRDefault="00120F1A" w:rsidP="00120F1A">
      <w:pPr>
        <w:jc w:val="both"/>
        <w:rPr>
          <w:color w:val="000000"/>
          <w:shd w:val="clear" w:color="auto" w:fill="FFFFFF"/>
        </w:rPr>
      </w:pPr>
      <w:r w:rsidRPr="00C5266F">
        <w:rPr>
          <w:b/>
        </w:rPr>
        <w:t>3.15.7.</w:t>
      </w:r>
      <w:r w:rsidRPr="00C5266F">
        <w:rPr>
          <w:color w:val="000000"/>
          <w:shd w:val="clear" w:color="auto" w:fill="FFFFFF"/>
        </w:rPr>
        <w:t> В целях обеспечения сохранности объектов культурного наследия и композиционно-видовых связей (панорам) не допускается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120F1A" w:rsidRPr="00C5266F" w:rsidRDefault="00120F1A" w:rsidP="00120F1A">
      <w:pPr>
        <w:suppressAutoHyphens/>
        <w:ind w:firstLine="708"/>
        <w:jc w:val="both"/>
        <w:rPr>
          <w:lang w:eastAsia="ar-SA"/>
        </w:rPr>
      </w:pPr>
      <w:proofErr w:type="gramStart"/>
      <w:r w:rsidRPr="00C5266F">
        <w:rPr>
          <w:b/>
          <w:lang w:eastAsia="ar-SA"/>
        </w:rPr>
        <w:t>3.15.8.</w:t>
      </w:r>
      <w:r w:rsidRPr="00C5266F">
        <w:rPr>
          <w:lang w:eastAsia="ar-SA"/>
        </w:rPr>
        <w:t>Гражданам необходимо бережно относиться к МАФ и ООБ, не допускать действий, влекущих их повреждение и уничтожение, таких как выламывание и выдергивание отдельных элементов, опрокидывание или самовольный перенос МАФ и ООБ, загрязнение, взбирание на МАФ и ООБ, кроме специально предназначенных для этого спортивных и детских сооружений, сидение на спинках скамеек и других подобных действий.</w:t>
      </w:r>
      <w:proofErr w:type="gramEnd"/>
    </w:p>
    <w:p w:rsidR="00120F1A" w:rsidRPr="00C5266F" w:rsidRDefault="00120F1A" w:rsidP="00120F1A">
      <w:pPr>
        <w:suppressAutoHyphens/>
        <w:ind w:firstLine="708"/>
        <w:jc w:val="both"/>
        <w:rPr>
          <w:lang w:eastAsia="ar-SA"/>
        </w:rPr>
      </w:pPr>
      <w:r w:rsidRPr="00C5266F">
        <w:rPr>
          <w:b/>
          <w:lang w:eastAsia="ar-SA"/>
        </w:rPr>
        <w:t>3.15.9.</w:t>
      </w:r>
      <w:r w:rsidRPr="00C5266F">
        <w:rPr>
          <w:lang w:eastAsia="ar-SA"/>
        </w:rPr>
        <w:t xml:space="preserve"> За повреждение и уничтожение МАФ и ООБ виновные лица, привлеченные к административной ответственности, возмещают нанесенный ущерб их собственнику.</w:t>
      </w:r>
    </w:p>
    <w:p w:rsidR="00120F1A" w:rsidRPr="00C5266F" w:rsidRDefault="00120F1A" w:rsidP="00120F1A">
      <w:pPr>
        <w:suppressAutoHyphens/>
        <w:ind w:firstLine="708"/>
        <w:jc w:val="both"/>
        <w:rPr>
          <w:lang w:eastAsia="ar-SA"/>
        </w:rPr>
      </w:pPr>
    </w:p>
    <w:p w:rsidR="00120F1A" w:rsidRPr="00C5266F" w:rsidRDefault="00120F1A" w:rsidP="00120F1A">
      <w:pPr>
        <w:jc w:val="center"/>
        <w:rPr>
          <w:b/>
        </w:rPr>
      </w:pPr>
      <w:r w:rsidRPr="00C5266F">
        <w:rPr>
          <w:b/>
          <w:bCs/>
        </w:rPr>
        <w:t>3.16.</w:t>
      </w:r>
      <w:r w:rsidRPr="00C5266F">
        <w:rPr>
          <w:b/>
        </w:rPr>
        <w:t xml:space="preserve"> Требования к передвижению механических транспортных средств</w:t>
      </w:r>
    </w:p>
    <w:p w:rsidR="00120F1A" w:rsidRPr="00C5266F" w:rsidRDefault="00120F1A" w:rsidP="00120F1A">
      <w:pPr>
        <w:jc w:val="center"/>
        <w:rPr>
          <w:b/>
        </w:rPr>
      </w:pPr>
      <w:r w:rsidRPr="00C5266F">
        <w:rPr>
          <w:b/>
        </w:rPr>
        <w:t>на территории поселения</w:t>
      </w:r>
    </w:p>
    <w:p w:rsidR="00120F1A" w:rsidRPr="00C5266F" w:rsidRDefault="00120F1A" w:rsidP="00120F1A">
      <w:pPr>
        <w:ind w:firstLine="708"/>
        <w:jc w:val="both"/>
        <w:rPr>
          <w:b/>
        </w:rPr>
      </w:pPr>
    </w:p>
    <w:p w:rsidR="00120F1A" w:rsidRPr="00C5266F" w:rsidRDefault="00120F1A" w:rsidP="00120F1A">
      <w:pPr>
        <w:autoSpaceDE w:val="0"/>
        <w:autoSpaceDN w:val="0"/>
        <w:adjustRightInd w:val="0"/>
        <w:ind w:firstLine="709"/>
        <w:jc w:val="both"/>
      </w:pPr>
      <w:r w:rsidRPr="00C5266F">
        <w:rPr>
          <w:b/>
        </w:rPr>
        <w:lastRenderedPageBreak/>
        <w:t>3.16.1.</w:t>
      </w:r>
      <w:r w:rsidRPr="00C5266F">
        <w:t xml:space="preserve"> Общие требования к передвижению механических транспортных средств, пешеходов устанавливаются Правилами дорожного движения, утвержденными постановлением Правительства Российской Федерации от 23.10.1993 № 1090.</w:t>
      </w:r>
    </w:p>
    <w:p w:rsidR="00120F1A" w:rsidRPr="00C5266F" w:rsidRDefault="00120F1A" w:rsidP="00120F1A">
      <w:pPr>
        <w:widowControl w:val="0"/>
        <w:autoSpaceDE w:val="0"/>
        <w:autoSpaceDN w:val="0"/>
        <w:adjustRightInd w:val="0"/>
        <w:ind w:firstLine="708"/>
        <w:jc w:val="both"/>
      </w:pPr>
      <w:r w:rsidRPr="00C5266F">
        <w:rPr>
          <w:b/>
        </w:rPr>
        <w:t>3.16.2.</w:t>
      </w:r>
      <w:r w:rsidRPr="00C5266F">
        <w:t xml:space="preserve"> Перевозка опасных (ядовитых, радиоактивных, взрывчатых, легковоспламеняющихся) грузов осуществляется в соответствии с требованиями действующего законодательства.</w:t>
      </w:r>
    </w:p>
    <w:p w:rsidR="00120F1A" w:rsidRPr="00C5266F" w:rsidRDefault="00120F1A" w:rsidP="00120F1A">
      <w:pPr>
        <w:widowControl w:val="0"/>
        <w:autoSpaceDE w:val="0"/>
        <w:autoSpaceDN w:val="0"/>
        <w:adjustRightInd w:val="0"/>
        <w:ind w:firstLine="708"/>
        <w:jc w:val="both"/>
      </w:pPr>
      <w:r w:rsidRPr="00C5266F">
        <w:rPr>
          <w:b/>
        </w:rPr>
        <w:t>3.16.3.</w:t>
      </w:r>
      <w:r w:rsidRPr="00C5266F">
        <w:t xml:space="preserve"> Передвижение по территории поселения транспортных средств, осуществляющих перевозку пылящих, жидких грузов, отходы деревообрабатывающих материалов допускается при условии обеспечения герметичности кузовов транспортных средств и при наличии пологов, предотвращающих загрязнение территории поселения.</w:t>
      </w:r>
    </w:p>
    <w:p w:rsidR="00120F1A" w:rsidRPr="00C5266F" w:rsidRDefault="00120F1A" w:rsidP="00120F1A">
      <w:pPr>
        <w:widowControl w:val="0"/>
        <w:autoSpaceDE w:val="0"/>
        <w:autoSpaceDN w:val="0"/>
        <w:adjustRightInd w:val="0"/>
        <w:ind w:firstLine="708"/>
        <w:jc w:val="both"/>
      </w:pPr>
      <w:r w:rsidRPr="00C5266F">
        <w:rPr>
          <w:b/>
        </w:rPr>
        <w:t>3.16.4.</w:t>
      </w:r>
      <w:r w:rsidRPr="00C5266F">
        <w:t xml:space="preserve"> Стоянка и парковка транспортных средств осуществляются с соблюдением требований </w:t>
      </w:r>
      <w:hyperlink r:id="rId14" w:history="1">
        <w:r w:rsidRPr="00C5266F">
          <w:t>Правил</w:t>
        </w:r>
      </w:hyperlink>
      <w:r w:rsidRPr="00C5266F">
        <w:t xml:space="preserve"> дорожного движения.</w:t>
      </w:r>
    </w:p>
    <w:p w:rsidR="00120F1A" w:rsidRPr="00C5266F" w:rsidRDefault="00120F1A" w:rsidP="00120F1A">
      <w:pPr>
        <w:widowControl w:val="0"/>
        <w:autoSpaceDE w:val="0"/>
        <w:autoSpaceDN w:val="0"/>
        <w:adjustRightInd w:val="0"/>
        <w:ind w:firstLine="708"/>
        <w:jc w:val="both"/>
      </w:pPr>
      <w:r w:rsidRPr="00C5266F">
        <w:rPr>
          <w:b/>
        </w:rPr>
        <w:t xml:space="preserve">3.16.5. </w:t>
      </w:r>
      <w:r w:rsidRPr="00C5266F">
        <w:t>Не допускается вынос грязи на дороги и улицы поселения машинами, механизмами, иной техникой с территорий производства работ и грунтовых дорог. Соответствующие предприятия и организации предпринимают меры, предупреждающие вынос грязи машинами и механизмами на улицы и дороги поселения при выезде с территории производства работ. При выезде с грунтовых дорог водители транспортных сре</w:t>
      </w:r>
      <w:proofErr w:type="gramStart"/>
      <w:r w:rsidRPr="00C5266F">
        <w:t>дств пр</w:t>
      </w:r>
      <w:proofErr w:type="gramEnd"/>
      <w:r w:rsidRPr="00C5266F">
        <w:t>инимают меры к предотвращению загрязнения территории поселения.</w:t>
      </w:r>
    </w:p>
    <w:p w:rsidR="00120F1A" w:rsidRPr="00C5266F" w:rsidRDefault="00120F1A" w:rsidP="00120F1A">
      <w:pPr>
        <w:widowControl w:val="0"/>
        <w:autoSpaceDE w:val="0"/>
        <w:autoSpaceDN w:val="0"/>
        <w:adjustRightInd w:val="0"/>
        <w:ind w:firstLine="708"/>
        <w:jc w:val="both"/>
      </w:pPr>
      <w:r w:rsidRPr="00C5266F">
        <w:t>Лицам, осуществляющие перевозку мусора, бревен, проката, труб, кирпича, дровяного горбыля, дров, различных сыпучих, пылящих, жидких, деревообрабатывающих материалов и других посторонних предметов, которые могут загрязнять улицы в целях обеспечения сохранности покрытия дорог и тротуаров, искусственных сооружений и других объектов благоустройства поселения необходимо использовать специально оборудованный для этой цели транспорт. Погрузка должна осуществляться таким образом, чтобы исключить высыпание груза из кузова при транспортировке. Сыпучие, пылящие грузы при перевозке должны быть закрыты тентом или увлажнены. Ответственность за соблюдение правил погрузки, укрытия и транспортировки грузов возлагается на владельцев транспортных средств</w:t>
      </w:r>
      <w:r w:rsidRPr="00C5266F">
        <w:rPr>
          <w:b/>
        </w:rPr>
        <w:t>.</w:t>
      </w:r>
    </w:p>
    <w:p w:rsidR="00120F1A" w:rsidRPr="00C5266F" w:rsidRDefault="00120F1A" w:rsidP="00120F1A">
      <w:pPr>
        <w:autoSpaceDE w:val="0"/>
        <w:autoSpaceDN w:val="0"/>
        <w:adjustRightInd w:val="0"/>
        <w:ind w:firstLine="708"/>
        <w:jc w:val="both"/>
        <w:outlineLvl w:val="0"/>
      </w:pPr>
      <w:r w:rsidRPr="00C5266F">
        <w:rPr>
          <w:b/>
        </w:rPr>
        <w:t>3.16.6.</w:t>
      </w:r>
      <w:r w:rsidRPr="00C5266F">
        <w:t xml:space="preserve"> Не допускается движение тракторов и других самоходных машин на гусеничном ходу по дорогам с асфальто - и цементобетонным покрытием.</w:t>
      </w:r>
    </w:p>
    <w:p w:rsidR="00120F1A" w:rsidRPr="00C5266F" w:rsidRDefault="00120F1A" w:rsidP="00120F1A">
      <w:pPr>
        <w:autoSpaceDE w:val="0"/>
        <w:autoSpaceDN w:val="0"/>
        <w:adjustRightInd w:val="0"/>
        <w:ind w:firstLine="708"/>
        <w:jc w:val="both"/>
        <w:outlineLvl w:val="1"/>
      </w:pPr>
      <w:proofErr w:type="gramStart"/>
      <w:r w:rsidRPr="00C5266F">
        <w:rPr>
          <w:b/>
        </w:rPr>
        <w:t>3.16.7.</w:t>
      </w:r>
      <w:r w:rsidRPr="00C5266F">
        <w:t>В жилой зоне и на дворовых территориях не допускается сквозное движение, учебная езда, стоянка с работающим двигателем в местах, где транспортное средство сделает невозможным движение (въезд или выезд) других транспортных средств или создаст помехи для движения пешеходов, закрывает подходы к подъездам домов, подъезды к контейнерным площадкам и мусороприемникам, а также стоянка грузовых автомобилей с разрешенной максимальной массой более 3,5</w:t>
      </w:r>
      <w:proofErr w:type="gramEnd"/>
      <w:r w:rsidRPr="00C5266F">
        <w:t xml:space="preserve"> т вне специально выделенных и обозначенных знаками и (или) разметкой мест.</w:t>
      </w:r>
    </w:p>
    <w:p w:rsidR="00120F1A" w:rsidRPr="00C5266F" w:rsidRDefault="00120F1A" w:rsidP="00120F1A">
      <w:pPr>
        <w:autoSpaceDE w:val="0"/>
        <w:autoSpaceDN w:val="0"/>
        <w:adjustRightInd w:val="0"/>
        <w:ind w:firstLine="708"/>
        <w:jc w:val="both"/>
        <w:outlineLvl w:val="1"/>
      </w:pPr>
    </w:p>
    <w:p w:rsidR="00120F1A" w:rsidRPr="00C5266F" w:rsidRDefault="00120F1A" w:rsidP="00120F1A">
      <w:pPr>
        <w:autoSpaceDE w:val="0"/>
        <w:autoSpaceDN w:val="0"/>
        <w:adjustRightInd w:val="0"/>
        <w:ind w:firstLine="708"/>
        <w:jc w:val="center"/>
        <w:outlineLvl w:val="1"/>
        <w:rPr>
          <w:b/>
        </w:rPr>
      </w:pPr>
      <w:r w:rsidRPr="00C5266F">
        <w:rPr>
          <w:b/>
        </w:rPr>
        <w:t>3.17. Требование к размещению опор сотовой связи:</w:t>
      </w:r>
    </w:p>
    <w:p w:rsidR="00120F1A" w:rsidRPr="00C5266F" w:rsidRDefault="00120F1A" w:rsidP="00120F1A">
      <w:pPr>
        <w:autoSpaceDE w:val="0"/>
        <w:autoSpaceDN w:val="0"/>
        <w:adjustRightInd w:val="0"/>
        <w:ind w:firstLine="708"/>
        <w:jc w:val="both"/>
        <w:outlineLvl w:val="1"/>
        <w:rPr>
          <w:b/>
        </w:rPr>
      </w:pPr>
    </w:p>
    <w:p w:rsidR="00120F1A" w:rsidRPr="00C5266F" w:rsidRDefault="00120F1A" w:rsidP="00120F1A">
      <w:pPr>
        <w:autoSpaceDE w:val="0"/>
        <w:autoSpaceDN w:val="0"/>
        <w:adjustRightInd w:val="0"/>
        <w:ind w:firstLine="708"/>
        <w:jc w:val="both"/>
        <w:outlineLvl w:val="1"/>
        <w:rPr>
          <w:shd w:val="clear" w:color="auto" w:fill="FFFFFF"/>
        </w:rPr>
      </w:pPr>
      <w:r w:rsidRPr="00C5266F">
        <w:t xml:space="preserve">3.17.1. </w:t>
      </w:r>
      <w:r w:rsidRPr="00C5266F">
        <w:rPr>
          <w:shd w:val="clear" w:color="auto" w:fill="FFFFFF"/>
        </w:rPr>
        <w:t>Установка опор сотовой связи не должна приводить к нарушению нормативно-правовых актов в области санитарно-эпидемиологического благополучия населения, защиты экологии и окружающей среды, в области регулирования зон с особыми условиями использования территории, безопасности дорожного движения, противопожарных норм и других нормативно-правовых актов.</w:t>
      </w:r>
      <w:r w:rsidRPr="00C5266F">
        <w:br/>
      </w:r>
      <w:r w:rsidRPr="00C5266F">
        <w:rPr>
          <w:shd w:val="clear" w:color="auto" w:fill="FFFFFF"/>
        </w:rPr>
        <w:t xml:space="preserve">           3.17.2. Не допускается размещение опор сотовой связи в границах территорий объектов культурного наследия, охранных и защитных зонах объектов культурного наследия, в границах объектов всемирного наследия.</w:t>
      </w:r>
    </w:p>
    <w:p w:rsidR="00120F1A" w:rsidRPr="00C5266F" w:rsidRDefault="00120F1A" w:rsidP="00120F1A">
      <w:pPr>
        <w:autoSpaceDE w:val="0"/>
        <w:autoSpaceDN w:val="0"/>
        <w:adjustRightInd w:val="0"/>
        <w:ind w:firstLine="708"/>
        <w:jc w:val="both"/>
        <w:outlineLvl w:val="1"/>
        <w:rPr>
          <w:shd w:val="clear" w:color="auto" w:fill="FFFFFF"/>
        </w:rPr>
      </w:pPr>
      <w:r w:rsidRPr="00C5266F">
        <w:rPr>
          <w:shd w:val="clear" w:color="auto" w:fill="FFFFFF"/>
        </w:rPr>
        <w:t>3.17.3. Не допускается размещение опор сотовой связи на расстояниях менее</w:t>
      </w:r>
      <w:proofErr w:type="gramStart"/>
      <w:r w:rsidRPr="00C5266F">
        <w:rPr>
          <w:shd w:val="clear" w:color="auto" w:fill="FFFFFF"/>
        </w:rPr>
        <w:t>,</w:t>
      </w:r>
      <w:proofErr w:type="gramEnd"/>
      <w:r w:rsidRPr="00C5266F">
        <w:rPr>
          <w:shd w:val="clear" w:color="auto" w:fill="FFFFFF"/>
        </w:rPr>
        <w:t xml:space="preserve"> чем 1,5 длинныопор от расположенных рядом зданий, строений, сооружений.</w:t>
      </w:r>
    </w:p>
    <w:p w:rsidR="00120F1A" w:rsidRPr="00C5266F" w:rsidRDefault="00120F1A" w:rsidP="00120F1A">
      <w:pPr>
        <w:autoSpaceDE w:val="0"/>
        <w:autoSpaceDN w:val="0"/>
        <w:adjustRightInd w:val="0"/>
        <w:ind w:firstLine="708"/>
        <w:jc w:val="both"/>
        <w:outlineLvl w:val="1"/>
        <w:rPr>
          <w:shd w:val="clear" w:color="auto" w:fill="FFFFFF"/>
        </w:rPr>
      </w:pPr>
      <w:r w:rsidRPr="00C5266F">
        <w:rPr>
          <w:shd w:val="clear" w:color="auto" w:fill="FFFFFF"/>
        </w:rPr>
        <w:t>3.17.4. Не допускается размещение опор сотовой связи в прибрежных защитных полосах водных объектов.</w:t>
      </w:r>
    </w:p>
    <w:p w:rsidR="00120F1A" w:rsidRPr="00C5266F" w:rsidRDefault="00120F1A" w:rsidP="00120F1A">
      <w:pPr>
        <w:autoSpaceDE w:val="0"/>
        <w:autoSpaceDN w:val="0"/>
        <w:adjustRightInd w:val="0"/>
        <w:ind w:firstLine="708"/>
        <w:jc w:val="both"/>
        <w:outlineLvl w:val="1"/>
        <w:rPr>
          <w:shd w:val="clear" w:color="auto" w:fill="FFFFFF"/>
        </w:rPr>
      </w:pPr>
      <w:r w:rsidRPr="00C5266F">
        <w:rPr>
          <w:shd w:val="clear" w:color="auto" w:fill="FFFFFF"/>
        </w:rPr>
        <w:lastRenderedPageBreak/>
        <w:t>3.17.5. Не допускается размещение опор сотовой связи в охранных зонах инженерных коммуникаций.</w:t>
      </w:r>
    </w:p>
    <w:p w:rsidR="00120F1A" w:rsidRPr="00C5266F" w:rsidRDefault="00120F1A" w:rsidP="00120F1A">
      <w:pPr>
        <w:autoSpaceDE w:val="0"/>
        <w:autoSpaceDN w:val="0"/>
        <w:adjustRightInd w:val="0"/>
        <w:ind w:firstLine="708"/>
        <w:jc w:val="both"/>
        <w:outlineLvl w:val="1"/>
        <w:rPr>
          <w:shd w:val="clear" w:color="auto" w:fill="FFFFFF"/>
        </w:rPr>
      </w:pPr>
      <w:r w:rsidRPr="00C5266F">
        <w:rPr>
          <w:shd w:val="clear" w:color="auto" w:fill="FFFFFF"/>
        </w:rPr>
        <w:t xml:space="preserve">3.17.6. </w:t>
      </w:r>
      <w:proofErr w:type="gramStart"/>
      <w:r w:rsidRPr="00C5266F">
        <w:rPr>
          <w:shd w:val="clear" w:color="auto" w:fill="FFFFFF"/>
        </w:rPr>
        <w:t>Не допускается размещение опор сотовой связи на территориях общественных пространств (свободных от транспорта территорий общего пользования, в том числе пешеходных зон, площадей, улиц, скверов, бульваров, а также наземных, подземных, надземных частей зданий и сооружений (галереи, пассажи, атриумы и другие), специально предназначенные для использования неограниченным кругом лиц в целях досуга, проведения массовых мероприятий, организации пешеходных потоков на территориях объектов массового посещения</w:t>
      </w:r>
      <w:proofErr w:type="gramEnd"/>
      <w:r w:rsidRPr="00C5266F">
        <w:rPr>
          <w:shd w:val="clear" w:color="auto" w:fill="FFFFFF"/>
        </w:rPr>
        <w:t xml:space="preserve"> общественного, делового назначения, объектов пассажирского транспорта).</w:t>
      </w:r>
    </w:p>
    <w:p w:rsidR="00120F1A" w:rsidRPr="00C5266F" w:rsidRDefault="00120F1A" w:rsidP="00120F1A">
      <w:pPr>
        <w:autoSpaceDE w:val="0"/>
        <w:autoSpaceDN w:val="0"/>
        <w:adjustRightInd w:val="0"/>
        <w:ind w:firstLine="708"/>
        <w:jc w:val="both"/>
        <w:outlineLvl w:val="1"/>
        <w:rPr>
          <w:shd w:val="clear" w:color="auto" w:fill="FFFFFF"/>
        </w:rPr>
      </w:pPr>
      <w:r w:rsidRPr="00C5266F">
        <w:rPr>
          <w:shd w:val="clear" w:color="auto" w:fill="FFFFFF"/>
        </w:rPr>
        <w:t>3.17.7. Все работы, связанные с установкой опор сотовой связи необходимо согласовывать с АдминистрациейТаицкого городского поселения.</w:t>
      </w:r>
    </w:p>
    <w:p w:rsidR="00120F1A" w:rsidRPr="00C5266F" w:rsidRDefault="00120F1A" w:rsidP="00120F1A">
      <w:pPr>
        <w:autoSpaceDE w:val="0"/>
        <w:autoSpaceDN w:val="0"/>
        <w:adjustRightInd w:val="0"/>
        <w:jc w:val="both"/>
        <w:outlineLvl w:val="1"/>
        <w:rPr>
          <w:b/>
          <w:bCs/>
          <w:shd w:val="clear" w:color="auto" w:fill="FFFFFF"/>
        </w:rPr>
      </w:pPr>
    </w:p>
    <w:p w:rsidR="00120F1A" w:rsidRPr="00C5266F" w:rsidRDefault="00120F1A" w:rsidP="00120F1A">
      <w:pPr>
        <w:autoSpaceDE w:val="0"/>
        <w:autoSpaceDN w:val="0"/>
        <w:adjustRightInd w:val="0"/>
        <w:jc w:val="center"/>
        <w:outlineLvl w:val="1"/>
        <w:rPr>
          <w:b/>
          <w:bCs/>
          <w:shd w:val="clear" w:color="auto" w:fill="FFFFFF"/>
        </w:rPr>
      </w:pPr>
      <w:r w:rsidRPr="00C5266F">
        <w:rPr>
          <w:b/>
          <w:bCs/>
          <w:shd w:val="clear" w:color="auto" w:fill="FFFFFF"/>
        </w:rPr>
        <w:t>3.18 Требования к благоустройству территорий жилой застройки</w:t>
      </w:r>
    </w:p>
    <w:p w:rsidR="00120F1A" w:rsidRPr="00C5266F" w:rsidRDefault="00120F1A" w:rsidP="00120F1A">
      <w:pPr>
        <w:autoSpaceDE w:val="0"/>
        <w:autoSpaceDN w:val="0"/>
        <w:adjustRightInd w:val="0"/>
        <w:jc w:val="center"/>
        <w:outlineLvl w:val="1"/>
        <w:rPr>
          <w:shd w:val="clear" w:color="auto" w:fill="FFFFFF"/>
        </w:rPr>
      </w:pPr>
    </w:p>
    <w:p w:rsidR="00120F1A" w:rsidRPr="00C5266F" w:rsidRDefault="00120F1A" w:rsidP="00120F1A">
      <w:pPr>
        <w:autoSpaceDE w:val="0"/>
        <w:autoSpaceDN w:val="0"/>
        <w:adjustRightInd w:val="0"/>
        <w:jc w:val="both"/>
        <w:outlineLvl w:val="1"/>
      </w:pPr>
      <w:r w:rsidRPr="00C5266F">
        <w:rPr>
          <w:b/>
        </w:rPr>
        <w:t xml:space="preserve">           3.18.1</w:t>
      </w:r>
      <w:proofErr w:type="gramStart"/>
      <w:r w:rsidRPr="00C5266F">
        <w:t xml:space="preserve"> К</w:t>
      </w:r>
      <w:proofErr w:type="gramEnd"/>
      <w:r w:rsidRPr="00C5266F">
        <w:t xml:space="preserve"> объектам благоустройства на территориях жилой застройки относятся: общественные территории, земельные участки многоквартирных домов, дворовые территории, территории детских садов, школ, детские игровые и детские спортивные площадки, инклюзивные детские площадки, спортивные площадки, инклюзивные спортивные площадки, площадки автостоянок, технические зоны транспортных, инженерных коммуникаций, контейнерные площадки и площадки для складирования отдельных групп коммунальных отходов, площадки для выгула и дрессировки животных, другие территории, которые в различных сочетаниях формируют кварталы, микрорайоны, районы и иные подобные элементы планировочной структуры населенного пункта.</w:t>
      </w:r>
    </w:p>
    <w:p w:rsidR="00120F1A" w:rsidRPr="00C5266F" w:rsidRDefault="00120F1A" w:rsidP="00120F1A">
      <w:pPr>
        <w:autoSpaceDE w:val="0"/>
        <w:autoSpaceDN w:val="0"/>
        <w:adjustRightInd w:val="0"/>
        <w:jc w:val="both"/>
        <w:outlineLvl w:val="1"/>
      </w:pPr>
      <w:r w:rsidRPr="00C5266F">
        <w:rPr>
          <w:b/>
        </w:rPr>
        <w:t xml:space="preserve">         3.18.2.</w:t>
      </w:r>
      <w:r w:rsidRPr="00C5266F">
        <w:t xml:space="preserve"> Проектирование и размещение объектов благоустройства на территории жилой застройки осуществляется таким образом, чтобы они в комплексе обеспечивали выполнение всех основных функций, связанных с проживанием граждан, и не оказывали негативного воздействия на окружающую среду, например, обеспечивали выполнение рекреационной, оздоровительной, транспортной, хозяйственной и других функций.</w:t>
      </w:r>
    </w:p>
    <w:p w:rsidR="00120F1A" w:rsidRPr="00C5266F" w:rsidRDefault="00120F1A" w:rsidP="00120F1A">
      <w:pPr>
        <w:autoSpaceDE w:val="0"/>
        <w:autoSpaceDN w:val="0"/>
        <w:adjustRightInd w:val="0"/>
        <w:jc w:val="both"/>
        <w:outlineLvl w:val="1"/>
      </w:pPr>
      <w:r w:rsidRPr="00C5266F">
        <w:t>При невозможности одновременного размещения различных объектов благоустройства на территории жилой застройки объекты благоустройства рекомендуется разделить на функциональные зоны, учитывающие потребности и запросы жителей квартала, микрорайона, в том числе предусматривать размещение специальных инженерно-технических сооружений (подземных и надземных автостоянок и парковок) для стоянки и хранения автомототранспортных средств жителей.</w:t>
      </w:r>
    </w:p>
    <w:p w:rsidR="00120F1A" w:rsidRPr="00C5266F" w:rsidRDefault="00120F1A" w:rsidP="00120F1A">
      <w:pPr>
        <w:autoSpaceDE w:val="0"/>
        <w:autoSpaceDN w:val="0"/>
        <w:adjustRightInd w:val="0"/>
        <w:jc w:val="both"/>
        <w:outlineLvl w:val="1"/>
      </w:pPr>
      <w:r w:rsidRPr="00C5266F">
        <w:rPr>
          <w:b/>
        </w:rPr>
        <w:t xml:space="preserve">         3.18.3.</w:t>
      </w:r>
      <w:r w:rsidRPr="00C5266F">
        <w:t xml:space="preserve"> Безопасность объектов благоустройства на территории жилой застройки обеспечивается их просматриваемостью со стороны окон жилых домов, а также со стороны прилегающих общественных территорий в сочетании с организацией системы освещения и видеонаблюдения.</w:t>
      </w:r>
    </w:p>
    <w:p w:rsidR="00120F1A" w:rsidRPr="00C5266F" w:rsidRDefault="00120F1A" w:rsidP="00120F1A">
      <w:pPr>
        <w:autoSpaceDE w:val="0"/>
        <w:autoSpaceDN w:val="0"/>
        <w:adjustRightInd w:val="0"/>
        <w:jc w:val="both"/>
        <w:outlineLvl w:val="1"/>
      </w:pPr>
      <w:r w:rsidRPr="00C5266F">
        <w:rPr>
          <w:b/>
        </w:rPr>
        <w:t xml:space="preserve">         3.18.4.</w:t>
      </w:r>
      <w:r w:rsidRPr="00C5266F">
        <w:t xml:space="preserve"> Проектирование благоустройства территорий жилой застройки производится с учетом коллективного или индивидуального характера пользования придомовой территорией.</w:t>
      </w:r>
    </w:p>
    <w:p w:rsidR="00120F1A" w:rsidRPr="00C5266F" w:rsidRDefault="00120F1A" w:rsidP="00120F1A">
      <w:pPr>
        <w:autoSpaceDE w:val="0"/>
        <w:autoSpaceDN w:val="0"/>
        <w:adjustRightInd w:val="0"/>
        <w:jc w:val="both"/>
        <w:outlineLvl w:val="1"/>
      </w:pPr>
      <w:r w:rsidRPr="00C5266F">
        <w:t>Следует учитывать особенности благоустройства участков жилой застройки при их размещении в составе исторической застройки муниципального образования, на территориях высокой плотности застройки и вдоль магистралей.</w:t>
      </w:r>
    </w:p>
    <w:p w:rsidR="00120F1A" w:rsidRPr="00C5266F" w:rsidRDefault="00120F1A" w:rsidP="00120F1A">
      <w:pPr>
        <w:autoSpaceDE w:val="0"/>
        <w:autoSpaceDN w:val="0"/>
        <w:adjustRightInd w:val="0"/>
        <w:jc w:val="both"/>
        <w:outlineLvl w:val="1"/>
      </w:pPr>
      <w:r w:rsidRPr="00C5266F">
        <w:rPr>
          <w:b/>
        </w:rPr>
        <w:t xml:space="preserve">        3.18.5.</w:t>
      </w:r>
      <w:r w:rsidRPr="00C5266F">
        <w:t xml:space="preserve"> На земельных участках жилой застройки с расположенными на них многоквартирными домами следует предусматривать транспортный проезд (проезды), пешеходные коммуникации (основные, второстепенные), площадки (детские игровые для детей дошкольного возраста, для отдыха взрослых, установки мусоросборников, автостоянок, при входных группах), озелененные территории.</w:t>
      </w:r>
    </w:p>
    <w:p w:rsidR="00120F1A" w:rsidRPr="00C5266F" w:rsidRDefault="00120F1A" w:rsidP="00120F1A">
      <w:pPr>
        <w:autoSpaceDE w:val="0"/>
        <w:autoSpaceDN w:val="0"/>
        <w:adjustRightInd w:val="0"/>
        <w:jc w:val="both"/>
        <w:outlineLvl w:val="1"/>
      </w:pPr>
      <w:r w:rsidRPr="00C5266F">
        <w:t xml:space="preserve">Рекомендуется размещение также спортивных и детских спортивных площадок, игровых площадок для детей школьного возраста, площадок для выгула и дрессировки животных, </w:t>
      </w:r>
      <w:r w:rsidRPr="00C5266F">
        <w:lastRenderedPageBreak/>
        <w:t>а также инклюзивных детских и инклюзивных спортивных площадок (при наличии такой потребности у населения квартала, микрорайона).</w:t>
      </w:r>
    </w:p>
    <w:p w:rsidR="00120F1A" w:rsidRPr="00C5266F" w:rsidRDefault="00120F1A" w:rsidP="00120F1A">
      <w:pPr>
        <w:autoSpaceDE w:val="0"/>
        <w:autoSpaceDN w:val="0"/>
        <w:adjustRightInd w:val="0"/>
        <w:jc w:val="both"/>
        <w:outlineLvl w:val="1"/>
      </w:pPr>
      <w:r w:rsidRPr="00C5266F">
        <w:rPr>
          <w:b/>
        </w:rPr>
        <w:t xml:space="preserve">       3.18.6</w:t>
      </w:r>
      <w:r w:rsidRPr="00C5266F">
        <w:t xml:space="preserve"> Проектирование дворовых территорий при осуществлении жилищного строительства и (или) комплексного развития территории осуществляется, исключая проезд на дворовую территорию автотранспорта, с обеспечением возможности проезда специальной техники.</w:t>
      </w:r>
    </w:p>
    <w:p w:rsidR="00120F1A" w:rsidRPr="00C5266F" w:rsidRDefault="00120F1A" w:rsidP="00120F1A">
      <w:pPr>
        <w:autoSpaceDE w:val="0"/>
        <w:autoSpaceDN w:val="0"/>
        <w:adjustRightInd w:val="0"/>
        <w:jc w:val="both"/>
        <w:outlineLvl w:val="1"/>
      </w:pPr>
      <w:r w:rsidRPr="00C5266F">
        <w:rPr>
          <w:b/>
        </w:rPr>
        <w:t xml:space="preserve">      3.18.7</w:t>
      </w:r>
      <w:proofErr w:type="gramStart"/>
      <w:r w:rsidRPr="00C5266F">
        <w:t xml:space="preserve"> П</w:t>
      </w:r>
      <w:proofErr w:type="gramEnd"/>
      <w:r w:rsidRPr="00C5266F">
        <w:t>ри размещении объектов жилой застройки вдоль магистральных улиц не допускается со стороны улицы сплошное ограждение территории, прилегающей к жилой застройке, а также размещение площадок (детских игровых и детских спортивных, спортивных, инклюзивных детских и инклюзивных спортивных, для отдыха взрослых, для выгула и дрессировки животных, установки мусоросборников).</w:t>
      </w:r>
    </w:p>
    <w:p w:rsidR="00120F1A" w:rsidRPr="00C5266F" w:rsidRDefault="00120F1A" w:rsidP="00120F1A">
      <w:pPr>
        <w:autoSpaceDE w:val="0"/>
        <w:autoSpaceDN w:val="0"/>
        <w:adjustRightInd w:val="0"/>
        <w:jc w:val="both"/>
        <w:outlineLvl w:val="1"/>
      </w:pPr>
      <w:r w:rsidRPr="00C5266F">
        <w:rPr>
          <w:b/>
        </w:rPr>
        <w:t xml:space="preserve">      3.18.8</w:t>
      </w:r>
      <w:proofErr w:type="gramStart"/>
      <w:r w:rsidRPr="00C5266F">
        <w:t xml:space="preserve"> Н</w:t>
      </w:r>
      <w:proofErr w:type="gramEnd"/>
      <w:r w:rsidRPr="00C5266F">
        <w:t>а территории жилой застройки с расположенными на ней жилыми домами блокированной застройки, объектами индивидуального жилищного строительства, садовыми домами размещение спортивной зоны на территориях общеобразовательных школ проектируется с учетом возможности использования спортивной зоны населением прилегающей жилой застройки.</w:t>
      </w:r>
    </w:p>
    <w:p w:rsidR="00120F1A" w:rsidRPr="00C5266F" w:rsidRDefault="00120F1A" w:rsidP="00120F1A">
      <w:pPr>
        <w:autoSpaceDE w:val="0"/>
        <w:autoSpaceDN w:val="0"/>
        <w:adjustRightInd w:val="0"/>
        <w:jc w:val="both"/>
        <w:outlineLvl w:val="1"/>
      </w:pPr>
      <w:r w:rsidRPr="00C5266F">
        <w:rPr>
          <w:b/>
        </w:rPr>
        <w:t xml:space="preserve">     3.18.9.</w:t>
      </w:r>
      <w:r w:rsidRPr="00C5266F">
        <w:t xml:space="preserve"> На территориях жилой застройки используются следующие элементы благоустройства: твердые виды покрытия проезда, различные виды покрытия площадок в зависимости от их функционального назначения, элементы сопряжения поверхностей, детское игровое, спортивно-развивающее, спортивное оборудование площадок, озеленение, осветительное оборудование.</w:t>
      </w:r>
    </w:p>
    <w:p w:rsidR="00120F1A" w:rsidRPr="00C5266F" w:rsidRDefault="00120F1A" w:rsidP="00120F1A">
      <w:pPr>
        <w:autoSpaceDE w:val="0"/>
        <w:autoSpaceDN w:val="0"/>
        <w:adjustRightInd w:val="0"/>
        <w:jc w:val="both"/>
        <w:outlineLvl w:val="1"/>
      </w:pPr>
      <w:r w:rsidRPr="00C5266F">
        <w:rPr>
          <w:b/>
        </w:rPr>
        <w:t xml:space="preserve">      3.18.10.</w:t>
      </w:r>
      <w:r w:rsidRPr="00C5266F">
        <w:t xml:space="preserve"> При озеленении территорий детских садов и школ запрещено использовать растения с ядовитыми плодами, а также с колючками и шипами.</w:t>
      </w:r>
    </w:p>
    <w:p w:rsidR="00120F1A" w:rsidRPr="00C5266F" w:rsidRDefault="00120F1A" w:rsidP="00120F1A">
      <w:pPr>
        <w:autoSpaceDE w:val="0"/>
        <w:autoSpaceDN w:val="0"/>
        <w:adjustRightInd w:val="0"/>
        <w:jc w:val="both"/>
        <w:outlineLvl w:val="1"/>
      </w:pPr>
      <w:r w:rsidRPr="00C5266F">
        <w:rPr>
          <w:b/>
        </w:rPr>
        <w:t xml:space="preserve">      3.18.11.</w:t>
      </w:r>
      <w:r w:rsidRPr="00C5266F">
        <w:t xml:space="preserve"> Остановки, стоянки и хранения автомототранспортных средств на газонах, клумбах, иных участках с зелеными насаждениями не допускается.</w:t>
      </w:r>
    </w:p>
    <w:p w:rsidR="00120F1A" w:rsidRPr="00C5266F" w:rsidRDefault="00120F1A" w:rsidP="00120F1A">
      <w:pPr>
        <w:autoSpaceDE w:val="0"/>
        <w:autoSpaceDN w:val="0"/>
        <w:adjustRightInd w:val="0"/>
        <w:jc w:val="both"/>
        <w:outlineLvl w:val="1"/>
      </w:pPr>
      <w:r w:rsidRPr="00C5266F">
        <w:rPr>
          <w:b/>
        </w:rPr>
        <w:t xml:space="preserve">      3.18.12.</w:t>
      </w:r>
      <w:r w:rsidRPr="00C5266F">
        <w:t xml:space="preserve"> В перечень конструктивных элементов внешнего благоустройства автостоянок следует включать твердые виды покрытия, элементы сопряжения поверхностей, ограждения, урны или малые контейнеры для мусора, осветительное оборудование, средства размещения информации (указатели).</w:t>
      </w:r>
    </w:p>
    <w:p w:rsidR="00120F1A" w:rsidRPr="00C5266F" w:rsidRDefault="00120F1A" w:rsidP="00120F1A">
      <w:pPr>
        <w:autoSpaceDE w:val="0"/>
        <w:autoSpaceDN w:val="0"/>
        <w:adjustRightInd w:val="0"/>
        <w:jc w:val="both"/>
        <w:outlineLvl w:val="1"/>
      </w:pPr>
    </w:p>
    <w:p w:rsidR="00120F1A" w:rsidRPr="00C5266F" w:rsidRDefault="00120F1A" w:rsidP="00120F1A">
      <w:pPr>
        <w:autoSpaceDE w:val="0"/>
        <w:autoSpaceDN w:val="0"/>
        <w:adjustRightInd w:val="0"/>
        <w:jc w:val="center"/>
        <w:outlineLvl w:val="1"/>
        <w:rPr>
          <w:b/>
        </w:rPr>
      </w:pPr>
      <w:r w:rsidRPr="00C5266F">
        <w:rPr>
          <w:b/>
          <w:bCs/>
        </w:rPr>
        <w:t>3.19.</w:t>
      </w:r>
      <w:r w:rsidRPr="00C5266F">
        <w:rPr>
          <w:b/>
        </w:rPr>
        <w:t>Требования к благоустройствуобщественных территорий</w:t>
      </w:r>
    </w:p>
    <w:p w:rsidR="00120F1A" w:rsidRPr="00C5266F" w:rsidRDefault="00120F1A" w:rsidP="00120F1A">
      <w:pPr>
        <w:autoSpaceDE w:val="0"/>
        <w:autoSpaceDN w:val="0"/>
        <w:adjustRightInd w:val="0"/>
        <w:jc w:val="center"/>
        <w:outlineLvl w:val="1"/>
        <w:rPr>
          <w:b/>
        </w:rPr>
      </w:pPr>
    </w:p>
    <w:p w:rsidR="00120F1A" w:rsidRPr="00C5266F" w:rsidRDefault="00120F1A" w:rsidP="00120F1A">
      <w:pPr>
        <w:autoSpaceDE w:val="0"/>
        <w:autoSpaceDN w:val="0"/>
        <w:adjustRightInd w:val="0"/>
        <w:ind w:firstLine="709"/>
        <w:jc w:val="both"/>
        <w:outlineLvl w:val="1"/>
      </w:pPr>
      <w:r w:rsidRPr="00C5266F">
        <w:rPr>
          <w:b/>
        </w:rPr>
        <w:t>3.19.1.</w:t>
      </w:r>
      <w:r w:rsidRPr="00C5266F">
        <w:t xml:space="preserve"> К объектам благоустройства общественных территорий муниципального образования относятся все разновидности общественных территорий населенного пункта и территории, просматриваемые с них, в том числе озелененные территории, центры притяжения, примагистральные территории, береговые полосы водных объектов общего пользования, а также другие объекты, которыми беспрепятственно пользуется неограниченный круг лиц.</w:t>
      </w:r>
    </w:p>
    <w:p w:rsidR="00120F1A" w:rsidRPr="00C5266F" w:rsidRDefault="00120F1A" w:rsidP="00120F1A">
      <w:pPr>
        <w:autoSpaceDE w:val="0"/>
        <w:autoSpaceDN w:val="0"/>
        <w:adjustRightInd w:val="0"/>
        <w:ind w:firstLine="709"/>
        <w:jc w:val="both"/>
        <w:outlineLvl w:val="1"/>
      </w:pPr>
      <w:r w:rsidRPr="00C5266F">
        <w:rPr>
          <w:b/>
        </w:rPr>
        <w:t>3.19.2</w:t>
      </w:r>
      <w:proofErr w:type="gramStart"/>
      <w:r w:rsidRPr="00C5266F">
        <w:t xml:space="preserve"> П</w:t>
      </w:r>
      <w:proofErr w:type="gramEnd"/>
      <w:r w:rsidRPr="00C5266F">
        <w:t>ри разработке архитектурно-планировочной концепции благоустройства общественных территорий выбираются архитектурно-художественные и функционально-технологические проектные решения, выполненные с использованием методов соучаствующего проектирования, обоснованные расчетами по оценке социально-экономической эффективности и анализом исторической значимости территории.</w:t>
      </w:r>
    </w:p>
    <w:p w:rsidR="00120F1A" w:rsidRPr="00C5266F" w:rsidRDefault="00120F1A" w:rsidP="00120F1A">
      <w:pPr>
        <w:autoSpaceDE w:val="0"/>
        <w:autoSpaceDN w:val="0"/>
        <w:adjustRightInd w:val="0"/>
        <w:ind w:firstLine="709"/>
        <w:jc w:val="both"/>
        <w:outlineLvl w:val="1"/>
      </w:pPr>
      <w:r w:rsidRPr="00C5266F">
        <w:rPr>
          <w:b/>
        </w:rPr>
        <w:t>3.19.3</w:t>
      </w:r>
      <w:r w:rsidRPr="00C5266F">
        <w:t xml:space="preserve"> Проекты благоустройства общественных территорий разрабатываются на основании материалов изысканий и предпроектных исследований, определяющих потребности жителей населенного пункта и возможные виды деятельности на данной территории.</w:t>
      </w:r>
    </w:p>
    <w:p w:rsidR="00120F1A" w:rsidRPr="00C5266F" w:rsidRDefault="00120F1A" w:rsidP="00120F1A">
      <w:pPr>
        <w:autoSpaceDE w:val="0"/>
        <w:autoSpaceDN w:val="0"/>
        <w:adjustRightInd w:val="0"/>
        <w:ind w:firstLine="709"/>
        <w:jc w:val="both"/>
        <w:outlineLvl w:val="1"/>
      </w:pPr>
      <w:r w:rsidRPr="00C5266F">
        <w:rPr>
          <w:b/>
        </w:rPr>
        <w:t>3.19.4</w:t>
      </w:r>
      <w:proofErr w:type="gramStart"/>
      <w:r w:rsidRPr="00C5266F">
        <w:t xml:space="preserve"> Д</w:t>
      </w:r>
      <w:proofErr w:type="gramEnd"/>
      <w:r w:rsidRPr="00C5266F">
        <w:t>ля реализации выбираются проекты благоустройства, предусматривающие формирование визуально привлекательной среды, обеспечивающие высокий уровень комфорта пребывания граждан, в том числе туристов, создание мест для общения, а также обеспечивающие возможности для развития предпринимательства.</w:t>
      </w:r>
    </w:p>
    <w:p w:rsidR="00120F1A" w:rsidRPr="00C5266F" w:rsidRDefault="00120F1A" w:rsidP="00120F1A">
      <w:pPr>
        <w:autoSpaceDE w:val="0"/>
        <w:autoSpaceDN w:val="0"/>
        <w:adjustRightInd w:val="0"/>
        <w:ind w:firstLine="709"/>
        <w:jc w:val="both"/>
        <w:outlineLvl w:val="1"/>
      </w:pPr>
      <w:r w:rsidRPr="00C5266F">
        <w:lastRenderedPageBreak/>
        <w:t>При этом рекомендуется учитывать экологичность проектов благоустройства с точки зрения выбора общественной территории для благоустройства, архитектурных и планировочных решений, элементов озеленения, материалов и иных решений, влияющих на состояние окружающей среды и климат.</w:t>
      </w:r>
    </w:p>
    <w:p w:rsidR="00120F1A" w:rsidRPr="00C5266F" w:rsidRDefault="00120F1A" w:rsidP="00120F1A">
      <w:pPr>
        <w:autoSpaceDE w:val="0"/>
        <w:autoSpaceDN w:val="0"/>
        <w:adjustRightInd w:val="0"/>
        <w:ind w:firstLine="709"/>
        <w:jc w:val="both"/>
        <w:outlineLvl w:val="1"/>
      </w:pPr>
      <w:r w:rsidRPr="00C5266F">
        <w:rPr>
          <w:b/>
        </w:rPr>
        <w:t>3.19.5</w:t>
      </w:r>
      <w:proofErr w:type="gramStart"/>
      <w:r w:rsidRPr="00C5266F">
        <w:t xml:space="preserve"> П</w:t>
      </w:r>
      <w:proofErr w:type="gramEnd"/>
      <w:r w:rsidRPr="00C5266F">
        <w:t xml:space="preserve">ри разработке проектных мероприятий по благоустройству общественных территорий обеспечивается открытость и проницаемость территорий для визуального восприятия (отсутствие глухих оград и излишних ограждений), условия беспрепятственного передвижения населения, включая МГН, приемы поддержки исторически сложившейся планировочной структуры и масштаба застройки, достижение стилевого единства элементов благоустройства с окружающей средой населенного пункта, а также стилевого единства конструкций, в том числе средств размещения информации, рекламы и вывесок, размещаемых на внешних поверхностях зданий, строений, сооружений (далее - дизайн-код </w:t>
      </w:r>
      <w:r>
        <w:t>Таицкого городского поселения</w:t>
      </w:r>
      <w:r w:rsidRPr="00C5266F">
        <w:t>).</w:t>
      </w:r>
    </w:p>
    <w:p w:rsidR="00120F1A" w:rsidRPr="00C5266F" w:rsidRDefault="00120F1A" w:rsidP="00120F1A">
      <w:pPr>
        <w:autoSpaceDE w:val="0"/>
        <w:autoSpaceDN w:val="0"/>
        <w:adjustRightInd w:val="0"/>
        <w:ind w:firstLine="709"/>
        <w:jc w:val="both"/>
        <w:outlineLvl w:val="1"/>
      </w:pPr>
      <w:r w:rsidRPr="00C5266F">
        <w:rPr>
          <w:b/>
        </w:rPr>
        <w:t>3.19.6</w:t>
      </w:r>
      <w:proofErr w:type="gramStart"/>
      <w:r w:rsidRPr="00C5266F">
        <w:t xml:space="preserve"> В</w:t>
      </w:r>
      <w:proofErr w:type="gramEnd"/>
      <w:r w:rsidRPr="00C5266F">
        <w:t xml:space="preserve"> перечень конструктивных элементов внешнего благоустройства общественных территорий муниципального образования включается: твердые виды покрытия, элементы сопряжения поверхностей, озеленение, уличное детское и спортивное оборудование, уличное техническое оборудование, осветительное оборудование, оборудование архитектурно-декоративного освещения, носители информации, элементы защиты участков озеленения, скамьи, урны и другие элементы.</w:t>
      </w:r>
    </w:p>
    <w:p w:rsidR="00120F1A" w:rsidRPr="00C5266F" w:rsidRDefault="00120F1A" w:rsidP="00120F1A">
      <w:pPr>
        <w:autoSpaceDE w:val="0"/>
        <w:autoSpaceDN w:val="0"/>
        <w:adjustRightInd w:val="0"/>
        <w:ind w:firstLine="709"/>
        <w:jc w:val="both"/>
        <w:outlineLvl w:val="1"/>
      </w:pPr>
      <w:r w:rsidRPr="00C5266F">
        <w:t xml:space="preserve">На общественных территориях населенного пункта </w:t>
      </w:r>
      <w:proofErr w:type="gramStart"/>
      <w:r w:rsidRPr="00C5266F">
        <w:t>рекомендуется</w:t>
      </w:r>
      <w:proofErr w:type="gramEnd"/>
      <w:r w:rsidRPr="00C5266F">
        <w:t xml:space="preserve"> в том числе размещение памятников, произведений декоративно-прикладного искусства, декоративных водных устройств.</w:t>
      </w:r>
    </w:p>
    <w:p w:rsidR="00120F1A" w:rsidRPr="00C5266F" w:rsidRDefault="00120F1A" w:rsidP="00120F1A">
      <w:pPr>
        <w:autoSpaceDE w:val="0"/>
        <w:autoSpaceDN w:val="0"/>
        <w:adjustRightInd w:val="0"/>
        <w:jc w:val="both"/>
        <w:outlineLvl w:val="1"/>
      </w:pPr>
    </w:p>
    <w:p w:rsidR="00120F1A" w:rsidRPr="00C5266F" w:rsidRDefault="00120F1A" w:rsidP="00120F1A">
      <w:pPr>
        <w:autoSpaceDE w:val="0"/>
        <w:autoSpaceDN w:val="0"/>
        <w:adjustRightInd w:val="0"/>
        <w:jc w:val="center"/>
        <w:outlineLvl w:val="1"/>
        <w:rPr>
          <w:b/>
        </w:rPr>
      </w:pPr>
      <w:r w:rsidRPr="00C5266F">
        <w:rPr>
          <w:b/>
        </w:rPr>
        <w:t>3.20. Требования к благоустройству общественных территорий рекреационного назначения</w:t>
      </w:r>
    </w:p>
    <w:p w:rsidR="00120F1A" w:rsidRPr="00C5266F" w:rsidRDefault="00120F1A" w:rsidP="00120F1A">
      <w:pPr>
        <w:autoSpaceDE w:val="0"/>
        <w:autoSpaceDN w:val="0"/>
        <w:adjustRightInd w:val="0"/>
        <w:jc w:val="center"/>
        <w:outlineLvl w:val="1"/>
        <w:rPr>
          <w:b/>
        </w:rPr>
      </w:pPr>
    </w:p>
    <w:p w:rsidR="00120F1A" w:rsidRPr="00C5266F" w:rsidRDefault="00120F1A" w:rsidP="00120F1A">
      <w:pPr>
        <w:autoSpaceDE w:val="0"/>
        <w:autoSpaceDN w:val="0"/>
        <w:adjustRightInd w:val="0"/>
        <w:ind w:firstLine="709"/>
        <w:jc w:val="both"/>
        <w:outlineLvl w:val="1"/>
      </w:pPr>
      <w:r w:rsidRPr="00C5266F">
        <w:rPr>
          <w:b/>
        </w:rPr>
        <w:t>3.20.1.</w:t>
      </w:r>
      <w:r w:rsidRPr="00C5266F">
        <w:t xml:space="preserve"> К объектам благоустройства на территориях рекреационного назначения относятся части территорий зон особо охраняемых природных территорий, зоны отдыха, парки, лесопарковые зоны, городские леса, сады, бульвары, скверы и иные подобные элементы планировочной структуры населенного пункта (далее - объекты рекреации).</w:t>
      </w:r>
    </w:p>
    <w:p w:rsidR="00120F1A" w:rsidRPr="00C5266F" w:rsidRDefault="00120F1A" w:rsidP="00120F1A">
      <w:pPr>
        <w:autoSpaceDE w:val="0"/>
        <w:autoSpaceDN w:val="0"/>
        <w:adjustRightInd w:val="0"/>
        <w:ind w:firstLine="709"/>
        <w:jc w:val="both"/>
        <w:outlineLvl w:val="1"/>
      </w:pPr>
      <w:r w:rsidRPr="00C5266F">
        <w:rPr>
          <w:b/>
        </w:rPr>
        <w:t>3.20.2</w:t>
      </w:r>
      <w:proofErr w:type="gramStart"/>
      <w:r w:rsidRPr="00C5266F">
        <w:t xml:space="preserve"> П</w:t>
      </w:r>
      <w:proofErr w:type="gramEnd"/>
      <w:r w:rsidRPr="00C5266F">
        <w:t>ри проектировании и благоустройстве объектов рекреации предусматривается:</w:t>
      </w:r>
    </w:p>
    <w:p w:rsidR="00120F1A" w:rsidRPr="00C5266F" w:rsidRDefault="00120F1A" w:rsidP="00120F1A">
      <w:pPr>
        <w:autoSpaceDE w:val="0"/>
        <w:autoSpaceDN w:val="0"/>
        <w:adjustRightInd w:val="0"/>
        <w:ind w:firstLine="709"/>
        <w:jc w:val="both"/>
        <w:outlineLvl w:val="1"/>
      </w:pPr>
      <w:r w:rsidRPr="00C5266F">
        <w:t>а) для лесопарковых зон: сохранение природной среды, создание экосистем, способных к устойчивому функционированию, проведение функционального зонирования территории в зависимости от ценности ландшафтов и насаждений с установлением режимов использования и разрешенных мероприятий по благоустройству для различных зон лесопарка;</w:t>
      </w:r>
    </w:p>
    <w:p w:rsidR="00120F1A" w:rsidRPr="00C5266F" w:rsidRDefault="00120F1A" w:rsidP="00120F1A">
      <w:pPr>
        <w:autoSpaceDE w:val="0"/>
        <w:autoSpaceDN w:val="0"/>
        <w:adjustRightInd w:val="0"/>
        <w:ind w:firstLine="709"/>
        <w:jc w:val="both"/>
        <w:outlineLvl w:val="1"/>
      </w:pPr>
      <w:proofErr w:type="gramStart"/>
      <w:r w:rsidRPr="00C5266F">
        <w:t>б) для парков и садов: разреживание участков с повышенной плотностью насаждений, удаление больных, старых, недекоративных, потерявших декоративность деревьев и растений малоценных видов, их замену на декоративно-лиственные и красивоцветущие формы деревьев и кустарников, применение различных видов и приемов озеленения, благоустройство ландшафта, создание пешеходных коммуникаций, организацию площадок отдыха, детских игровых, детских спортивных и детских инклюзивных площадок, спортивных площадок для всех категорий населения</w:t>
      </w:r>
      <w:proofErr w:type="gramEnd"/>
      <w:r w:rsidRPr="00C5266F">
        <w:t>, установку парковых сооружений;</w:t>
      </w:r>
    </w:p>
    <w:p w:rsidR="00120F1A" w:rsidRPr="00C5266F" w:rsidRDefault="00120F1A" w:rsidP="00120F1A">
      <w:pPr>
        <w:autoSpaceDE w:val="0"/>
        <w:autoSpaceDN w:val="0"/>
        <w:adjustRightInd w:val="0"/>
        <w:ind w:firstLine="709"/>
        <w:jc w:val="both"/>
        <w:outlineLvl w:val="1"/>
      </w:pPr>
      <w:proofErr w:type="gramStart"/>
      <w:r w:rsidRPr="00C5266F">
        <w:t>в) для бульваров и скверов: удаление больных, старых, недекоративных, потерявших декоративность деревьев и растений малоценных видов, их замену на декоративно-лиственные и красивоцветущие формы деревьев и кустарников, создание и увеличение расстояний между краем проезжей части и ближайшим рядом деревьев, посадку за пределами зоны риска преимущественно крупномерного посадочного материала с использованием специальных технологий посадки и содержания, создание пешеходных коммуникаций;</w:t>
      </w:r>
      <w:proofErr w:type="gramEnd"/>
    </w:p>
    <w:p w:rsidR="00120F1A" w:rsidRPr="00C5266F" w:rsidRDefault="00120F1A" w:rsidP="00120F1A">
      <w:pPr>
        <w:autoSpaceDE w:val="0"/>
        <w:autoSpaceDN w:val="0"/>
        <w:adjustRightInd w:val="0"/>
        <w:ind w:firstLine="709"/>
        <w:jc w:val="both"/>
        <w:outlineLvl w:val="1"/>
      </w:pPr>
      <w:r w:rsidRPr="00C5266F">
        <w:lastRenderedPageBreak/>
        <w:t>г) для городских лесов: реализацию мероприятий по благоустройству, использование и уход в соответствии с положениями лесного законодательства Российской Федерации и правовых актов Министерства природных ресурсов и экологии Российской Федерации.</w:t>
      </w:r>
    </w:p>
    <w:p w:rsidR="00120F1A" w:rsidRPr="00C5266F" w:rsidRDefault="00120F1A" w:rsidP="00120F1A">
      <w:pPr>
        <w:autoSpaceDE w:val="0"/>
        <w:autoSpaceDN w:val="0"/>
        <w:adjustRightInd w:val="0"/>
        <w:ind w:firstLine="709"/>
        <w:jc w:val="both"/>
        <w:outlineLvl w:val="1"/>
      </w:pPr>
      <w:r w:rsidRPr="00C5266F">
        <w:rPr>
          <w:b/>
        </w:rPr>
        <w:t>3.20.3</w:t>
      </w:r>
      <w:proofErr w:type="gramStart"/>
      <w:r w:rsidRPr="00C5266F">
        <w:t xml:space="preserve"> П</w:t>
      </w:r>
      <w:proofErr w:type="gramEnd"/>
      <w:r w:rsidRPr="00C5266F">
        <w:t>ри благоустройстве объектов рекреации следует предусматривать колористическое решение покрытия, элементов декоративно-прикладного оформления, оборудования архитектурно-декоративного освещения, формирование пейзажного характера озеленения, а также размещение водных устройств, установку туалетных кабин, питьевых фонтанчиков, скамеек, урн, малых контейнеров для мусора.</w:t>
      </w:r>
    </w:p>
    <w:p w:rsidR="00120F1A" w:rsidRPr="00C5266F" w:rsidRDefault="00120F1A" w:rsidP="00120F1A">
      <w:pPr>
        <w:autoSpaceDE w:val="0"/>
        <w:autoSpaceDN w:val="0"/>
        <w:adjustRightInd w:val="0"/>
        <w:ind w:firstLine="709"/>
        <w:jc w:val="both"/>
        <w:outlineLvl w:val="1"/>
      </w:pPr>
      <w:r w:rsidRPr="00C5266F">
        <w:rPr>
          <w:b/>
        </w:rPr>
        <w:t>3.20.4.</w:t>
      </w:r>
      <w:r w:rsidRPr="00C5266F">
        <w:t xml:space="preserve"> Объекты мелкорозничной торговли и питания, размещаемые на территории объектов рекреации, проектируются некапитальными и оборудованными туалетом, доступным для посетителей объекта, также рекомендуется установка передвижных тележек для торговли напитками, мороженым и иными готовыми пищевыми продуктами.</w:t>
      </w:r>
    </w:p>
    <w:p w:rsidR="00120F1A" w:rsidRPr="00C5266F" w:rsidRDefault="00120F1A" w:rsidP="00120F1A">
      <w:pPr>
        <w:autoSpaceDE w:val="0"/>
        <w:autoSpaceDN w:val="0"/>
        <w:adjustRightInd w:val="0"/>
        <w:ind w:firstLine="709"/>
        <w:jc w:val="both"/>
        <w:outlineLvl w:val="1"/>
      </w:pPr>
      <w:r w:rsidRPr="00C5266F">
        <w:rPr>
          <w:b/>
        </w:rPr>
        <w:t>3.20.5</w:t>
      </w:r>
      <w:proofErr w:type="gramStart"/>
      <w:r w:rsidRPr="00C5266F">
        <w:t xml:space="preserve"> В</w:t>
      </w:r>
      <w:proofErr w:type="gramEnd"/>
      <w:r w:rsidRPr="00C5266F">
        <w:t xml:space="preserve"> целях обеспечения безопасности нахождения посетителей объекта рекреации вблизи водных объектов в зависимости от ландшафтных условий и характера береговой линии устанавливается просматриваемое ограждение водных объектов.</w:t>
      </w:r>
    </w:p>
    <w:p w:rsidR="00120F1A" w:rsidRPr="00C5266F" w:rsidRDefault="00120F1A" w:rsidP="00120F1A">
      <w:pPr>
        <w:autoSpaceDE w:val="0"/>
        <w:autoSpaceDN w:val="0"/>
        <w:adjustRightInd w:val="0"/>
        <w:ind w:firstLine="709"/>
        <w:jc w:val="both"/>
        <w:outlineLvl w:val="1"/>
      </w:pPr>
      <w:r w:rsidRPr="00C5266F">
        <w:rPr>
          <w:b/>
        </w:rPr>
        <w:t>3.20.6</w:t>
      </w:r>
      <w:proofErr w:type="gramStart"/>
      <w:r w:rsidRPr="00C5266F">
        <w:t xml:space="preserve"> П</w:t>
      </w:r>
      <w:proofErr w:type="gramEnd"/>
      <w:r w:rsidRPr="00C5266F">
        <w:t>ри проектировании озеленения на территории объектов рекреации требуется:</w:t>
      </w:r>
    </w:p>
    <w:p w:rsidR="00120F1A" w:rsidRPr="00C5266F" w:rsidRDefault="00120F1A" w:rsidP="00120F1A">
      <w:pPr>
        <w:autoSpaceDE w:val="0"/>
        <w:autoSpaceDN w:val="0"/>
        <w:adjustRightInd w:val="0"/>
        <w:ind w:firstLine="709"/>
        <w:jc w:val="both"/>
        <w:outlineLvl w:val="1"/>
      </w:pPr>
      <w:r w:rsidRPr="00C5266F">
        <w:t>- дать оценку существующей древесно-кустарниковой, цветочно-декоративной растительности и газонных трав, их жизнеспособности и устойчивости;</w:t>
      </w:r>
    </w:p>
    <w:p w:rsidR="00120F1A" w:rsidRPr="00C5266F" w:rsidRDefault="00120F1A" w:rsidP="00120F1A">
      <w:pPr>
        <w:autoSpaceDE w:val="0"/>
        <w:autoSpaceDN w:val="0"/>
        <w:adjustRightInd w:val="0"/>
        <w:ind w:firstLine="709"/>
        <w:jc w:val="both"/>
        <w:outlineLvl w:val="1"/>
      </w:pPr>
      <w:r w:rsidRPr="00C5266F">
        <w:t>- произвести выявление и учет сорняков, вредителей и болезней древесно-кустарниковой, цветочно-декоративной растительности и газонных трав, разработать мероприятия по их удалению с объекта рекреации;</w:t>
      </w:r>
    </w:p>
    <w:p w:rsidR="00120F1A" w:rsidRPr="00C5266F" w:rsidRDefault="00120F1A" w:rsidP="00120F1A">
      <w:pPr>
        <w:autoSpaceDE w:val="0"/>
        <w:autoSpaceDN w:val="0"/>
        <w:adjustRightInd w:val="0"/>
        <w:ind w:firstLine="709"/>
        <w:jc w:val="both"/>
        <w:outlineLvl w:val="1"/>
      </w:pPr>
      <w:r w:rsidRPr="00C5266F">
        <w:t>- произвести почвенную диагностику условий питания растений;</w:t>
      </w:r>
    </w:p>
    <w:p w:rsidR="00120F1A" w:rsidRPr="00C5266F" w:rsidRDefault="00120F1A" w:rsidP="00120F1A">
      <w:pPr>
        <w:autoSpaceDE w:val="0"/>
        <w:autoSpaceDN w:val="0"/>
        <w:adjustRightInd w:val="0"/>
        <w:ind w:firstLine="709"/>
        <w:jc w:val="both"/>
        <w:outlineLvl w:val="1"/>
      </w:pPr>
      <w:r w:rsidRPr="00C5266F">
        <w:t>- обеспечивать сохранение травяного покрова, древесно-кустарниковой и прибрежной растительности не менее</w:t>
      </w:r>
      <w:proofErr w:type="gramStart"/>
      <w:r w:rsidRPr="00C5266F">
        <w:t>,</w:t>
      </w:r>
      <w:proofErr w:type="gramEnd"/>
      <w:r w:rsidRPr="00C5266F">
        <w:t xml:space="preserve"> чем на 80% общей площади зоны отдыха;</w:t>
      </w:r>
    </w:p>
    <w:p w:rsidR="00120F1A" w:rsidRPr="00C5266F" w:rsidRDefault="00120F1A" w:rsidP="00120F1A">
      <w:pPr>
        <w:autoSpaceDE w:val="0"/>
        <w:autoSpaceDN w:val="0"/>
        <w:adjustRightInd w:val="0"/>
        <w:ind w:firstLine="709"/>
        <w:jc w:val="both"/>
        <w:outlineLvl w:val="1"/>
      </w:pPr>
      <w:r w:rsidRPr="00C5266F">
        <w:t>- обеспечивать озеленение и формирование берегов водоема.</w:t>
      </w:r>
    </w:p>
    <w:p w:rsidR="00120F1A" w:rsidRPr="00C5266F" w:rsidRDefault="00120F1A" w:rsidP="00120F1A">
      <w:pPr>
        <w:autoSpaceDE w:val="0"/>
        <w:autoSpaceDN w:val="0"/>
        <w:adjustRightInd w:val="0"/>
        <w:ind w:firstLine="709"/>
        <w:jc w:val="both"/>
        <w:outlineLvl w:val="1"/>
      </w:pPr>
      <w:r w:rsidRPr="00C5266F">
        <w:rPr>
          <w:b/>
        </w:rPr>
        <w:t>3.20.7</w:t>
      </w:r>
      <w:proofErr w:type="gramStart"/>
      <w:r w:rsidRPr="00C5266F">
        <w:t xml:space="preserve"> П</w:t>
      </w:r>
      <w:proofErr w:type="gramEnd"/>
      <w:r w:rsidRPr="00C5266F">
        <w:t>ри проектировании парков учитывается ландшафтно-климатические условия и организация парков на пересеченном рельефе, по берегам водоемов, рек, парки на территориях, занятых лесными насаждениями.</w:t>
      </w:r>
    </w:p>
    <w:p w:rsidR="00120F1A" w:rsidRPr="00C5266F" w:rsidRDefault="00120F1A" w:rsidP="00120F1A">
      <w:pPr>
        <w:autoSpaceDE w:val="0"/>
        <w:autoSpaceDN w:val="0"/>
        <w:adjustRightInd w:val="0"/>
        <w:ind w:firstLine="709"/>
        <w:jc w:val="both"/>
        <w:outlineLvl w:val="1"/>
      </w:pPr>
      <w:r w:rsidRPr="00C5266F">
        <w:t>При проектировании озеленения парков рекомендуется использование типов насаждений и видов растений, характерных для данной климатической зоны.</w:t>
      </w:r>
    </w:p>
    <w:p w:rsidR="00120F1A" w:rsidRPr="00C5266F" w:rsidRDefault="00120F1A" w:rsidP="00120F1A">
      <w:pPr>
        <w:autoSpaceDE w:val="0"/>
        <w:autoSpaceDN w:val="0"/>
        <w:adjustRightInd w:val="0"/>
        <w:ind w:firstLine="709"/>
        <w:jc w:val="both"/>
        <w:outlineLvl w:val="1"/>
      </w:pPr>
      <w:r w:rsidRPr="00C5266F">
        <w:rPr>
          <w:b/>
        </w:rPr>
        <w:t>3.20.8.</w:t>
      </w:r>
      <w:r w:rsidRPr="00C5266F">
        <w:t xml:space="preserve"> При благоустройстве парков, являющихся памятниками садово-паркового искусства, истории и архитектуры, требуются мероприятия по благоустройству такого парка синхронизировать с мероприятиями по реконструкции и (или) реставрации строений и сооружений, расположенных на территории парка, а также проводить мероприятия по сохранению и восстановлению их исторического облика, парка, планировки, озеленения, включая воссоздание ассортимента растений. Оборудование и оснащение территории такого парка элементами благоустройства рекомендуется проектировать в соответствии с историко-культурным регламентом территории, на которой он расположен (при его наличии).</w:t>
      </w:r>
    </w:p>
    <w:p w:rsidR="00120F1A" w:rsidRPr="00C5266F" w:rsidRDefault="00120F1A" w:rsidP="00120F1A">
      <w:pPr>
        <w:autoSpaceDE w:val="0"/>
        <w:autoSpaceDN w:val="0"/>
        <w:adjustRightInd w:val="0"/>
        <w:ind w:firstLine="709"/>
        <w:jc w:val="both"/>
        <w:outlineLvl w:val="1"/>
      </w:pPr>
      <w:r w:rsidRPr="00C5266F">
        <w:rPr>
          <w:b/>
        </w:rPr>
        <w:t>3.20.9.</w:t>
      </w:r>
      <w:r w:rsidRPr="00C5266F">
        <w:t xml:space="preserve"> На территории муниципального образования следует формировать следующие виды садов:</w:t>
      </w:r>
    </w:p>
    <w:p w:rsidR="00120F1A" w:rsidRPr="00C5266F" w:rsidRDefault="00120F1A" w:rsidP="00120F1A">
      <w:pPr>
        <w:autoSpaceDE w:val="0"/>
        <w:autoSpaceDN w:val="0"/>
        <w:adjustRightInd w:val="0"/>
        <w:ind w:firstLine="709"/>
        <w:jc w:val="both"/>
        <w:outlineLvl w:val="1"/>
      </w:pPr>
      <w:r w:rsidRPr="00C5266F">
        <w:t>а) сады отдыха, предназначенные для организации кратковременного отдыха населения и прогулок;</w:t>
      </w:r>
    </w:p>
    <w:p w:rsidR="00120F1A" w:rsidRPr="00C5266F" w:rsidRDefault="00120F1A" w:rsidP="00120F1A">
      <w:pPr>
        <w:autoSpaceDE w:val="0"/>
        <w:autoSpaceDN w:val="0"/>
        <w:adjustRightInd w:val="0"/>
        <w:ind w:firstLine="709"/>
        <w:jc w:val="both"/>
        <w:outlineLvl w:val="1"/>
      </w:pPr>
      <w:r w:rsidRPr="00C5266F">
        <w:t>б) сады при зданиях и сооружениях социально значимых объектов, учреждений культуры и спорта;</w:t>
      </w:r>
    </w:p>
    <w:p w:rsidR="00120F1A" w:rsidRPr="00C5266F" w:rsidRDefault="00120F1A" w:rsidP="00120F1A">
      <w:pPr>
        <w:autoSpaceDE w:val="0"/>
        <w:autoSpaceDN w:val="0"/>
        <w:adjustRightInd w:val="0"/>
        <w:ind w:firstLine="709"/>
        <w:jc w:val="both"/>
        <w:outlineLvl w:val="1"/>
      </w:pPr>
      <w:r w:rsidRPr="00C5266F">
        <w:t>в) сады-выставки, представляющие собой экспозиционную территорию, функционирующую как самостоятельный объект или как часть городского парка;</w:t>
      </w:r>
    </w:p>
    <w:p w:rsidR="00120F1A" w:rsidRPr="00C5266F" w:rsidRDefault="00120F1A" w:rsidP="00120F1A">
      <w:pPr>
        <w:autoSpaceDE w:val="0"/>
        <w:autoSpaceDN w:val="0"/>
        <w:adjustRightInd w:val="0"/>
        <w:ind w:firstLine="709"/>
        <w:jc w:val="both"/>
        <w:outlineLvl w:val="1"/>
      </w:pPr>
      <w:r w:rsidRPr="00C5266F">
        <w:t xml:space="preserve">г) сады на крышах, размещаемые на плоских крышах жилых, общественных и производственных зданий и сооружений в целях создания среды для кратковременного </w:t>
      </w:r>
      <w:r w:rsidRPr="00C5266F">
        <w:lastRenderedPageBreak/>
        <w:t>отдыха. Площадь озелененной крыши рекомендуется включать в показатель площади территории зеленых насаждений населенного пункта.</w:t>
      </w:r>
    </w:p>
    <w:p w:rsidR="00120F1A" w:rsidRPr="00C5266F" w:rsidRDefault="00120F1A" w:rsidP="00120F1A">
      <w:pPr>
        <w:autoSpaceDE w:val="0"/>
        <w:autoSpaceDN w:val="0"/>
        <w:adjustRightInd w:val="0"/>
        <w:ind w:firstLine="709"/>
        <w:jc w:val="both"/>
        <w:outlineLvl w:val="1"/>
        <w:rPr>
          <w:color w:val="FF0000"/>
        </w:rPr>
      </w:pPr>
    </w:p>
    <w:p w:rsidR="00120F1A" w:rsidRPr="00C5266F" w:rsidRDefault="00120F1A" w:rsidP="00120F1A">
      <w:pPr>
        <w:autoSpaceDE w:val="0"/>
        <w:autoSpaceDN w:val="0"/>
        <w:adjustRightInd w:val="0"/>
        <w:jc w:val="center"/>
        <w:outlineLvl w:val="1"/>
        <w:rPr>
          <w:b/>
        </w:rPr>
      </w:pPr>
      <w:r w:rsidRPr="00C5266F">
        <w:rPr>
          <w:b/>
          <w:bCs/>
        </w:rPr>
        <w:t>3.21</w:t>
      </w:r>
      <w:r w:rsidRPr="00C5266F">
        <w:rPr>
          <w:b/>
        </w:rPr>
        <w:t>Требования к организации пешеходных коммуникаций, в том числе тротуаров, аллей, дорожек, тропинок</w:t>
      </w:r>
    </w:p>
    <w:p w:rsidR="00120F1A" w:rsidRPr="00C5266F" w:rsidRDefault="00120F1A" w:rsidP="00120F1A">
      <w:pPr>
        <w:autoSpaceDE w:val="0"/>
        <w:autoSpaceDN w:val="0"/>
        <w:adjustRightInd w:val="0"/>
        <w:ind w:firstLine="709"/>
        <w:jc w:val="both"/>
        <w:outlineLvl w:val="1"/>
      </w:pPr>
      <w:r w:rsidRPr="00C5266F">
        <w:rPr>
          <w:b/>
        </w:rPr>
        <w:t>3.21.1</w:t>
      </w:r>
      <w:r w:rsidRPr="00C5266F">
        <w:t xml:space="preserve"> Пешеходные коммуникации на территории жилой застройки следует проектировать с учетом создания основных и второстепенных пешеходных коммуникаций:</w:t>
      </w:r>
    </w:p>
    <w:p w:rsidR="00120F1A" w:rsidRPr="00C5266F" w:rsidRDefault="00120F1A" w:rsidP="00120F1A">
      <w:pPr>
        <w:autoSpaceDE w:val="0"/>
        <w:autoSpaceDN w:val="0"/>
        <w:adjustRightInd w:val="0"/>
        <w:ind w:firstLine="709"/>
        <w:jc w:val="both"/>
        <w:outlineLvl w:val="1"/>
      </w:pPr>
      <w:proofErr w:type="gramStart"/>
      <w:r w:rsidRPr="00C5266F">
        <w:t>- к основным рекомендуется относить пешеходные коммуникации, обеспечивающие связь жилых, общественных, производственных и иных зданий и сооружений с остановками общественного транспорта, социально значимыми объектами, учреждениями культуры и спорта, территориями рекреационного назначения, а также связь между основными объектами и функциональными зонами в составе общественных территорий и территорий рекреационного назначения.</w:t>
      </w:r>
      <w:proofErr w:type="gramEnd"/>
    </w:p>
    <w:p w:rsidR="00120F1A" w:rsidRPr="00C5266F" w:rsidRDefault="00120F1A" w:rsidP="00120F1A">
      <w:pPr>
        <w:autoSpaceDE w:val="0"/>
        <w:autoSpaceDN w:val="0"/>
        <w:adjustRightInd w:val="0"/>
        <w:ind w:firstLine="709"/>
        <w:jc w:val="both"/>
        <w:outlineLvl w:val="1"/>
      </w:pPr>
      <w:r w:rsidRPr="00C5266F">
        <w:t xml:space="preserve">- к </w:t>
      </w:r>
      <w:proofErr w:type="gramStart"/>
      <w:r w:rsidRPr="00C5266F">
        <w:t>второстепенным</w:t>
      </w:r>
      <w:proofErr w:type="gramEnd"/>
      <w:r w:rsidRPr="00C5266F">
        <w:t xml:space="preserve"> рекомендуется относить пешеходные коммуникации, обеспечивающие связь между зданиями, различными объектами и элементами благоустройства в пределах благоустраиваемой территории, а также пешеходные коммуникации на озелененных территориях.</w:t>
      </w:r>
    </w:p>
    <w:p w:rsidR="00120F1A" w:rsidRPr="00C5266F" w:rsidRDefault="00120F1A" w:rsidP="00120F1A">
      <w:pPr>
        <w:autoSpaceDE w:val="0"/>
        <w:autoSpaceDN w:val="0"/>
        <w:adjustRightInd w:val="0"/>
        <w:ind w:firstLine="709"/>
        <w:jc w:val="both"/>
        <w:outlineLvl w:val="1"/>
      </w:pPr>
      <w:r w:rsidRPr="00C5266F">
        <w:rPr>
          <w:b/>
        </w:rPr>
        <w:t>3.21.2.</w:t>
      </w:r>
      <w:r w:rsidRPr="00C5266F">
        <w:t xml:space="preserve"> Перед проектированием пешеходных коммуникаций следует составить карту фактических пешеходных маршрутов и схем движения пешеходных потоков, соединяющих основные точки притяжения людей, провести осмотр действующих и заброшенных пешеходных маршрутов, инвентаризацию бесхозных объектов, выявить основные проблемы состояния городской среды в местах концентрации пешеходных потоков. Следует учитывать интенсивность пешеходных потоков в различное время суток.</w:t>
      </w:r>
    </w:p>
    <w:p w:rsidR="00120F1A" w:rsidRPr="00C5266F" w:rsidRDefault="00120F1A" w:rsidP="00120F1A">
      <w:pPr>
        <w:autoSpaceDE w:val="0"/>
        <w:autoSpaceDN w:val="0"/>
        <w:adjustRightInd w:val="0"/>
        <w:ind w:firstLine="709"/>
        <w:jc w:val="both"/>
        <w:outlineLvl w:val="1"/>
      </w:pPr>
      <w:r w:rsidRPr="00C5266F">
        <w:rPr>
          <w:b/>
        </w:rPr>
        <w:t>3.21.3.</w:t>
      </w:r>
      <w:r w:rsidRPr="00C5266F">
        <w:t xml:space="preserve"> При проектировании и благоустройстве системы пешеходных коммуникаций следует обеспечивать минимальное количество пересечений пешеходных коммуникаций с транспортными коммуникациями, непрерывность системы пешеходных коммуникаций, возможность безопасного, беспрепятственного и удобного передвижения людей, включая МНГ.</w:t>
      </w:r>
    </w:p>
    <w:p w:rsidR="00120F1A" w:rsidRPr="00C5266F" w:rsidRDefault="00120F1A" w:rsidP="00120F1A">
      <w:pPr>
        <w:autoSpaceDE w:val="0"/>
        <w:autoSpaceDN w:val="0"/>
        <w:adjustRightInd w:val="0"/>
        <w:ind w:firstLine="709"/>
        <w:jc w:val="both"/>
        <w:outlineLvl w:val="1"/>
      </w:pPr>
      <w:r w:rsidRPr="00C5266F">
        <w:rPr>
          <w:b/>
        </w:rPr>
        <w:t>3.21.4</w:t>
      </w:r>
      <w:proofErr w:type="gramStart"/>
      <w:r w:rsidRPr="00C5266F">
        <w:t xml:space="preserve"> П</w:t>
      </w:r>
      <w:proofErr w:type="gramEnd"/>
      <w:r w:rsidRPr="00C5266F">
        <w:t>ри планировочной организации пешеходных тротуаров следует предусматривать беспрепятственный доступ к зданиям и сооружениям для МГН, в том числе для инвалидов и иных граждан с ограниченными возможностями передвижения и их сопровождающих в соответствии СП 59.13330.2020 "Свод правил. Доступность зданий и сооружений для маломобильных групп населения. СНиП 35-01-2001".</w:t>
      </w:r>
    </w:p>
    <w:p w:rsidR="00120F1A" w:rsidRPr="00C5266F" w:rsidRDefault="00120F1A" w:rsidP="00120F1A">
      <w:pPr>
        <w:autoSpaceDE w:val="0"/>
        <w:autoSpaceDN w:val="0"/>
        <w:adjustRightInd w:val="0"/>
        <w:ind w:firstLine="709"/>
        <w:jc w:val="both"/>
        <w:outlineLvl w:val="1"/>
      </w:pPr>
      <w:r w:rsidRPr="00C5266F">
        <w:rPr>
          <w:b/>
        </w:rPr>
        <w:t>3.21.5.</w:t>
      </w:r>
      <w:r w:rsidRPr="00C5266F">
        <w:t xml:space="preserve"> При проектировании пешеходных коммуникаций, прилегающих к объектам транспортной инфраструктуры, рекомендуется организовать разделение пешеходных потоков.</w:t>
      </w:r>
    </w:p>
    <w:p w:rsidR="00120F1A" w:rsidRPr="00C5266F" w:rsidRDefault="00120F1A" w:rsidP="00120F1A">
      <w:pPr>
        <w:autoSpaceDE w:val="0"/>
        <w:autoSpaceDN w:val="0"/>
        <w:adjustRightInd w:val="0"/>
        <w:ind w:firstLine="709"/>
        <w:jc w:val="both"/>
        <w:outlineLvl w:val="1"/>
      </w:pPr>
      <w:r w:rsidRPr="00C5266F">
        <w:rPr>
          <w:b/>
        </w:rPr>
        <w:t>3.21.6.</w:t>
      </w:r>
      <w:r w:rsidRPr="00C5266F">
        <w:t xml:space="preserve"> С учетом общественного мнения, на сложившихся пешеходных маршрутах следует создавать искусственные препятствия в местах использования пешеходами опасных маршрутов, а также осуществлять перенос пешеходных переходов в целях создания более удобных подходов к объектам транспортной инфраструктуры, социального обслуживания, здравоохранения, образования, культуры, физической культуры и спорта.</w:t>
      </w:r>
    </w:p>
    <w:p w:rsidR="00120F1A" w:rsidRPr="00C5266F" w:rsidRDefault="00120F1A" w:rsidP="00120F1A">
      <w:pPr>
        <w:autoSpaceDE w:val="0"/>
        <w:autoSpaceDN w:val="0"/>
        <w:adjustRightInd w:val="0"/>
        <w:ind w:firstLine="709"/>
        <w:jc w:val="both"/>
        <w:outlineLvl w:val="1"/>
      </w:pPr>
      <w:r w:rsidRPr="00C5266F">
        <w:rPr>
          <w:b/>
        </w:rPr>
        <w:t>3.21.7.</w:t>
      </w:r>
      <w:r w:rsidRPr="00C5266F">
        <w:t xml:space="preserve"> В перечень элементов благоустройства пешеходных коммуникаций следует включать: покрытие, элементы сопряжения поверхностей, осветительное оборудование, скамьи, малые контейнеры для мусора, урны, информационные указатели. </w:t>
      </w:r>
    </w:p>
    <w:p w:rsidR="00120F1A" w:rsidRPr="00C5266F" w:rsidRDefault="00120F1A" w:rsidP="00120F1A">
      <w:pPr>
        <w:autoSpaceDE w:val="0"/>
        <w:autoSpaceDN w:val="0"/>
        <w:adjustRightInd w:val="0"/>
        <w:ind w:firstLine="709"/>
        <w:jc w:val="both"/>
        <w:outlineLvl w:val="1"/>
      </w:pPr>
      <w:r w:rsidRPr="00C5266F">
        <w:t>Количество элементов благоустройства рекомендуется определять с учетом интенсивности пешеходного движения.</w:t>
      </w:r>
    </w:p>
    <w:p w:rsidR="00120F1A" w:rsidRPr="00C5266F" w:rsidRDefault="00120F1A" w:rsidP="00120F1A">
      <w:pPr>
        <w:autoSpaceDE w:val="0"/>
        <w:autoSpaceDN w:val="0"/>
        <w:adjustRightInd w:val="0"/>
        <w:ind w:firstLine="709"/>
        <w:jc w:val="both"/>
        <w:outlineLvl w:val="1"/>
      </w:pPr>
      <w:r w:rsidRPr="00C5266F">
        <w:rPr>
          <w:b/>
        </w:rPr>
        <w:t>3.21.8.</w:t>
      </w:r>
      <w:r w:rsidRPr="00C5266F">
        <w:t xml:space="preserve"> Покрытие пешеходных дорожек рекомендуется предусматривать </w:t>
      </w:r>
      <w:proofErr w:type="gramStart"/>
      <w:r w:rsidRPr="00C5266F">
        <w:t>удобным</w:t>
      </w:r>
      <w:proofErr w:type="gramEnd"/>
      <w:r w:rsidRPr="00C5266F">
        <w:t xml:space="preserve"> при ходьбе и устойчивым к износу.</w:t>
      </w:r>
    </w:p>
    <w:p w:rsidR="00120F1A" w:rsidRPr="00C5266F" w:rsidRDefault="00120F1A" w:rsidP="00120F1A">
      <w:pPr>
        <w:autoSpaceDE w:val="0"/>
        <w:autoSpaceDN w:val="0"/>
        <w:adjustRightInd w:val="0"/>
        <w:ind w:firstLine="709"/>
        <w:jc w:val="both"/>
        <w:outlineLvl w:val="1"/>
      </w:pPr>
      <w:r w:rsidRPr="00C5266F">
        <w:rPr>
          <w:b/>
        </w:rPr>
        <w:lastRenderedPageBreak/>
        <w:t>3.21.9.</w:t>
      </w:r>
      <w:r w:rsidRPr="00C5266F">
        <w:t xml:space="preserve"> Пешеходные дорожки и тротуары в составе активно используемых общественных территорий в целях избежания скопления людей рекомендуется предусматривать шириной не менее 2 метров. </w:t>
      </w:r>
    </w:p>
    <w:p w:rsidR="00120F1A" w:rsidRPr="00C5266F" w:rsidRDefault="00120F1A" w:rsidP="00120F1A">
      <w:pPr>
        <w:autoSpaceDE w:val="0"/>
        <w:autoSpaceDN w:val="0"/>
        <w:adjustRightInd w:val="0"/>
        <w:ind w:firstLine="709"/>
        <w:jc w:val="both"/>
        <w:outlineLvl w:val="1"/>
      </w:pPr>
      <w:r w:rsidRPr="00C5266F">
        <w:t>На тротуарах с активным потоком пешеходов уличную мебель рекомендуется располагать в порядке, способствующем свободному движению пешеходов.</w:t>
      </w:r>
    </w:p>
    <w:p w:rsidR="00120F1A" w:rsidRPr="00C5266F" w:rsidRDefault="00120F1A" w:rsidP="00120F1A">
      <w:pPr>
        <w:autoSpaceDE w:val="0"/>
        <w:autoSpaceDN w:val="0"/>
        <w:adjustRightInd w:val="0"/>
        <w:ind w:firstLine="709"/>
        <w:jc w:val="both"/>
        <w:outlineLvl w:val="1"/>
      </w:pPr>
      <w:r w:rsidRPr="00C5266F">
        <w:rPr>
          <w:b/>
        </w:rPr>
        <w:t>3.21.10.</w:t>
      </w:r>
      <w:r w:rsidRPr="00C5266F">
        <w:t xml:space="preserve"> Пешеходные коммуникации в составе общественных территорий следует предусмотреть хорошо </w:t>
      </w:r>
      <w:proofErr w:type="gramStart"/>
      <w:r w:rsidRPr="00C5266F">
        <w:t>просматриваемыми</w:t>
      </w:r>
      <w:proofErr w:type="gramEnd"/>
      <w:r w:rsidRPr="00C5266F">
        <w:t xml:space="preserve"> и освещенными.</w:t>
      </w:r>
    </w:p>
    <w:p w:rsidR="00120F1A" w:rsidRPr="00C5266F" w:rsidRDefault="00120F1A" w:rsidP="00120F1A">
      <w:pPr>
        <w:autoSpaceDE w:val="0"/>
        <w:autoSpaceDN w:val="0"/>
        <w:adjustRightInd w:val="0"/>
        <w:ind w:firstLine="709"/>
        <w:jc w:val="both"/>
        <w:outlineLvl w:val="1"/>
      </w:pPr>
      <w:r w:rsidRPr="00C5266F">
        <w:rPr>
          <w:b/>
        </w:rPr>
        <w:t>3.21.11.</w:t>
      </w:r>
      <w:r w:rsidRPr="00C5266F">
        <w:t xml:space="preserve"> Не рекомендуется проектирование и создание прямолинейных пешеходных дорожек. Рекомендуется предусматривать возможности для альтернативных пешеходных маршрутов между двумя любыми точками муниципального образования.</w:t>
      </w:r>
    </w:p>
    <w:p w:rsidR="00120F1A" w:rsidRPr="00C5266F" w:rsidRDefault="00120F1A" w:rsidP="00120F1A">
      <w:pPr>
        <w:autoSpaceDE w:val="0"/>
        <w:autoSpaceDN w:val="0"/>
        <w:adjustRightInd w:val="0"/>
        <w:ind w:firstLine="709"/>
        <w:jc w:val="both"/>
        <w:outlineLvl w:val="1"/>
      </w:pPr>
      <w:r w:rsidRPr="00C5266F">
        <w:rPr>
          <w:b/>
        </w:rPr>
        <w:t>3.21.12.</w:t>
      </w:r>
      <w:r w:rsidRPr="00C5266F">
        <w:t xml:space="preserve"> При планировании пешеходных коммуникаций рекомендуется создание мест для кратковременного отдыха пешеходов, в том числе МГН (например, скамьи).</w:t>
      </w:r>
    </w:p>
    <w:p w:rsidR="00120F1A" w:rsidRPr="00C5266F" w:rsidRDefault="00120F1A" w:rsidP="00120F1A">
      <w:pPr>
        <w:autoSpaceDE w:val="0"/>
        <w:autoSpaceDN w:val="0"/>
        <w:adjustRightInd w:val="0"/>
        <w:ind w:firstLine="709"/>
        <w:jc w:val="both"/>
        <w:outlineLvl w:val="1"/>
      </w:pPr>
      <w:r w:rsidRPr="00C5266F">
        <w:rPr>
          <w:b/>
        </w:rPr>
        <w:t>3.21.13.</w:t>
      </w:r>
      <w:r w:rsidRPr="00C5266F">
        <w:t xml:space="preserve"> С целью создания комфортной среды для пешеходов пешеходные коммуникации следует озеленять путем использования различных видов зеленых насаждений.</w:t>
      </w:r>
    </w:p>
    <w:p w:rsidR="00120F1A" w:rsidRPr="00C5266F" w:rsidRDefault="00120F1A" w:rsidP="00120F1A">
      <w:pPr>
        <w:autoSpaceDE w:val="0"/>
        <w:autoSpaceDN w:val="0"/>
        <w:adjustRightInd w:val="0"/>
        <w:ind w:firstLine="709"/>
        <w:jc w:val="both"/>
        <w:outlineLvl w:val="1"/>
      </w:pPr>
      <w:r w:rsidRPr="00C5266F">
        <w:rPr>
          <w:b/>
        </w:rPr>
        <w:t>3.21.14.</w:t>
      </w:r>
      <w:r w:rsidRPr="00C5266F">
        <w:t xml:space="preserve"> При создании основных пешеходных коммуникаций следует использовать твердые виды покрытия.</w:t>
      </w:r>
    </w:p>
    <w:p w:rsidR="00120F1A" w:rsidRPr="00C5266F" w:rsidRDefault="00120F1A" w:rsidP="00120F1A">
      <w:pPr>
        <w:autoSpaceDE w:val="0"/>
        <w:autoSpaceDN w:val="0"/>
        <w:adjustRightInd w:val="0"/>
        <w:ind w:firstLine="709"/>
        <w:jc w:val="both"/>
        <w:outlineLvl w:val="1"/>
      </w:pPr>
      <w:r w:rsidRPr="00C5266F">
        <w:t>Точки пересечения основных пешеходных коммуникаций с транспортными проездами, в том числе некапитальных нестационарных сооружений, рекомендуется оснащать бордюрными пандусами.</w:t>
      </w:r>
    </w:p>
    <w:p w:rsidR="00120F1A" w:rsidRPr="00C5266F" w:rsidRDefault="00120F1A" w:rsidP="00120F1A">
      <w:pPr>
        <w:autoSpaceDE w:val="0"/>
        <w:autoSpaceDN w:val="0"/>
        <w:adjustRightInd w:val="0"/>
        <w:ind w:firstLine="709"/>
        <w:jc w:val="both"/>
        <w:outlineLvl w:val="1"/>
      </w:pPr>
      <w:r w:rsidRPr="00C5266F">
        <w:t>Лестницы, пандусы, мостики и другие подобные элементы следует выполнять с соблюдением равновеликой пропускной способности.</w:t>
      </w:r>
    </w:p>
    <w:p w:rsidR="00120F1A" w:rsidRPr="00C5266F" w:rsidRDefault="00120F1A" w:rsidP="00120F1A">
      <w:pPr>
        <w:autoSpaceDE w:val="0"/>
        <w:autoSpaceDN w:val="0"/>
        <w:adjustRightInd w:val="0"/>
        <w:ind w:firstLine="709"/>
        <w:jc w:val="both"/>
        <w:outlineLvl w:val="1"/>
      </w:pPr>
      <w:r w:rsidRPr="00C5266F">
        <w:rPr>
          <w:b/>
        </w:rPr>
        <w:t>3.21.15.</w:t>
      </w:r>
      <w:r w:rsidRPr="00C5266F">
        <w:t xml:space="preserve"> При создании второстепенных пешеходных коммуникаций рекомендуется использовать различные виды покрытия:</w:t>
      </w:r>
    </w:p>
    <w:p w:rsidR="00120F1A" w:rsidRPr="00C5266F" w:rsidRDefault="00120F1A" w:rsidP="00120F1A">
      <w:pPr>
        <w:autoSpaceDE w:val="0"/>
        <w:autoSpaceDN w:val="0"/>
        <w:adjustRightInd w:val="0"/>
        <w:ind w:firstLine="709"/>
        <w:jc w:val="both"/>
        <w:outlineLvl w:val="1"/>
      </w:pPr>
      <w:r w:rsidRPr="00C5266F">
        <w:t>а) дорожки скверов, бульваров, садов населенного пункта рекомендуется устраивать с твердыми видами покрытия и элементами сопряжения поверхностей;</w:t>
      </w:r>
    </w:p>
    <w:p w:rsidR="00120F1A" w:rsidRPr="00C5266F" w:rsidRDefault="00120F1A" w:rsidP="00120F1A">
      <w:pPr>
        <w:autoSpaceDE w:val="0"/>
        <w:autoSpaceDN w:val="0"/>
        <w:adjustRightInd w:val="0"/>
        <w:ind w:firstLine="709"/>
        <w:jc w:val="both"/>
        <w:outlineLvl w:val="1"/>
      </w:pPr>
      <w:r w:rsidRPr="00C5266F">
        <w:t>б) дорожки крупных озелененных территорий и территорий рекреационного назначения рекомендуется устраивать с различными видами мягкого или комбинированного покрытия, пешеходные тропы - с естественным грунтовым покрытием.</w:t>
      </w:r>
    </w:p>
    <w:p w:rsidR="00120F1A" w:rsidRPr="00C5266F" w:rsidRDefault="00120F1A" w:rsidP="00120F1A">
      <w:pPr>
        <w:autoSpaceDE w:val="0"/>
        <w:autoSpaceDN w:val="0"/>
        <w:adjustRightInd w:val="0"/>
        <w:ind w:firstLine="709"/>
        <w:jc w:val="both"/>
        <w:outlineLvl w:val="1"/>
      </w:pPr>
      <w:r w:rsidRPr="00C5266F">
        <w:rPr>
          <w:b/>
        </w:rPr>
        <w:t>3.21.16.</w:t>
      </w:r>
      <w:r w:rsidRPr="00C5266F">
        <w:t xml:space="preserve"> При планировании протяженных пешеходных коммуникаций и крупных пешеходных зон следует оценить возможность сохранения движения автомобильного транспорта с исключением транзитного движения и длительной парковки (стоянки) автотранспортных средств.</w:t>
      </w:r>
    </w:p>
    <w:p w:rsidR="00120F1A" w:rsidRPr="00C5266F" w:rsidRDefault="00120F1A" w:rsidP="00120F1A">
      <w:pPr>
        <w:autoSpaceDE w:val="0"/>
        <w:autoSpaceDN w:val="0"/>
        <w:adjustRightInd w:val="0"/>
        <w:ind w:firstLine="709"/>
        <w:jc w:val="both"/>
        <w:outlineLvl w:val="1"/>
      </w:pPr>
      <w:r w:rsidRPr="00C5266F">
        <w:rPr>
          <w:b/>
        </w:rPr>
        <w:t>3.21.17.</w:t>
      </w:r>
      <w:r w:rsidRPr="00C5266F">
        <w:t xml:space="preserve"> В правила благоустройства территории муниципального образования следует включать положения, регулирующие вопросы организации пешеходных зон, к которым рекомендуется относить территории населенного пункта, предназначенные для пешеходного движения и свободные от автомобильного движения, за исключением автомобилей спецслужб, коммунальной и обслуживающей техники, маршрутного транспорта, транспорта для инвалидов.</w:t>
      </w:r>
    </w:p>
    <w:p w:rsidR="00120F1A" w:rsidRPr="00C5266F" w:rsidRDefault="00120F1A" w:rsidP="00120F1A">
      <w:pPr>
        <w:autoSpaceDE w:val="0"/>
        <w:autoSpaceDN w:val="0"/>
        <w:adjustRightInd w:val="0"/>
        <w:ind w:firstLine="709"/>
        <w:jc w:val="both"/>
        <w:outlineLvl w:val="1"/>
      </w:pPr>
      <w:r w:rsidRPr="00C5266F">
        <w:rPr>
          <w:b/>
        </w:rPr>
        <w:t>3.21.18.</w:t>
      </w:r>
      <w:r w:rsidRPr="00C5266F">
        <w:t xml:space="preserve"> При проектировании и (или) благоустройстве пешеходной зоны следует произвести осмотр территории совместно с представителями жителей планируемого к благоустройству квартала, микрорайона, выявить точки притяжения, с учетом интересов всех групп населения, в том числе молодежи, детей различного возраста и их родителей, пенсионеров и МГН.</w:t>
      </w:r>
    </w:p>
    <w:p w:rsidR="00120F1A" w:rsidRPr="00C5266F" w:rsidRDefault="00120F1A" w:rsidP="00120F1A">
      <w:pPr>
        <w:autoSpaceDE w:val="0"/>
        <w:autoSpaceDN w:val="0"/>
        <w:adjustRightInd w:val="0"/>
        <w:jc w:val="both"/>
        <w:outlineLvl w:val="1"/>
      </w:pPr>
    </w:p>
    <w:p w:rsidR="00120F1A" w:rsidRPr="00C5266F" w:rsidRDefault="00120F1A" w:rsidP="00120F1A">
      <w:pPr>
        <w:autoSpaceDE w:val="0"/>
        <w:autoSpaceDN w:val="0"/>
        <w:adjustRightInd w:val="0"/>
        <w:jc w:val="center"/>
        <w:outlineLvl w:val="1"/>
        <w:rPr>
          <w:b/>
        </w:rPr>
      </w:pPr>
      <w:r w:rsidRPr="00C5266F">
        <w:rPr>
          <w:b/>
          <w:bCs/>
        </w:rPr>
        <w:t>3.22</w:t>
      </w:r>
      <w:r w:rsidRPr="00C5266F">
        <w:rPr>
          <w:b/>
        </w:rPr>
        <w:t>Требования к обустройству территории муниципального образования в целях обеспечения беспрепятственного передвижения по указанной территории инвалидов и других маломобильных групп населения</w:t>
      </w:r>
    </w:p>
    <w:p w:rsidR="00120F1A" w:rsidRPr="00C5266F" w:rsidRDefault="00120F1A" w:rsidP="00120F1A">
      <w:pPr>
        <w:autoSpaceDE w:val="0"/>
        <w:autoSpaceDN w:val="0"/>
        <w:adjustRightInd w:val="0"/>
        <w:ind w:firstLine="709"/>
        <w:jc w:val="both"/>
        <w:outlineLvl w:val="1"/>
      </w:pPr>
      <w:r w:rsidRPr="00C5266F">
        <w:rPr>
          <w:b/>
          <w:bCs/>
        </w:rPr>
        <w:t>3.22.1.</w:t>
      </w:r>
      <w:r w:rsidRPr="00C5266F">
        <w:t xml:space="preserve"> При проектировании объектов благоустройства следует предусматривать доступность среды населенных пунктов для МГН, в том числе людей старшей возрастной группы, инвалидов, людей с ограниченными (временно или постоянно) возможностями здоровья, детей младшего возраста, пешеходов с детскими колясками. Доступность </w:t>
      </w:r>
      <w:r w:rsidRPr="00C5266F">
        <w:lastRenderedPageBreak/>
        <w:t xml:space="preserve">городской среды может </w:t>
      </w:r>
      <w:proofErr w:type="gramStart"/>
      <w:r w:rsidRPr="00C5266F">
        <w:t>обеспечиваться</w:t>
      </w:r>
      <w:proofErr w:type="gramEnd"/>
      <w:r w:rsidRPr="00C5266F">
        <w:t xml:space="preserve"> в том числе путем оснащения объектов благоустройства элементами и техническими средствами, способствующими передвижению МГН.</w:t>
      </w:r>
    </w:p>
    <w:p w:rsidR="00120F1A" w:rsidRPr="00C5266F" w:rsidRDefault="00120F1A" w:rsidP="00120F1A">
      <w:pPr>
        <w:autoSpaceDE w:val="0"/>
        <w:autoSpaceDN w:val="0"/>
        <w:adjustRightInd w:val="0"/>
        <w:ind w:firstLine="709"/>
        <w:jc w:val="both"/>
        <w:outlineLvl w:val="1"/>
      </w:pPr>
      <w:r w:rsidRPr="00C5266F">
        <w:rPr>
          <w:b/>
        </w:rPr>
        <w:t>3.22.2.</w:t>
      </w:r>
      <w:r w:rsidRPr="00C5266F">
        <w:t xml:space="preserve"> Проектирование, строительство, установку технических средств и оборудования, способствующих передвижению МГН, рекомендуется </w:t>
      </w:r>
      <w:proofErr w:type="gramStart"/>
      <w:r w:rsidRPr="00C5266F">
        <w:t>осуществлять</w:t>
      </w:r>
      <w:proofErr w:type="gramEnd"/>
      <w:r w:rsidRPr="00C5266F">
        <w:t xml:space="preserve"> в том числе при новом строительстве в соответствии с утвержденной проектной документацией.</w:t>
      </w:r>
    </w:p>
    <w:p w:rsidR="00120F1A" w:rsidRPr="00C5266F" w:rsidRDefault="00120F1A" w:rsidP="00120F1A">
      <w:pPr>
        <w:autoSpaceDE w:val="0"/>
        <w:autoSpaceDN w:val="0"/>
        <w:adjustRightInd w:val="0"/>
        <w:ind w:firstLine="709"/>
        <w:jc w:val="both"/>
        <w:outlineLvl w:val="1"/>
      </w:pPr>
      <w:r w:rsidRPr="00C5266F">
        <w:rPr>
          <w:b/>
        </w:rPr>
        <w:t>3.22.3.</w:t>
      </w:r>
      <w:r w:rsidRPr="00C5266F">
        <w:t xml:space="preserve"> Пути движения МГН, входные группы в здания и сооружения рекомендуется проектировать в соответствии с СП 59.13330.2020 "Свод правил. Доступность зданий и сооружений для маломобильных групп населения. СНиП 35-01-2001".</w:t>
      </w:r>
    </w:p>
    <w:p w:rsidR="00120F1A" w:rsidRPr="00C5266F" w:rsidRDefault="00120F1A" w:rsidP="00120F1A">
      <w:pPr>
        <w:autoSpaceDE w:val="0"/>
        <w:autoSpaceDN w:val="0"/>
        <w:adjustRightInd w:val="0"/>
        <w:ind w:firstLine="709"/>
        <w:jc w:val="both"/>
        <w:outlineLvl w:val="1"/>
      </w:pPr>
      <w:r w:rsidRPr="00C5266F">
        <w:rPr>
          <w:b/>
        </w:rPr>
        <w:t>3.22.4.</w:t>
      </w:r>
      <w:r w:rsidRPr="00C5266F">
        <w:t xml:space="preserve"> При выполнении благоустройства улиц в части организации подходов к зданиям и сооружениям поверхность реконструируемой части тротуаров следует выполнять на одном уровне с существующим тротуаром или путем обеспечения плавного перехода между поверхностями тротуаров, выполненными в разных уровнях.</w:t>
      </w:r>
    </w:p>
    <w:p w:rsidR="00120F1A" w:rsidRPr="00C5266F" w:rsidRDefault="00120F1A" w:rsidP="00120F1A">
      <w:pPr>
        <w:autoSpaceDE w:val="0"/>
        <w:autoSpaceDN w:val="0"/>
        <w:adjustRightInd w:val="0"/>
        <w:ind w:firstLine="709"/>
        <w:jc w:val="both"/>
        <w:outlineLvl w:val="1"/>
      </w:pPr>
      <w:r w:rsidRPr="00C5266F">
        <w:t>Тротуары, подходы к зданиям, строениям и сооружениям, ступени и пандусы следует выполнять с нескользящей поверхностью.</w:t>
      </w:r>
    </w:p>
    <w:p w:rsidR="00120F1A" w:rsidRPr="00C5266F" w:rsidRDefault="00120F1A" w:rsidP="00120F1A">
      <w:pPr>
        <w:autoSpaceDE w:val="0"/>
        <w:autoSpaceDN w:val="0"/>
        <w:adjustRightInd w:val="0"/>
        <w:ind w:firstLine="709"/>
        <w:jc w:val="both"/>
        <w:outlineLvl w:val="1"/>
      </w:pPr>
      <w:r w:rsidRPr="00C5266F">
        <w:t>Поверхности тротуаров, площадок перед входом в здания, строения и сооружения, ступеней и пандусов, имеющие скользкую поверхность в холодный период времени, следует обрабатывать специальными противогололедными средствами или укрывать такие поверхности противоскользящими материалами.</w:t>
      </w:r>
    </w:p>
    <w:p w:rsidR="00120F1A" w:rsidRPr="00C5266F" w:rsidRDefault="00120F1A" w:rsidP="00120F1A">
      <w:pPr>
        <w:autoSpaceDE w:val="0"/>
        <w:autoSpaceDN w:val="0"/>
        <w:adjustRightInd w:val="0"/>
        <w:ind w:firstLine="709"/>
        <w:jc w:val="both"/>
        <w:outlineLvl w:val="1"/>
      </w:pPr>
      <w:proofErr w:type="gramStart"/>
      <w:r w:rsidRPr="00C5266F">
        <w:rPr>
          <w:b/>
        </w:rPr>
        <w:t>3.22.5.</w:t>
      </w:r>
      <w:r w:rsidRPr="00C5266F">
        <w:t>Для предупреждения инвалидов по зрению о препятствиях и опасных местах на путях их следования, в том числе на пешеходных коммуникациях общественных территорий, на путях следования в жилых и производственных зданиях, общественных зданиях и сооружениях открытого доступа населения и на прилегающих к ним участках, на объектах транспортной инфраструктуры, а также для обозначения безопасных путей следования, обозначения мест их начала и</w:t>
      </w:r>
      <w:proofErr w:type="gramEnd"/>
      <w:r w:rsidRPr="00C5266F">
        <w:t xml:space="preserve"> изменения направления движения, для обозначения мест посадки в маршрутные транспортные средства, мест получения услуг или информации, рекомендуется применение тактильных наземных указателей.</w:t>
      </w:r>
    </w:p>
    <w:p w:rsidR="00120F1A" w:rsidRPr="00C5266F" w:rsidRDefault="00120F1A" w:rsidP="00120F1A">
      <w:pPr>
        <w:autoSpaceDE w:val="0"/>
        <w:autoSpaceDN w:val="0"/>
        <w:adjustRightInd w:val="0"/>
        <w:ind w:firstLine="709"/>
        <w:jc w:val="both"/>
        <w:outlineLvl w:val="1"/>
      </w:pPr>
      <w:proofErr w:type="gramStart"/>
      <w:r w:rsidRPr="00C5266F">
        <w:rPr>
          <w:b/>
        </w:rPr>
        <w:t>3.22.6.</w:t>
      </w:r>
      <w:r w:rsidRPr="00C5266F">
        <w:t>Для информирования инвалидов по зрению на путях их движения, указания направления движения, идентификации мест и возможности получения услуги следует оборудование общественных территорий населенного пункта, территорий, прилегающих к объектам социальной инфраструктуры, зон транспортно-пересадочных узлов и иных центров притяжения тактильными мнемосхемами (тактильными мнемокартами и рельефными планами) и тактильными указателями (тактильными табличками, пиктограммами, накладками и наклейками), обеспечивающими возможность их эффективного использования инвалидами</w:t>
      </w:r>
      <w:proofErr w:type="gramEnd"/>
      <w:r w:rsidRPr="00C5266F">
        <w:t xml:space="preserve"> по зрению и другими категориями МГН, а также людьми без инвалидности.</w:t>
      </w:r>
    </w:p>
    <w:p w:rsidR="00120F1A" w:rsidRPr="00C5266F" w:rsidRDefault="00120F1A" w:rsidP="00120F1A">
      <w:pPr>
        <w:autoSpaceDE w:val="0"/>
        <w:autoSpaceDN w:val="0"/>
        <w:adjustRightInd w:val="0"/>
        <w:ind w:firstLine="709"/>
        <w:jc w:val="both"/>
        <w:outlineLvl w:val="1"/>
      </w:pPr>
      <w:r w:rsidRPr="00C5266F">
        <w:t xml:space="preserve">На тактильных мнемосхемах следует </w:t>
      </w:r>
      <w:proofErr w:type="gramStart"/>
      <w:r w:rsidRPr="00C5266F">
        <w:t>размещать</w:t>
      </w:r>
      <w:proofErr w:type="gramEnd"/>
      <w:r w:rsidRPr="00C5266F">
        <w:t xml:space="preserve"> в том числе тактильную пространственную информацию, позволяющую определить фактическое положение объектов в пространстве.</w:t>
      </w:r>
    </w:p>
    <w:p w:rsidR="00120F1A" w:rsidRPr="00C5266F" w:rsidRDefault="00120F1A" w:rsidP="00120F1A">
      <w:pPr>
        <w:autoSpaceDE w:val="0"/>
        <w:autoSpaceDN w:val="0"/>
        <w:adjustRightInd w:val="0"/>
        <w:ind w:firstLine="709"/>
        <w:jc w:val="both"/>
        <w:outlineLvl w:val="1"/>
      </w:pPr>
      <w:r w:rsidRPr="00C5266F">
        <w:t>На тактильных указателях следует размещать тактильную информацию, необходимую инвалиду по зрению вдоль пути следования и позволяющую получать полноценную информацию для ориентирования в пространстве, предназначенную для считывания посредством осязания лицами, владеющими техникой чтения шрифта Брайля, и не владеющими данными навыками МГН.</w:t>
      </w:r>
    </w:p>
    <w:p w:rsidR="00120F1A" w:rsidRPr="00C5266F" w:rsidRDefault="00120F1A" w:rsidP="00120F1A">
      <w:pPr>
        <w:autoSpaceDE w:val="0"/>
        <w:autoSpaceDN w:val="0"/>
        <w:adjustRightInd w:val="0"/>
        <w:ind w:firstLine="709"/>
        <w:jc w:val="both"/>
        <w:outlineLvl w:val="1"/>
      </w:pPr>
    </w:p>
    <w:p w:rsidR="00120F1A" w:rsidRPr="00C5266F" w:rsidRDefault="00120F1A" w:rsidP="00120F1A">
      <w:pPr>
        <w:autoSpaceDE w:val="0"/>
        <w:autoSpaceDN w:val="0"/>
        <w:adjustRightInd w:val="0"/>
        <w:ind w:firstLine="709"/>
        <w:jc w:val="center"/>
        <w:outlineLvl w:val="1"/>
        <w:rPr>
          <w:b/>
        </w:rPr>
      </w:pPr>
      <w:r w:rsidRPr="00C5266F">
        <w:t xml:space="preserve">3.23 </w:t>
      </w:r>
      <w:r w:rsidRPr="00C5266F">
        <w:rPr>
          <w:b/>
        </w:rPr>
        <w:t>Требования к размещению и содержанию парковок (парковочных мест)</w:t>
      </w:r>
    </w:p>
    <w:p w:rsidR="00120F1A" w:rsidRPr="00C5266F" w:rsidRDefault="00120F1A" w:rsidP="00120F1A">
      <w:pPr>
        <w:autoSpaceDE w:val="0"/>
        <w:autoSpaceDN w:val="0"/>
        <w:adjustRightInd w:val="0"/>
        <w:ind w:firstLine="709"/>
        <w:jc w:val="center"/>
        <w:outlineLvl w:val="1"/>
        <w:rPr>
          <w:b/>
        </w:rPr>
      </w:pPr>
    </w:p>
    <w:p w:rsidR="00120F1A" w:rsidRPr="00C5266F" w:rsidRDefault="00120F1A" w:rsidP="00120F1A">
      <w:pPr>
        <w:autoSpaceDE w:val="0"/>
        <w:autoSpaceDN w:val="0"/>
        <w:adjustRightInd w:val="0"/>
        <w:ind w:firstLine="709"/>
        <w:jc w:val="both"/>
        <w:outlineLvl w:val="1"/>
      </w:pPr>
      <w:r w:rsidRPr="00C5266F">
        <w:rPr>
          <w:b/>
        </w:rPr>
        <w:t>3.23.1</w:t>
      </w:r>
      <w:bookmarkStart w:id="1" w:name="_Hlk114240748"/>
      <w:proofErr w:type="gramStart"/>
      <w:r w:rsidRPr="00C5266F">
        <w:t>Н</w:t>
      </w:r>
      <w:proofErr w:type="gramEnd"/>
      <w:r w:rsidRPr="00C5266F">
        <w:t>а общественных и дворовых территориях населенного пункта могут размещаться в том числе площадки автостоянок и парковок следующих видов:</w:t>
      </w:r>
    </w:p>
    <w:p w:rsidR="00120F1A" w:rsidRPr="00C5266F" w:rsidRDefault="00120F1A" w:rsidP="00120F1A">
      <w:pPr>
        <w:autoSpaceDE w:val="0"/>
        <w:autoSpaceDN w:val="0"/>
        <w:adjustRightInd w:val="0"/>
        <w:ind w:firstLine="709"/>
        <w:jc w:val="both"/>
        <w:outlineLvl w:val="1"/>
      </w:pPr>
      <w:proofErr w:type="gramStart"/>
      <w:r w:rsidRPr="00C5266F">
        <w:t xml:space="preserve">- автомобильные стоянки (остановки), предназначенные для кратковременного и длительного хранения автотранспорта населения, в том числе приобъектные </w:t>
      </w:r>
      <w:r w:rsidRPr="00C5266F">
        <w:lastRenderedPageBreak/>
        <w:t>автомобильные стоянки (остановки), располагаемые на территориях, прилегающих к зданиям, строениям и сооружениям социальной, инженерной и транспортной инфраструктуры муниципального образования (жилым, общественным и производственным зданиям, строениям и сооружениям, включая те, в которых расположены физкультурно-спортивные организации, организации культуры и другие организации), объектам рекреации;</w:t>
      </w:r>
      <w:proofErr w:type="gramEnd"/>
    </w:p>
    <w:p w:rsidR="00120F1A" w:rsidRPr="00C5266F" w:rsidRDefault="00120F1A" w:rsidP="00120F1A">
      <w:pPr>
        <w:autoSpaceDE w:val="0"/>
        <w:autoSpaceDN w:val="0"/>
        <w:adjustRightInd w:val="0"/>
        <w:ind w:firstLine="709"/>
        <w:jc w:val="both"/>
        <w:outlineLvl w:val="1"/>
      </w:pPr>
      <w:r w:rsidRPr="00C5266F">
        <w:t xml:space="preserve">- парковки (парковочные места), обозначенные разметкой, при необходимости обустроенные и оборудованные, </w:t>
      </w:r>
      <w:proofErr w:type="gramStart"/>
      <w:r w:rsidRPr="00C5266F">
        <w:t>являющиеся</w:t>
      </w:r>
      <w:proofErr w:type="gramEnd"/>
      <w:r w:rsidRPr="00C5266F">
        <w:t xml:space="preserve"> в том числе частью автомобильной дороги и (или) примыкающие к проезжей части и (или) тротуару, обочине, эстакаде или мосту либо являющиеся частью подэстакадных или подмостовых пространств, площадей и иных объектов улично-дорожной сети и предназначенные для организованной стоянки транспортных средств;</w:t>
      </w:r>
    </w:p>
    <w:p w:rsidR="00120F1A" w:rsidRPr="00C5266F" w:rsidRDefault="00120F1A" w:rsidP="00120F1A">
      <w:pPr>
        <w:autoSpaceDE w:val="0"/>
        <w:autoSpaceDN w:val="0"/>
        <w:adjustRightInd w:val="0"/>
        <w:ind w:firstLine="709"/>
        <w:jc w:val="both"/>
        <w:outlineLvl w:val="1"/>
      </w:pPr>
      <w:r w:rsidRPr="00C5266F">
        <w:t>- прочие автомобильные стоянки (грузовые, перехватывающие и др.) в специально выделенных и обозначенных знаками и (или) разметкой местах.</w:t>
      </w:r>
    </w:p>
    <w:p w:rsidR="00120F1A" w:rsidRPr="00C5266F" w:rsidRDefault="00120F1A" w:rsidP="00120F1A">
      <w:pPr>
        <w:autoSpaceDE w:val="0"/>
        <w:autoSpaceDN w:val="0"/>
        <w:adjustRightInd w:val="0"/>
        <w:ind w:firstLine="709"/>
        <w:jc w:val="both"/>
        <w:outlineLvl w:val="1"/>
      </w:pPr>
      <w:r w:rsidRPr="00C5266F">
        <w:rPr>
          <w:b/>
        </w:rPr>
        <w:t>3.23.2</w:t>
      </w:r>
      <w:proofErr w:type="gramStart"/>
      <w:r w:rsidRPr="00C5266F">
        <w:t xml:space="preserve"> В</w:t>
      </w:r>
      <w:proofErr w:type="gramEnd"/>
      <w:r w:rsidRPr="00C5266F">
        <w:t xml:space="preserve"> перечень элементов благоустройства на площадках автостоянок и парковок следует включать: твердые виды покрытия, элементы сопряжения поверхностей, разделительные элементы, осветительное и информационное оборудование, подъездные пути с твердым покрытием, а также навесы, легкие ограждения боксов, смотровые эстакады (в отношении площадок, предназначенных для длительного хранения автотранспорта).</w:t>
      </w:r>
    </w:p>
    <w:p w:rsidR="00120F1A" w:rsidRPr="00C5266F" w:rsidRDefault="00120F1A" w:rsidP="00120F1A">
      <w:pPr>
        <w:autoSpaceDE w:val="0"/>
        <w:autoSpaceDN w:val="0"/>
        <w:adjustRightInd w:val="0"/>
        <w:ind w:firstLine="709"/>
        <w:jc w:val="both"/>
        <w:outlineLvl w:val="1"/>
      </w:pPr>
      <w:r w:rsidRPr="00C5266F">
        <w:rPr>
          <w:b/>
        </w:rPr>
        <w:t>3.23.3.</w:t>
      </w:r>
      <w:r w:rsidRPr="00C5266F">
        <w:t xml:space="preserve"> При проектировании, строительстве, реконструкции и благоустройстве площадок автостоянок следует предусматривать установку устрой</w:t>
      </w:r>
      <w:proofErr w:type="gramStart"/>
      <w:r w:rsidRPr="00C5266F">
        <w:t>ств дл</w:t>
      </w:r>
      <w:proofErr w:type="gramEnd"/>
      <w:r w:rsidRPr="00C5266F">
        <w:t>я зарядки электрического транспорта и видеонаблюдения.</w:t>
      </w:r>
    </w:p>
    <w:p w:rsidR="00120F1A" w:rsidRPr="00C5266F" w:rsidRDefault="00120F1A" w:rsidP="00120F1A">
      <w:pPr>
        <w:autoSpaceDE w:val="0"/>
        <w:autoSpaceDN w:val="0"/>
        <w:adjustRightInd w:val="0"/>
        <w:ind w:firstLine="709"/>
        <w:jc w:val="both"/>
        <w:outlineLvl w:val="1"/>
      </w:pPr>
      <w:r w:rsidRPr="00C5266F">
        <w:rPr>
          <w:b/>
        </w:rPr>
        <w:t>3.23.4.</w:t>
      </w:r>
      <w:r w:rsidRPr="00C5266F">
        <w:t xml:space="preserve"> При планировке общественных и дворовых территорий следует предусматривать специальные препятствия в целях недопущения парковки автотранспортных средств на газонах и иных территориях, занятых зелеными насаждениями.</w:t>
      </w:r>
    </w:p>
    <w:p w:rsidR="00120F1A" w:rsidRPr="00C5266F" w:rsidRDefault="00120F1A" w:rsidP="00120F1A">
      <w:pPr>
        <w:autoSpaceDE w:val="0"/>
        <w:autoSpaceDN w:val="0"/>
        <w:adjustRightInd w:val="0"/>
        <w:ind w:firstLine="709"/>
        <w:jc w:val="both"/>
        <w:outlineLvl w:val="1"/>
      </w:pPr>
      <w:r w:rsidRPr="00C5266F">
        <w:rPr>
          <w:b/>
        </w:rPr>
        <w:t>3.23.5</w:t>
      </w:r>
      <w:r w:rsidRPr="00C5266F">
        <w:t xml:space="preserve"> Организацию заездов на площадки автостоянок следует предусматривать на расстоянии не менее 15 м от конца или начала посадочных площадок остановок общественного пассажирского транспорта.</w:t>
      </w:r>
    </w:p>
    <w:p w:rsidR="00120F1A" w:rsidRPr="00C5266F" w:rsidRDefault="00120F1A" w:rsidP="00120F1A">
      <w:pPr>
        <w:autoSpaceDE w:val="0"/>
        <w:autoSpaceDN w:val="0"/>
        <w:adjustRightInd w:val="0"/>
        <w:ind w:firstLine="709"/>
        <w:jc w:val="both"/>
        <w:outlineLvl w:val="1"/>
      </w:pPr>
      <w:proofErr w:type="gramStart"/>
      <w:r w:rsidRPr="00C5266F">
        <w:rPr>
          <w:b/>
        </w:rPr>
        <w:t>3.23.6</w:t>
      </w:r>
      <w:r w:rsidRPr="00C5266F">
        <w:t xml:space="preserve"> Размещение и хранение личного легкового автотранспорта на дворовых и внутриквартальных территориях жилой застройки населенных пунктов следует предусматривать в один ряд в отведенных для этой цели местах, с обеспечением беспрепятственного продвижения уборочной и специальной техники.</w:t>
      </w:r>
      <w:proofErr w:type="gramEnd"/>
    </w:p>
    <w:p w:rsidR="00120F1A" w:rsidRPr="00C5266F" w:rsidRDefault="00120F1A" w:rsidP="00120F1A">
      <w:pPr>
        <w:autoSpaceDE w:val="0"/>
        <w:autoSpaceDN w:val="0"/>
        <w:adjustRightInd w:val="0"/>
        <w:ind w:firstLine="709"/>
        <w:jc w:val="both"/>
        <w:outlineLvl w:val="1"/>
      </w:pPr>
      <w:r w:rsidRPr="00C5266F">
        <w:rPr>
          <w:b/>
        </w:rPr>
        <w:t>3.23.7</w:t>
      </w:r>
      <w:r w:rsidRPr="00C5266F">
        <w:t xml:space="preserve"> Размещение (за исключением погрузки или разгрузки) и хранение транспортных средств, предназначенных для перевозки грузов (за исключением прицепов к легковым пассажирским транспортным средствам), на дворовых и внутриквартальных территориях жилой застройки населенных пунктов не допускается. </w:t>
      </w:r>
    </w:p>
    <w:p w:rsidR="00120F1A" w:rsidRPr="00C5266F" w:rsidRDefault="00120F1A" w:rsidP="00120F1A">
      <w:pPr>
        <w:autoSpaceDE w:val="0"/>
        <w:autoSpaceDN w:val="0"/>
        <w:adjustRightInd w:val="0"/>
        <w:ind w:firstLine="709"/>
        <w:jc w:val="both"/>
        <w:outlineLvl w:val="1"/>
      </w:pPr>
      <w:r w:rsidRPr="00C5266F">
        <w:rPr>
          <w:b/>
        </w:rPr>
        <w:t>3.23.8.</w:t>
      </w:r>
      <w:r w:rsidRPr="00C5266F">
        <w:t xml:space="preserve"> Установка гаражей и навесов для хранения автотранспортных средств, а также хранение брошенных и разукомплектованных транспортных средств на территории площадок автостоянок и на территории дворовых территорий муниципального образования запрещена.</w:t>
      </w:r>
    </w:p>
    <w:p w:rsidR="00120F1A" w:rsidRPr="00C5266F" w:rsidRDefault="00120F1A" w:rsidP="00120F1A">
      <w:pPr>
        <w:autoSpaceDE w:val="0"/>
        <w:autoSpaceDN w:val="0"/>
        <w:adjustRightInd w:val="0"/>
        <w:ind w:firstLine="709"/>
        <w:jc w:val="both"/>
        <w:outlineLvl w:val="1"/>
      </w:pPr>
      <w:r w:rsidRPr="00C5266F">
        <w:rPr>
          <w:b/>
        </w:rPr>
        <w:t>3.23.9.</w:t>
      </w:r>
      <w:r w:rsidRPr="00C5266F">
        <w:t xml:space="preserve"> Автотранспорт с признаками бесхозяйного, брошенного, разукомплектованного транспортное средство, собственник которого неизвестен, либо транспортное средство, оставленное им с целью отказа от права собственности на него либо от права </w:t>
      </w:r>
      <w:proofErr w:type="gramStart"/>
      <w:r w:rsidRPr="00C5266F">
        <w:t>собственности</w:t>
      </w:r>
      <w:proofErr w:type="gramEnd"/>
      <w:r w:rsidRPr="00C5266F">
        <w:t xml:space="preserve"> на которое собственник отказался, транспортное средство, в которое сбрасываются отходы производства и потребления, а также транспортное средство, находящееся в разукомплектованном состоянии, определяемом отсутствием на нем основных узлов и агрегатов, кузовных деталей (капот, </w:t>
      </w:r>
      <w:proofErr w:type="gramStart"/>
      <w:r w:rsidRPr="00C5266F">
        <w:t xml:space="preserve">крышка багажника, двери, какая- либо из частей транспортного средства), стекол и колес, включая сгоревшие, в Состоянии, при котором невозможна его дальнейшая эксплуатация по конструктивным, техническим критериям или критериям безопасности, которые устанавливаются </w:t>
      </w:r>
      <w:r w:rsidRPr="00C5266F">
        <w:lastRenderedPageBreak/>
        <w:t>нормативно-технической документацией (предельное состояние), в том числе Перечнем неисправностей и условий, при которых запрещается эксплуатация транспортных средств (постановление Правительства РФ от 23.10.1993 № 1090 «О Правилах дорожного движения» (далее - транспортное</w:t>
      </w:r>
      <w:proofErr w:type="gramEnd"/>
      <w:r w:rsidRPr="00C5266F">
        <w:t xml:space="preserve"> средство).</w:t>
      </w:r>
    </w:p>
    <w:p w:rsidR="00120F1A" w:rsidRPr="00C5266F" w:rsidRDefault="00120F1A" w:rsidP="00120F1A">
      <w:pPr>
        <w:autoSpaceDE w:val="0"/>
        <w:autoSpaceDN w:val="0"/>
        <w:adjustRightInd w:val="0"/>
        <w:ind w:firstLine="709"/>
        <w:jc w:val="both"/>
        <w:outlineLvl w:val="1"/>
      </w:pPr>
      <w:r w:rsidRPr="00C5266F">
        <w:rPr>
          <w:b/>
        </w:rPr>
        <w:t>3.23.10.</w:t>
      </w:r>
      <w:r w:rsidRPr="00C5266F">
        <w:t xml:space="preserve"> Комиссия - комиссия, созданная администрацией для решения вопросов об эвакуации транспортного средства </w:t>
      </w:r>
      <w:proofErr w:type="gramStart"/>
      <w:r w:rsidRPr="00C5266F">
        <w:t>на</w:t>
      </w:r>
      <w:proofErr w:type="gramEnd"/>
      <w:r w:rsidRPr="00C5266F">
        <w:t xml:space="preserve"> специально </w:t>
      </w:r>
      <w:proofErr w:type="gramStart"/>
      <w:r w:rsidRPr="00C5266F">
        <w:t>отведению</w:t>
      </w:r>
      <w:proofErr w:type="gramEnd"/>
      <w:r w:rsidRPr="00C5266F">
        <w:t xml:space="preserve"> территорию для временного храпения. В работе комиссии по согласованию могут принимать участи представители ГУ МВД России по </w:t>
      </w:r>
      <w:proofErr w:type="gramStart"/>
      <w:r w:rsidRPr="00C5266F">
        <w:t>г</w:t>
      </w:r>
      <w:proofErr w:type="gramEnd"/>
      <w:r w:rsidRPr="00C5266F">
        <w:t>. Санкт- Петербургу и Ленинградской области, Главного управления МЧС России по Ленинградской области.</w:t>
      </w:r>
    </w:p>
    <w:p w:rsidR="00120F1A" w:rsidRPr="00C5266F" w:rsidRDefault="00120F1A" w:rsidP="00120F1A">
      <w:pPr>
        <w:autoSpaceDE w:val="0"/>
        <w:autoSpaceDN w:val="0"/>
        <w:adjustRightInd w:val="0"/>
        <w:ind w:firstLine="709"/>
        <w:jc w:val="both"/>
        <w:outlineLvl w:val="1"/>
      </w:pPr>
      <w:r w:rsidRPr="00C5266F">
        <w:t>Владелец транспортного средства - лицо, владеющее транспортным средством на праве собственности или на ином законном основании.</w:t>
      </w:r>
    </w:p>
    <w:p w:rsidR="00120F1A" w:rsidRPr="00C5266F" w:rsidRDefault="00120F1A" w:rsidP="00120F1A">
      <w:pPr>
        <w:autoSpaceDE w:val="0"/>
        <w:autoSpaceDN w:val="0"/>
        <w:adjustRightInd w:val="0"/>
        <w:ind w:firstLine="709"/>
        <w:jc w:val="both"/>
        <w:outlineLvl w:val="1"/>
      </w:pPr>
      <w:r w:rsidRPr="00C5266F">
        <w:t>Эвакуация транспортного средства - перемещение транспортного средства на специально отведенную территорию для временного хранения.</w:t>
      </w:r>
    </w:p>
    <w:p w:rsidR="00120F1A" w:rsidRPr="00C5266F" w:rsidRDefault="00120F1A" w:rsidP="00120F1A">
      <w:pPr>
        <w:autoSpaceDE w:val="0"/>
        <w:autoSpaceDN w:val="0"/>
        <w:adjustRightInd w:val="0"/>
        <w:ind w:firstLine="709"/>
        <w:jc w:val="both"/>
        <w:outlineLvl w:val="1"/>
      </w:pPr>
      <w:r w:rsidRPr="00C5266F">
        <w:t>Эвакуации на территорию для временного хранения подлежат:</w:t>
      </w:r>
    </w:p>
    <w:p w:rsidR="00120F1A" w:rsidRPr="00C5266F" w:rsidRDefault="00120F1A" w:rsidP="00120F1A">
      <w:pPr>
        <w:numPr>
          <w:ilvl w:val="0"/>
          <w:numId w:val="28"/>
        </w:numPr>
        <w:autoSpaceDE w:val="0"/>
        <w:autoSpaceDN w:val="0"/>
        <w:adjustRightInd w:val="0"/>
        <w:ind w:left="0" w:firstLine="709"/>
        <w:jc w:val="both"/>
        <w:outlineLvl w:val="1"/>
      </w:pPr>
      <w:r w:rsidRPr="00C5266F">
        <w:t>Транспортное средство, размещенное в месте общего пользования на одном месте (без перемещения) на территории муниципального образования продолжительное время.</w:t>
      </w:r>
    </w:p>
    <w:p w:rsidR="00120F1A" w:rsidRPr="00C5266F" w:rsidRDefault="00120F1A" w:rsidP="00120F1A">
      <w:pPr>
        <w:numPr>
          <w:ilvl w:val="0"/>
          <w:numId w:val="28"/>
        </w:numPr>
        <w:autoSpaceDE w:val="0"/>
        <w:autoSpaceDN w:val="0"/>
        <w:adjustRightInd w:val="0"/>
        <w:ind w:left="0" w:firstLine="709"/>
        <w:jc w:val="both"/>
        <w:outlineLvl w:val="1"/>
      </w:pPr>
      <w:proofErr w:type="gramStart"/>
      <w:r w:rsidRPr="00C5266F">
        <w:t>Транспортные средства, размещенное в месте общего пользования на одном месте (без перемещения) продолжительное время на территории муниципального образования, эксплуатация которых прекращена собственником, в случае отказа собственника своими силами и за свой счет эвакуировать такие транспортные средства к месту утилизации или в иные предусмотренные для хранения транспортных средств места, позволяющие хранить транспортные средства без создания помех в организации благоустройства территории муниципального</w:t>
      </w:r>
      <w:proofErr w:type="gramEnd"/>
      <w:r w:rsidRPr="00C5266F">
        <w:t xml:space="preserve"> образования   </w:t>
      </w:r>
      <w:r w:rsidRPr="00C5266F">
        <w:tab/>
      </w:r>
    </w:p>
    <w:p w:rsidR="00120F1A" w:rsidRPr="00C5266F" w:rsidRDefault="00120F1A" w:rsidP="00120F1A">
      <w:pPr>
        <w:autoSpaceDE w:val="0"/>
        <w:autoSpaceDN w:val="0"/>
        <w:adjustRightInd w:val="0"/>
        <w:ind w:firstLine="709"/>
        <w:jc w:val="both"/>
        <w:outlineLvl w:val="1"/>
      </w:pPr>
      <w:r w:rsidRPr="00C5266F">
        <w:rPr>
          <w:b/>
        </w:rPr>
        <w:t>3.23.11.</w:t>
      </w:r>
      <w:r w:rsidRPr="00C5266F">
        <w:t xml:space="preserve"> Факт размещения на территории муниципального образования продолжительное время транспортного средства, эксплуатация которого прекращена владельцем, подтверждается любыми доступными сведениями (фот</w:t>
      </w:r>
      <w:proofErr w:type="gramStart"/>
      <w:r w:rsidRPr="00C5266F">
        <w:t>о-</w:t>
      </w:r>
      <w:proofErr w:type="gramEnd"/>
      <w:r w:rsidRPr="00C5266F">
        <w:t xml:space="preserve"> и видеофиксация, свидетельские пояснения и прочее)</w:t>
      </w:r>
    </w:p>
    <w:p w:rsidR="00120F1A" w:rsidRPr="00C5266F" w:rsidRDefault="00120F1A" w:rsidP="00120F1A">
      <w:pPr>
        <w:autoSpaceDE w:val="0"/>
        <w:autoSpaceDN w:val="0"/>
        <w:adjustRightInd w:val="0"/>
        <w:ind w:firstLine="709"/>
        <w:jc w:val="both"/>
        <w:outlineLvl w:val="1"/>
      </w:pPr>
      <w:proofErr w:type="gramStart"/>
      <w:r w:rsidRPr="00C5266F">
        <w:t>После получения сведений о нахождении на территории муниципального образования транспортного средства либо непосредственном выявлении транспортного средства комиссия размещает информационную автонаклейку на таких транспортных средствах о необходимости переместить его в предназначенное для хранения место и принимает меры к установлению их владельцев, адресов регистрации по месту жительства или по месту пребывания (в отношении физических лиц), адреса места нахождения (в отношении юридических лиц</w:t>
      </w:r>
      <w:proofErr w:type="gramEnd"/>
      <w:r w:rsidRPr="00C5266F">
        <w:t>) путем направления запросов в МРЭО ГИБДД ГУ МВД России по г. Санкт-Петербургу и Ленинградской области либо иным доступным способом.</w:t>
      </w:r>
    </w:p>
    <w:p w:rsidR="00120F1A" w:rsidRPr="00C5266F" w:rsidRDefault="00120F1A" w:rsidP="00120F1A">
      <w:pPr>
        <w:autoSpaceDE w:val="0"/>
        <w:autoSpaceDN w:val="0"/>
        <w:adjustRightInd w:val="0"/>
        <w:ind w:firstLine="709"/>
        <w:jc w:val="both"/>
        <w:outlineLvl w:val="1"/>
      </w:pPr>
      <w:r w:rsidRPr="00C5266F">
        <w:t>Размещение автонаклейки на транспортном средстве фиксируется на фото с указанием даты ее размещения.</w:t>
      </w:r>
    </w:p>
    <w:p w:rsidR="00120F1A" w:rsidRPr="00C5266F" w:rsidRDefault="00120F1A" w:rsidP="00120F1A">
      <w:pPr>
        <w:autoSpaceDE w:val="0"/>
        <w:autoSpaceDN w:val="0"/>
        <w:adjustRightInd w:val="0"/>
        <w:ind w:firstLine="709"/>
        <w:jc w:val="both"/>
        <w:outlineLvl w:val="1"/>
      </w:pPr>
      <w:r w:rsidRPr="00C5266F">
        <w:t>В случае установления владельца транспортного средства комиссия направляет ему письменное уведомление заказным письмом либо вручает его под роспись лично владельцу транспортного средства.</w:t>
      </w:r>
    </w:p>
    <w:p w:rsidR="00120F1A" w:rsidRPr="00C5266F" w:rsidRDefault="00120F1A" w:rsidP="00120F1A">
      <w:pPr>
        <w:autoSpaceDE w:val="0"/>
        <w:autoSpaceDN w:val="0"/>
        <w:adjustRightInd w:val="0"/>
        <w:ind w:firstLine="709"/>
        <w:jc w:val="both"/>
        <w:outlineLvl w:val="1"/>
      </w:pPr>
      <w:r w:rsidRPr="00C5266F">
        <w:t>Уведомление содержит требование:</w:t>
      </w:r>
    </w:p>
    <w:p w:rsidR="00120F1A" w:rsidRPr="00C5266F" w:rsidRDefault="00120F1A" w:rsidP="00120F1A">
      <w:pPr>
        <w:autoSpaceDE w:val="0"/>
        <w:autoSpaceDN w:val="0"/>
        <w:adjustRightInd w:val="0"/>
        <w:ind w:firstLine="709"/>
        <w:jc w:val="both"/>
        <w:outlineLvl w:val="1"/>
      </w:pPr>
      <w:r w:rsidRPr="00C5266F">
        <w:t>- переместить транспортное средство в предназначенное для хранения место;</w:t>
      </w:r>
    </w:p>
    <w:p w:rsidR="00120F1A" w:rsidRPr="00C5266F" w:rsidRDefault="00120F1A" w:rsidP="00120F1A">
      <w:pPr>
        <w:autoSpaceDE w:val="0"/>
        <w:autoSpaceDN w:val="0"/>
        <w:adjustRightInd w:val="0"/>
        <w:ind w:firstLine="709"/>
        <w:jc w:val="both"/>
        <w:outlineLvl w:val="1"/>
      </w:pPr>
      <w:r w:rsidRPr="00C5266F">
        <w:t>- своими силами и за свой счёт эвакуировать/утилизировать транспортное средство в случае прекращения его эксплуатации.</w:t>
      </w:r>
    </w:p>
    <w:p w:rsidR="00120F1A" w:rsidRPr="00C5266F" w:rsidRDefault="00120F1A" w:rsidP="00120F1A">
      <w:pPr>
        <w:autoSpaceDE w:val="0"/>
        <w:autoSpaceDN w:val="0"/>
        <w:adjustRightInd w:val="0"/>
        <w:ind w:firstLine="709"/>
        <w:jc w:val="both"/>
        <w:outlineLvl w:val="1"/>
      </w:pPr>
      <w:r w:rsidRPr="00C5266F">
        <w:t>- дата и время осмотра и эвакуации транспортного средства в случае непринятия мер к перемещению транспортного средства в предназначенное для хранения место в 10-дневный срок.</w:t>
      </w:r>
    </w:p>
    <w:p w:rsidR="00120F1A" w:rsidRPr="00C5266F" w:rsidRDefault="00120F1A" w:rsidP="00120F1A">
      <w:pPr>
        <w:autoSpaceDE w:val="0"/>
        <w:autoSpaceDN w:val="0"/>
        <w:adjustRightInd w:val="0"/>
        <w:ind w:firstLine="709"/>
        <w:jc w:val="both"/>
        <w:outlineLvl w:val="1"/>
      </w:pPr>
      <w:r w:rsidRPr="00C5266F">
        <w:t>Также в уведомлении владелец транспортного средства предупреждается о возможности применения к нему мер административного воздействия в соответствии с законодательством.</w:t>
      </w:r>
    </w:p>
    <w:p w:rsidR="00120F1A" w:rsidRPr="00C5266F" w:rsidRDefault="00120F1A" w:rsidP="00120F1A">
      <w:pPr>
        <w:autoSpaceDE w:val="0"/>
        <w:autoSpaceDN w:val="0"/>
        <w:adjustRightInd w:val="0"/>
        <w:ind w:firstLine="709"/>
        <w:jc w:val="both"/>
        <w:outlineLvl w:val="1"/>
      </w:pPr>
      <w:r w:rsidRPr="00C5266F">
        <w:lastRenderedPageBreak/>
        <w:t>Осмотр и эвакуация транспортного средства могут быть начаты не ранее истечения десяти календарных дней со дня вручения (размещения) уведомления. Одновременно информация о дате и времени осмотра размещается официальном сайте муниципального образования</w:t>
      </w:r>
      <w:r w:rsidRPr="00C5266F">
        <w:tab/>
        <w:t>по адресу:</w:t>
      </w:r>
      <w:r w:rsidRPr="00C5266F">
        <w:tab/>
      </w:r>
      <w:r w:rsidRPr="00C5266F">
        <w:tab/>
      </w:r>
    </w:p>
    <w:p w:rsidR="00120F1A" w:rsidRPr="00C5266F" w:rsidRDefault="00120F1A" w:rsidP="00120F1A">
      <w:pPr>
        <w:autoSpaceDE w:val="0"/>
        <w:autoSpaceDN w:val="0"/>
        <w:adjustRightInd w:val="0"/>
        <w:ind w:firstLine="709"/>
        <w:jc w:val="both"/>
        <w:outlineLvl w:val="1"/>
      </w:pPr>
      <w:r w:rsidRPr="00C5266F">
        <w:t>В случае неисполнения требований владельцем транспортного средства в установленный в уведомлении срок комиссия принимает решение об осмотре транспортного средства и его эвакуации.</w:t>
      </w:r>
    </w:p>
    <w:p w:rsidR="00120F1A" w:rsidRPr="00C5266F" w:rsidRDefault="00120F1A" w:rsidP="00120F1A">
      <w:pPr>
        <w:autoSpaceDE w:val="0"/>
        <w:autoSpaceDN w:val="0"/>
        <w:adjustRightInd w:val="0"/>
        <w:ind w:firstLine="709"/>
        <w:jc w:val="both"/>
        <w:outlineLvl w:val="1"/>
      </w:pPr>
      <w:r w:rsidRPr="00C5266F">
        <w:t>В ходе осмотра комиссией транспортного средства составляется а</w:t>
      </w:r>
      <w:proofErr w:type="gramStart"/>
      <w:r w:rsidRPr="00C5266F">
        <w:t>кт в тр</w:t>
      </w:r>
      <w:proofErr w:type="gramEnd"/>
      <w:r w:rsidRPr="00C5266F">
        <w:t xml:space="preserve">ех экземплярах. В случае если владелец транспортного средства не явился на осмотр транспортного средства, либо сведения о нем не </w:t>
      </w:r>
      <w:proofErr w:type="gramStart"/>
      <w:r w:rsidRPr="00C5266F">
        <w:t>представилось возможным установить акт составляется</w:t>
      </w:r>
      <w:proofErr w:type="gramEnd"/>
      <w:r w:rsidRPr="00C5266F">
        <w:t xml:space="preserve"> в двух экземплярах.</w:t>
      </w:r>
    </w:p>
    <w:p w:rsidR="00120F1A" w:rsidRPr="00C5266F" w:rsidRDefault="00120F1A" w:rsidP="00120F1A">
      <w:pPr>
        <w:autoSpaceDE w:val="0"/>
        <w:autoSpaceDN w:val="0"/>
        <w:adjustRightInd w:val="0"/>
        <w:ind w:firstLine="709"/>
        <w:jc w:val="both"/>
        <w:outlineLvl w:val="1"/>
      </w:pPr>
      <w:r w:rsidRPr="00C5266F">
        <w:t xml:space="preserve">В случае отсутствия владельца транспортного средства при осмотре, уклонения его от подписания акта осмотра транспортного средства в акте об этом делается запись. Осмотренное транспортное средство опечатывается. </w:t>
      </w:r>
    </w:p>
    <w:p w:rsidR="00120F1A" w:rsidRPr="00C5266F" w:rsidRDefault="00120F1A" w:rsidP="00120F1A">
      <w:pPr>
        <w:autoSpaceDE w:val="0"/>
        <w:autoSpaceDN w:val="0"/>
        <w:adjustRightInd w:val="0"/>
        <w:ind w:firstLine="709"/>
        <w:jc w:val="both"/>
        <w:outlineLvl w:val="1"/>
      </w:pPr>
      <w:r w:rsidRPr="00C5266F">
        <w:t>В случае если:</w:t>
      </w:r>
    </w:p>
    <w:p w:rsidR="00120F1A" w:rsidRPr="00C5266F" w:rsidRDefault="00120F1A" w:rsidP="00120F1A">
      <w:pPr>
        <w:numPr>
          <w:ilvl w:val="0"/>
          <w:numId w:val="29"/>
        </w:numPr>
        <w:autoSpaceDE w:val="0"/>
        <w:autoSpaceDN w:val="0"/>
        <w:adjustRightInd w:val="0"/>
        <w:ind w:left="0" w:firstLine="709"/>
        <w:jc w:val="both"/>
        <w:outlineLvl w:val="1"/>
      </w:pPr>
      <w:r w:rsidRPr="00C5266F">
        <w:t>опечатывание невозможно ввиду разукомплектованности транспортного средства в акте делается соответствующая запись.</w:t>
      </w:r>
    </w:p>
    <w:p w:rsidR="00120F1A" w:rsidRPr="00C5266F" w:rsidRDefault="00120F1A" w:rsidP="00120F1A">
      <w:pPr>
        <w:autoSpaceDE w:val="0"/>
        <w:autoSpaceDN w:val="0"/>
        <w:adjustRightInd w:val="0"/>
        <w:ind w:firstLine="709"/>
        <w:jc w:val="both"/>
        <w:outlineLvl w:val="1"/>
      </w:pPr>
      <w:r w:rsidRPr="00C5266F">
        <w:t xml:space="preserve">Приложениями к акту являются: </w:t>
      </w:r>
    </w:p>
    <w:p w:rsidR="00120F1A" w:rsidRPr="00C5266F" w:rsidRDefault="00120F1A" w:rsidP="00120F1A">
      <w:pPr>
        <w:autoSpaceDE w:val="0"/>
        <w:autoSpaceDN w:val="0"/>
        <w:adjustRightInd w:val="0"/>
        <w:ind w:firstLine="709"/>
        <w:jc w:val="both"/>
        <w:outlineLvl w:val="1"/>
      </w:pPr>
      <w:r w:rsidRPr="00C5266F">
        <w:t>- схема местоположения транспортного средства, документы, полученные в ходе проведения мероприятий по установлению владельца транспортного средства;</w:t>
      </w:r>
    </w:p>
    <w:p w:rsidR="00120F1A" w:rsidRPr="00C5266F" w:rsidRDefault="00120F1A" w:rsidP="00120F1A">
      <w:pPr>
        <w:autoSpaceDE w:val="0"/>
        <w:autoSpaceDN w:val="0"/>
        <w:adjustRightInd w:val="0"/>
        <w:ind w:firstLine="709"/>
        <w:jc w:val="both"/>
        <w:outlineLvl w:val="1"/>
      </w:pPr>
      <w:r w:rsidRPr="00C5266F">
        <w:t>- уведомление (при наличии);</w:t>
      </w:r>
    </w:p>
    <w:p w:rsidR="00120F1A" w:rsidRPr="00C5266F" w:rsidRDefault="00120F1A" w:rsidP="00120F1A">
      <w:pPr>
        <w:autoSpaceDE w:val="0"/>
        <w:autoSpaceDN w:val="0"/>
        <w:adjustRightInd w:val="0"/>
        <w:ind w:firstLine="709"/>
        <w:jc w:val="both"/>
        <w:outlineLvl w:val="1"/>
      </w:pPr>
      <w:r w:rsidRPr="00C5266F">
        <w:t>- фотоматериалы;</w:t>
      </w:r>
    </w:p>
    <w:p w:rsidR="00120F1A" w:rsidRPr="00C5266F" w:rsidRDefault="00120F1A" w:rsidP="00120F1A">
      <w:pPr>
        <w:autoSpaceDE w:val="0"/>
        <w:autoSpaceDN w:val="0"/>
        <w:adjustRightInd w:val="0"/>
        <w:ind w:firstLine="709"/>
        <w:jc w:val="both"/>
        <w:outlineLvl w:val="1"/>
      </w:pPr>
      <w:r w:rsidRPr="00C5266F">
        <w:t>- иные документы или их заверенные надлежащим образом копии.</w:t>
      </w:r>
    </w:p>
    <w:p w:rsidR="00120F1A" w:rsidRPr="00C5266F" w:rsidRDefault="00120F1A" w:rsidP="00120F1A">
      <w:pPr>
        <w:autoSpaceDE w:val="0"/>
        <w:autoSpaceDN w:val="0"/>
        <w:adjustRightInd w:val="0"/>
        <w:ind w:firstLine="709"/>
        <w:jc w:val="both"/>
        <w:outlineLvl w:val="1"/>
      </w:pPr>
      <w:r w:rsidRPr="00C5266F">
        <w:t xml:space="preserve">Один экземпляр акта осмотра вручается присутствующему владельцу эвакуируемого транспортного средства под роспись, либо направляется ему заказным письмом на следующий рабочий день после составления акта. Неприсутствующему при эвакуации известному (установленному) владельцу транспортного средства акт осмотра направляется заказным письмом с уведомлением на следующий день после его составления. На основании акта осмотра транспортное средство подлежит </w:t>
      </w:r>
      <w:proofErr w:type="gramStart"/>
      <w:r w:rsidRPr="00C5266F">
        <w:t>эвакуации</w:t>
      </w:r>
      <w:proofErr w:type="gramEnd"/>
      <w:r w:rsidRPr="00C5266F">
        <w:t xml:space="preserve"> уполномоченной организацией на специально отведенную территорию для временного хранения.</w:t>
      </w:r>
    </w:p>
    <w:p w:rsidR="00120F1A" w:rsidRPr="00C5266F" w:rsidRDefault="00120F1A" w:rsidP="00120F1A">
      <w:pPr>
        <w:autoSpaceDE w:val="0"/>
        <w:autoSpaceDN w:val="0"/>
        <w:adjustRightInd w:val="0"/>
        <w:ind w:firstLine="709"/>
        <w:jc w:val="both"/>
        <w:outlineLvl w:val="1"/>
      </w:pPr>
      <w:r w:rsidRPr="00C5266F">
        <w:rPr>
          <w:b/>
        </w:rPr>
        <w:t>3.23.12.</w:t>
      </w:r>
      <w:r w:rsidRPr="00C5266F">
        <w:t xml:space="preserve"> При эвакуации транспортных средств на специально отведенную территорию для временного хранения и временном хранении должна быть обеспечена сохранность транспортного средства в состоянии, указанном в акте.</w:t>
      </w:r>
    </w:p>
    <w:p w:rsidR="00120F1A" w:rsidRPr="00C5266F" w:rsidRDefault="00120F1A" w:rsidP="00120F1A">
      <w:pPr>
        <w:autoSpaceDE w:val="0"/>
        <w:autoSpaceDN w:val="0"/>
        <w:adjustRightInd w:val="0"/>
        <w:ind w:firstLine="709"/>
        <w:jc w:val="both"/>
        <w:outlineLvl w:val="1"/>
      </w:pPr>
      <w:r w:rsidRPr="00C5266F">
        <w:t>В случае эвакуации транспортного средства на специально отведенную территорию для временного хранения комиссия в течение пяти дней с момента эвакуации направляет повторное уведомление заказным письмом владельцу транспортного средства (в случае его отсутствия при осмотре и эвакуации транспортного средства) с указанием местонахождения транспортного средства.</w:t>
      </w:r>
    </w:p>
    <w:p w:rsidR="00120F1A" w:rsidRPr="00C5266F" w:rsidRDefault="00120F1A" w:rsidP="00120F1A">
      <w:pPr>
        <w:autoSpaceDE w:val="0"/>
        <w:autoSpaceDN w:val="0"/>
        <w:adjustRightInd w:val="0"/>
        <w:ind w:firstLine="709"/>
        <w:jc w:val="both"/>
        <w:outlineLvl w:val="1"/>
      </w:pPr>
      <w:r w:rsidRPr="00C5266F">
        <w:t xml:space="preserve">В случае если владелец эвакуируемого транспортного средства неизвестен, сведения об эвакуированном транспортном средстве и месте его хранения размещаются на официальном сайте муниципального образования по адресу: </w:t>
      </w:r>
      <w:r w:rsidRPr="00C5266F">
        <w:tab/>
        <w:t xml:space="preserve"> в актуальном портале «Эвакуация автотранспорта» и опубликовывается в ближайшем очередном выпуске периодического печатного издания – «Сиверский вестник». </w:t>
      </w:r>
      <w:r w:rsidRPr="00C5266F">
        <w:tab/>
      </w:r>
      <w:r w:rsidRPr="00C5266F">
        <w:tab/>
      </w:r>
    </w:p>
    <w:p w:rsidR="00120F1A" w:rsidRPr="00C5266F" w:rsidRDefault="00120F1A" w:rsidP="00120F1A">
      <w:pPr>
        <w:autoSpaceDE w:val="0"/>
        <w:autoSpaceDN w:val="0"/>
        <w:adjustRightInd w:val="0"/>
        <w:ind w:firstLine="709"/>
        <w:jc w:val="both"/>
        <w:outlineLvl w:val="1"/>
      </w:pPr>
      <w:r w:rsidRPr="00C5266F">
        <w:t>Уполномоченный орган местного самоуправления ведет журнал эвакуации транспортных средств. В журнал заносятся сведения о марке, государственном регистрационном номере или идентификационных номерах основных узлов и деталей транспортного средства (при их наличии), основаниях эвакуации транспортного средства, дата передачи на хранение уполномоченной организации.</w:t>
      </w:r>
    </w:p>
    <w:p w:rsidR="00120F1A" w:rsidRPr="00C5266F" w:rsidRDefault="00120F1A" w:rsidP="00120F1A">
      <w:pPr>
        <w:autoSpaceDE w:val="0"/>
        <w:autoSpaceDN w:val="0"/>
        <w:adjustRightInd w:val="0"/>
        <w:ind w:firstLine="709"/>
        <w:jc w:val="both"/>
        <w:outlineLvl w:val="1"/>
      </w:pPr>
      <w:r w:rsidRPr="00C5266F">
        <w:t xml:space="preserve">Уполномоченной организацией, осуществлявшей хранение </w:t>
      </w:r>
      <w:proofErr w:type="gramStart"/>
      <w:r w:rsidRPr="00C5266F">
        <w:t xml:space="preserve">транспортного средства, не позднее следующего дня после дня обращения собственника транспортного </w:t>
      </w:r>
      <w:r w:rsidRPr="00C5266F">
        <w:lastRenderedPageBreak/>
        <w:t>средства в присутствии представителя администрации муниципального образования оформляется</w:t>
      </w:r>
      <w:proofErr w:type="gramEnd"/>
      <w:r w:rsidRPr="00C5266F">
        <w:t xml:space="preserve"> акт выдачи транспортного средства.</w:t>
      </w:r>
    </w:p>
    <w:p w:rsidR="00120F1A" w:rsidRPr="00C5266F" w:rsidRDefault="00120F1A" w:rsidP="00120F1A">
      <w:pPr>
        <w:autoSpaceDE w:val="0"/>
        <w:autoSpaceDN w:val="0"/>
        <w:adjustRightInd w:val="0"/>
        <w:ind w:firstLine="709"/>
        <w:jc w:val="both"/>
        <w:outlineLvl w:val="1"/>
      </w:pPr>
      <w:r w:rsidRPr="00C5266F">
        <w:t>Стоимость расходов, связанных с эвакуацией, хранением транспортного средства, с владельца взыскиваются в соответствии с гражданским законодательством.</w:t>
      </w:r>
    </w:p>
    <w:p w:rsidR="00120F1A" w:rsidRPr="00C5266F" w:rsidRDefault="00120F1A" w:rsidP="00120F1A">
      <w:pPr>
        <w:autoSpaceDE w:val="0"/>
        <w:autoSpaceDN w:val="0"/>
        <w:adjustRightInd w:val="0"/>
        <w:ind w:firstLine="709"/>
        <w:jc w:val="both"/>
        <w:outlineLvl w:val="1"/>
      </w:pPr>
      <w:r w:rsidRPr="00C5266F">
        <w:t>Транспортное средство хранится на специально отведенной территории для временного хранения до принятия судом решения о признании транспортного средства бесхозяйным в установленном порядке либо до обращения владельца транспортного средства или его уполномоченного лица за выдачей ему транспортного средства.</w:t>
      </w:r>
    </w:p>
    <w:p w:rsidR="00120F1A" w:rsidRPr="00C5266F" w:rsidRDefault="00120F1A" w:rsidP="00120F1A">
      <w:pPr>
        <w:autoSpaceDE w:val="0"/>
        <w:autoSpaceDN w:val="0"/>
        <w:adjustRightInd w:val="0"/>
        <w:ind w:firstLine="709"/>
        <w:jc w:val="both"/>
        <w:outlineLvl w:val="1"/>
      </w:pPr>
      <w:r w:rsidRPr="00C5266F">
        <w:t xml:space="preserve">Все споры и </w:t>
      </w:r>
      <w:proofErr w:type="gramStart"/>
      <w:r w:rsidRPr="00C5266F">
        <w:t>претензии, возникшие в процессе осуществления исполнения работ по эвакуации транспортных средств разрешаются</w:t>
      </w:r>
      <w:proofErr w:type="gramEnd"/>
      <w:r w:rsidRPr="00C5266F">
        <w:t xml:space="preserve"> в порядке, установленном действующим законодательством Российской Федерации.</w:t>
      </w:r>
    </w:p>
    <w:p w:rsidR="00120F1A" w:rsidRPr="00C5266F" w:rsidRDefault="00120F1A" w:rsidP="00120F1A">
      <w:pPr>
        <w:autoSpaceDE w:val="0"/>
        <w:autoSpaceDN w:val="0"/>
        <w:adjustRightInd w:val="0"/>
        <w:ind w:firstLine="709"/>
        <w:jc w:val="both"/>
        <w:outlineLvl w:val="1"/>
      </w:pPr>
      <w:r w:rsidRPr="00C5266F">
        <w:rPr>
          <w:b/>
        </w:rPr>
        <w:t>3.23.13.</w:t>
      </w:r>
      <w:r w:rsidRPr="00C5266F">
        <w:t xml:space="preserve"> Площадки парковок и автостоянок предназначены для кратковременной и длительной стоянки автотранспорта.</w:t>
      </w:r>
    </w:p>
    <w:p w:rsidR="00120F1A" w:rsidRPr="00C5266F" w:rsidRDefault="00120F1A" w:rsidP="00120F1A">
      <w:pPr>
        <w:autoSpaceDE w:val="0"/>
        <w:autoSpaceDN w:val="0"/>
        <w:adjustRightInd w:val="0"/>
        <w:ind w:firstLine="709"/>
        <w:jc w:val="both"/>
        <w:outlineLvl w:val="1"/>
      </w:pPr>
      <w:r w:rsidRPr="00C5266F">
        <w:rPr>
          <w:b/>
        </w:rPr>
        <w:t>3.23.14.</w:t>
      </w:r>
      <w:r w:rsidRPr="00C5266F">
        <w:t xml:space="preserve"> Нормируемый перечень элементов благоустройства территории на парковках и автостоянках включает: твердые виды покрытия, элементы сопряжения поверхностей, дорожную разметку, осветительное оборудование.</w:t>
      </w:r>
    </w:p>
    <w:p w:rsidR="00120F1A" w:rsidRPr="00C5266F" w:rsidRDefault="00120F1A" w:rsidP="00120F1A">
      <w:pPr>
        <w:autoSpaceDE w:val="0"/>
        <w:autoSpaceDN w:val="0"/>
        <w:adjustRightInd w:val="0"/>
        <w:ind w:firstLine="709"/>
        <w:jc w:val="both"/>
        <w:outlineLvl w:val="1"/>
      </w:pPr>
      <w:r w:rsidRPr="00C5266F">
        <w:rPr>
          <w:b/>
        </w:rPr>
        <w:t>3.23.15.</w:t>
      </w:r>
      <w:r w:rsidRPr="00C5266F">
        <w:t xml:space="preserve"> Площадки автостоянок могут быть оборудованы навесами, боксами, смотровыми эстакадами, разделительными элементами, информационным оборудованием, средствами регулирования движения.</w:t>
      </w:r>
    </w:p>
    <w:p w:rsidR="00120F1A" w:rsidRPr="00C5266F" w:rsidRDefault="00120F1A" w:rsidP="00120F1A">
      <w:pPr>
        <w:autoSpaceDE w:val="0"/>
        <w:autoSpaceDN w:val="0"/>
        <w:adjustRightInd w:val="0"/>
        <w:ind w:firstLine="709"/>
        <w:jc w:val="both"/>
        <w:outlineLvl w:val="1"/>
      </w:pPr>
      <w:r w:rsidRPr="00C5266F">
        <w:rPr>
          <w:b/>
        </w:rPr>
        <w:t>3.23.16.</w:t>
      </w:r>
      <w:r w:rsidRPr="00C5266F">
        <w:t xml:space="preserve"> Уборка и содержание уличных парковок, заездных и парковочных карманов, сопряженных с проезжей частью дорог, обеспечиваются уполномоченными подразделениями администраций районов в комплексе работ по уборке и содержанию элементов улично-дорожной сети.</w:t>
      </w:r>
    </w:p>
    <w:p w:rsidR="00120F1A" w:rsidRPr="00C5266F" w:rsidRDefault="00120F1A" w:rsidP="00120F1A">
      <w:pPr>
        <w:autoSpaceDE w:val="0"/>
        <w:autoSpaceDN w:val="0"/>
        <w:adjustRightInd w:val="0"/>
        <w:ind w:firstLine="709"/>
        <w:jc w:val="both"/>
        <w:outlineLvl w:val="1"/>
      </w:pPr>
      <w:r w:rsidRPr="00C5266F">
        <w:rPr>
          <w:b/>
        </w:rPr>
        <w:t>3.23.20.</w:t>
      </w:r>
      <w:r w:rsidRPr="00C5266F">
        <w:t xml:space="preserve"> Уборка и содержание открытых наземных автостоянок, а также приобъектных парковок, включая сбор и вывоз отходов, мойку и окраску ограждений и сооружений, очистку от объявлений, а также поддержание в работоспособном состоянии технических элементов регулирования и ограничения движения, обеспечиваются их собственниками (владельцами).</w:t>
      </w:r>
    </w:p>
    <w:p w:rsidR="00120F1A" w:rsidRPr="00C5266F" w:rsidRDefault="00120F1A" w:rsidP="00120F1A">
      <w:pPr>
        <w:autoSpaceDE w:val="0"/>
        <w:autoSpaceDN w:val="0"/>
        <w:adjustRightInd w:val="0"/>
        <w:ind w:firstLine="709"/>
        <w:jc w:val="both"/>
        <w:outlineLvl w:val="1"/>
      </w:pPr>
      <w:proofErr w:type="gramStart"/>
      <w:r w:rsidRPr="00C5266F">
        <w:rPr>
          <w:b/>
        </w:rPr>
        <w:t>3.23.21.</w:t>
      </w:r>
      <w:r w:rsidRPr="00C5266F">
        <w:t>Уборка и содержание, включая сбор и вывоз мусора, гостевых парковок, расположенных на отведенных и прилегающих территориях, обеспечивается их собственниками (владельцами); уборка и содержание гостевых парковок, расположенных на муниципальных землях и землях до разграничения права собственности и не относящихся к прилегающим территориям, обеспечиваются уполномоченными подразделениями районов города и организациями, осуществляющими содержание улично-дорожной сети.</w:t>
      </w:r>
      <w:proofErr w:type="gramEnd"/>
    </w:p>
    <w:p w:rsidR="00120F1A" w:rsidRPr="00C5266F" w:rsidRDefault="00120F1A" w:rsidP="00120F1A">
      <w:pPr>
        <w:autoSpaceDE w:val="0"/>
        <w:autoSpaceDN w:val="0"/>
        <w:adjustRightInd w:val="0"/>
        <w:ind w:firstLine="709"/>
        <w:jc w:val="both"/>
        <w:outlineLvl w:val="1"/>
      </w:pPr>
      <w:r w:rsidRPr="00C5266F">
        <w:rPr>
          <w:b/>
        </w:rPr>
        <w:t>3.23.22.</w:t>
      </w:r>
      <w:r w:rsidRPr="00C5266F">
        <w:t xml:space="preserve"> Уборка и содержание иных парковок, включая сбор и вывоз мусора, поддержание в работоспособном состоянии технических элементов регулирования дорожного движения, обеспечиваются организациями, осуществляющими содержание улично-дорожной сети, если иное не установлено правовыми актами или соглашениями (договорами) Администрации.</w:t>
      </w:r>
    </w:p>
    <w:p w:rsidR="00120F1A" w:rsidRPr="00C5266F" w:rsidRDefault="00120F1A" w:rsidP="00120F1A">
      <w:pPr>
        <w:autoSpaceDE w:val="0"/>
        <w:autoSpaceDN w:val="0"/>
        <w:adjustRightInd w:val="0"/>
        <w:jc w:val="both"/>
        <w:outlineLvl w:val="1"/>
      </w:pPr>
    </w:p>
    <w:bookmarkEnd w:id="1"/>
    <w:p w:rsidR="00120F1A" w:rsidRPr="00C5266F" w:rsidRDefault="00120F1A" w:rsidP="00120F1A">
      <w:pPr>
        <w:autoSpaceDE w:val="0"/>
        <w:autoSpaceDN w:val="0"/>
        <w:adjustRightInd w:val="0"/>
        <w:jc w:val="center"/>
        <w:outlineLvl w:val="1"/>
        <w:rPr>
          <w:b/>
          <w:bCs/>
        </w:rPr>
      </w:pPr>
      <w:proofErr w:type="gramStart"/>
      <w:r w:rsidRPr="00C5266F">
        <w:rPr>
          <w:b/>
          <w:bCs/>
        </w:rPr>
        <w:t>3.24 Участие, в том числе финансового, граждан, организаций собственников и (или) иных законных владельцев зданий, строений, сооружений, земельных участков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в содержании прилегающих территорий, которая прилегает к зданию, строению, сооружению, земельному участку в случае, если такой земельный</w:t>
      </w:r>
      <w:proofErr w:type="gramEnd"/>
      <w:r w:rsidRPr="00C5266F">
        <w:rPr>
          <w:b/>
          <w:bCs/>
        </w:rPr>
        <w:t xml:space="preserve"> участок образован, и </w:t>
      </w:r>
      <w:proofErr w:type="gramStart"/>
      <w:r w:rsidRPr="00C5266F">
        <w:rPr>
          <w:b/>
          <w:bCs/>
        </w:rPr>
        <w:t>границы</w:t>
      </w:r>
      <w:proofErr w:type="gramEnd"/>
      <w:r w:rsidRPr="00C5266F">
        <w:rPr>
          <w:b/>
          <w:bCs/>
        </w:rPr>
        <w:t xml:space="preserve">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 (далее - прилегающая территория) и реализации мероприятий по благоустройству территории</w:t>
      </w:r>
    </w:p>
    <w:p w:rsidR="00120F1A" w:rsidRPr="00C5266F" w:rsidRDefault="00120F1A" w:rsidP="00120F1A">
      <w:pPr>
        <w:autoSpaceDE w:val="0"/>
        <w:autoSpaceDN w:val="0"/>
        <w:adjustRightInd w:val="0"/>
        <w:outlineLvl w:val="1"/>
        <w:rPr>
          <w:b/>
        </w:rPr>
      </w:pPr>
    </w:p>
    <w:p w:rsidR="00120F1A" w:rsidRPr="00C5266F" w:rsidRDefault="00120F1A" w:rsidP="00120F1A">
      <w:pPr>
        <w:autoSpaceDE w:val="0"/>
        <w:autoSpaceDN w:val="0"/>
        <w:adjustRightInd w:val="0"/>
        <w:ind w:firstLine="709"/>
        <w:jc w:val="both"/>
        <w:outlineLvl w:val="1"/>
      </w:pPr>
      <w:r w:rsidRPr="00C5266F">
        <w:rPr>
          <w:b/>
        </w:rPr>
        <w:t>3.24.1</w:t>
      </w:r>
      <w:proofErr w:type="gramStart"/>
      <w:r w:rsidRPr="00C5266F">
        <w:t xml:space="preserve"> В</w:t>
      </w:r>
      <w:proofErr w:type="gramEnd"/>
      <w:r w:rsidRPr="00C5266F">
        <w:t xml:space="preserve"> перечень видов работ по содержанию прилегающих территорий включаются:</w:t>
      </w:r>
    </w:p>
    <w:p w:rsidR="00120F1A" w:rsidRPr="00C5266F" w:rsidRDefault="00120F1A" w:rsidP="00120F1A">
      <w:pPr>
        <w:autoSpaceDE w:val="0"/>
        <w:autoSpaceDN w:val="0"/>
        <w:adjustRightInd w:val="0"/>
        <w:ind w:firstLine="709"/>
        <w:jc w:val="both"/>
        <w:outlineLvl w:val="1"/>
      </w:pPr>
      <w:proofErr w:type="gramStart"/>
      <w:r w:rsidRPr="00C5266F">
        <w:t>а) содержание покрытия прилегающей территории в летний и зимний периоды, в том числе:</w:t>
      </w:r>
      <w:proofErr w:type="gramEnd"/>
    </w:p>
    <w:p w:rsidR="00120F1A" w:rsidRPr="00C5266F" w:rsidRDefault="00120F1A" w:rsidP="00120F1A">
      <w:pPr>
        <w:autoSpaceDE w:val="0"/>
        <w:autoSpaceDN w:val="0"/>
        <w:adjustRightInd w:val="0"/>
        <w:ind w:firstLine="709"/>
        <w:jc w:val="both"/>
        <w:outlineLvl w:val="1"/>
      </w:pPr>
      <w:r w:rsidRPr="00C5266F">
        <w:t>очистку и подметание прилегающей территории;</w:t>
      </w:r>
    </w:p>
    <w:p w:rsidR="00120F1A" w:rsidRPr="00C5266F" w:rsidRDefault="00120F1A" w:rsidP="00120F1A">
      <w:pPr>
        <w:autoSpaceDE w:val="0"/>
        <w:autoSpaceDN w:val="0"/>
        <w:adjustRightInd w:val="0"/>
        <w:ind w:firstLine="709"/>
        <w:jc w:val="both"/>
        <w:outlineLvl w:val="1"/>
      </w:pPr>
      <w:r w:rsidRPr="00C5266F">
        <w:t>мойку прилегающей территории;</w:t>
      </w:r>
    </w:p>
    <w:p w:rsidR="00120F1A" w:rsidRPr="00C5266F" w:rsidRDefault="00120F1A" w:rsidP="00120F1A">
      <w:pPr>
        <w:autoSpaceDE w:val="0"/>
        <w:autoSpaceDN w:val="0"/>
        <w:adjustRightInd w:val="0"/>
        <w:ind w:firstLine="709"/>
        <w:jc w:val="both"/>
        <w:outlineLvl w:val="1"/>
      </w:pPr>
      <w:r w:rsidRPr="00C5266F">
        <w:t>посыпку и обработку прилегающей территории противогололедными средствами;</w:t>
      </w:r>
    </w:p>
    <w:p w:rsidR="00120F1A" w:rsidRPr="00C5266F" w:rsidRDefault="00120F1A" w:rsidP="00120F1A">
      <w:pPr>
        <w:autoSpaceDE w:val="0"/>
        <w:autoSpaceDN w:val="0"/>
        <w:adjustRightInd w:val="0"/>
        <w:ind w:firstLine="709"/>
        <w:jc w:val="both"/>
        <w:outlineLvl w:val="1"/>
      </w:pPr>
      <w:r w:rsidRPr="00C5266F">
        <w:t>укладку свежевыпавшего снега в валы или кучи;</w:t>
      </w:r>
    </w:p>
    <w:p w:rsidR="00120F1A" w:rsidRPr="00C5266F" w:rsidRDefault="00120F1A" w:rsidP="00120F1A">
      <w:pPr>
        <w:autoSpaceDE w:val="0"/>
        <w:autoSpaceDN w:val="0"/>
        <w:adjustRightInd w:val="0"/>
        <w:ind w:firstLine="709"/>
        <w:jc w:val="both"/>
        <w:outlineLvl w:val="1"/>
      </w:pPr>
      <w:r w:rsidRPr="00C5266F">
        <w:t>текущий ремонт;</w:t>
      </w:r>
    </w:p>
    <w:p w:rsidR="00120F1A" w:rsidRPr="00C5266F" w:rsidRDefault="00120F1A" w:rsidP="00120F1A">
      <w:pPr>
        <w:autoSpaceDE w:val="0"/>
        <w:autoSpaceDN w:val="0"/>
        <w:adjustRightInd w:val="0"/>
        <w:ind w:firstLine="709"/>
        <w:jc w:val="both"/>
        <w:outlineLvl w:val="1"/>
      </w:pPr>
      <w:r w:rsidRPr="00C5266F">
        <w:t>б) содержание газонов, в том числе:</w:t>
      </w:r>
    </w:p>
    <w:p w:rsidR="00120F1A" w:rsidRPr="00C5266F" w:rsidRDefault="00120F1A" w:rsidP="00120F1A">
      <w:pPr>
        <w:autoSpaceDE w:val="0"/>
        <w:autoSpaceDN w:val="0"/>
        <w:adjustRightInd w:val="0"/>
        <w:ind w:firstLine="709"/>
        <w:jc w:val="both"/>
        <w:outlineLvl w:val="1"/>
      </w:pPr>
      <w:r w:rsidRPr="00C5266F">
        <w:t>прочесывание поверхности железными граблями;</w:t>
      </w:r>
    </w:p>
    <w:p w:rsidR="00120F1A" w:rsidRPr="00C5266F" w:rsidRDefault="00120F1A" w:rsidP="00120F1A">
      <w:pPr>
        <w:autoSpaceDE w:val="0"/>
        <w:autoSpaceDN w:val="0"/>
        <w:adjustRightInd w:val="0"/>
        <w:ind w:firstLine="709"/>
        <w:jc w:val="both"/>
        <w:outlineLvl w:val="1"/>
      </w:pPr>
      <w:r w:rsidRPr="00C5266F">
        <w:t>покос травостоя;</w:t>
      </w:r>
    </w:p>
    <w:p w:rsidR="00120F1A" w:rsidRPr="00C5266F" w:rsidRDefault="00120F1A" w:rsidP="00120F1A">
      <w:pPr>
        <w:autoSpaceDE w:val="0"/>
        <w:autoSpaceDN w:val="0"/>
        <w:adjustRightInd w:val="0"/>
        <w:ind w:firstLine="709"/>
        <w:jc w:val="both"/>
        <w:outlineLvl w:val="1"/>
      </w:pPr>
      <w:r w:rsidRPr="00C5266F">
        <w:t>сгребание и уборку скошенной травы и листвы;</w:t>
      </w:r>
    </w:p>
    <w:p w:rsidR="00120F1A" w:rsidRPr="00C5266F" w:rsidRDefault="00120F1A" w:rsidP="00120F1A">
      <w:pPr>
        <w:autoSpaceDE w:val="0"/>
        <w:autoSpaceDN w:val="0"/>
        <w:adjustRightInd w:val="0"/>
        <w:ind w:firstLine="709"/>
        <w:jc w:val="both"/>
        <w:outlineLvl w:val="1"/>
      </w:pPr>
      <w:r w:rsidRPr="00C5266F">
        <w:t>очистку от мусора;</w:t>
      </w:r>
    </w:p>
    <w:p w:rsidR="00120F1A" w:rsidRPr="00C5266F" w:rsidRDefault="00120F1A" w:rsidP="00120F1A">
      <w:pPr>
        <w:autoSpaceDE w:val="0"/>
        <w:autoSpaceDN w:val="0"/>
        <w:adjustRightInd w:val="0"/>
        <w:ind w:firstLine="709"/>
        <w:jc w:val="both"/>
        <w:outlineLvl w:val="1"/>
      </w:pPr>
      <w:r w:rsidRPr="00C5266F">
        <w:t>полив;</w:t>
      </w:r>
    </w:p>
    <w:p w:rsidR="00120F1A" w:rsidRPr="00C5266F" w:rsidRDefault="00120F1A" w:rsidP="00120F1A">
      <w:pPr>
        <w:autoSpaceDE w:val="0"/>
        <w:autoSpaceDN w:val="0"/>
        <w:adjustRightInd w:val="0"/>
        <w:ind w:firstLine="709"/>
        <w:jc w:val="both"/>
        <w:outlineLvl w:val="1"/>
      </w:pPr>
      <w:r w:rsidRPr="00C5266F">
        <w:t>в) содержание деревьев и кустарников, в том числе:</w:t>
      </w:r>
    </w:p>
    <w:p w:rsidR="00120F1A" w:rsidRPr="00C5266F" w:rsidRDefault="00120F1A" w:rsidP="00120F1A">
      <w:pPr>
        <w:autoSpaceDE w:val="0"/>
        <w:autoSpaceDN w:val="0"/>
        <w:adjustRightInd w:val="0"/>
        <w:ind w:firstLine="709"/>
        <w:jc w:val="both"/>
        <w:outlineLvl w:val="1"/>
      </w:pPr>
      <w:r w:rsidRPr="00C5266F">
        <w:t>обрезку сухих сучьев и мелкой суши;</w:t>
      </w:r>
    </w:p>
    <w:p w:rsidR="00120F1A" w:rsidRPr="00C5266F" w:rsidRDefault="00120F1A" w:rsidP="00120F1A">
      <w:pPr>
        <w:autoSpaceDE w:val="0"/>
        <w:autoSpaceDN w:val="0"/>
        <w:adjustRightInd w:val="0"/>
        <w:ind w:firstLine="709"/>
        <w:jc w:val="both"/>
        <w:outlineLvl w:val="1"/>
      </w:pPr>
      <w:r w:rsidRPr="00C5266F">
        <w:t>сбор срезанных ветвей;</w:t>
      </w:r>
    </w:p>
    <w:p w:rsidR="00120F1A" w:rsidRPr="00C5266F" w:rsidRDefault="00120F1A" w:rsidP="00120F1A">
      <w:pPr>
        <w:autoSpaceDE w:val="0"/>
        <w:autoSpaceDN w:val="0"/>
        <w:adjustRightInd w:val="0"/>
        <w:ind w:firstLine="709"/>
        <w:jc w:val="both"/>
        <w:outlineLvl w:val="1"/>
      </w:pPr>
      <w:r w:rsidRPr="00C5266F">
        <w:t>прополку и рыхление приствольных лунок;</w:t>
      </w:r>
    </w:p>
    <w:p w:rsidR="00120F1A" w:rsidRPr="00C5266F" w:rsidRDefault="00120F1A" w:rsidP="00120F1A">
      <w:pPr>
        <w:autoSpaceDE w:val="0"/>
        <w:autoSpaceDN w:val="0"/>
        <w:adjustRightInd w:val="0"/>
        <w:ind w:firstLine="709"/>
        <w:jc w:val="both"/>
        <w:outlineLvl w:val="1"/>
      </w:pPr>
      <w:r w:rsidRPr="00C5266F">
        <w:t>полив в приствольные лунки;</w:t>
      </w:r>
    </w:p>
    <w:p w:rsidR="00120F1A" w:rsidRPr="00C5266F" w:rsidRDefault="00120F1A" w:rsidP="00120F1A">
      <w:pPr>
        <w:autoSpaceDE w:val="0"/>
        <w:autoSpaceDN w:val="0"/>
        <w:adjustRightInd w:val="0"/>
        <w:ind w:firstLine="709"/>
        <w:jc w:val="both"/>
        <w:outlineLvl w:val="1"/>
      </w:pPr>
      <w:r w:rsidRPr="00C5266F">
        <w:t>4) содержание иных элементов благоустройства, в том числе по видам работ:</w:t>
      </w:r>
    </w:p>
    <w:p w:rsidR="00120F1A" w:rsidRPr="00C5266F" w:rsidRDefault="00120F1A" w:rsidP="00120F1A">
      <w:pPr>
        <w:autoSpaceDE w:val="0"/>
        <w:autoSpaceDN w:val="0"/>
        <w:adjustRightInd w:val="0"/>
        <w:ind w:firstLine="709"/>
        <w:jc w:val="both"/>
        <w:outlineLvl w:val="1"/>
      </w:pPr>
      <w:r w:rsidRPr="00C5266F">
        <w:t>очистку;</w:t>
      </w:r>
    </w:p>
    <w:p w:rsidR="00120F1A" w:rsidRPr="00C5266F" w:rsidRDefault="00120F1A" w:rsidP="00120F1A">
      <w:pPr>
        <w:autoSpaceDE w:val="0"/>
        <w:autoSpaceDN w:val="0"/>
        <w:adjustRightInd w:val="0"/>
        <w:ind w:firstLine="709"/>
        <w:jc w:val="both"/>
        <w:outlineLvl w:val="1"/>
      </w:pPr>
      <w:r w:rsidRPr="00C5266F">
        <w:t>текущий ремонт.</w:t>
      </w:r>
    </w:p>
    <w:p w:rsidR="00120F1A" w:rsidRPr="00C5266F" w:rsidRDefault="00120F1A" w:rsidP="00120F1A">
      <w:pPr>
        <w:autoSpaceDE w:val="0"/>
        <w:autoSpaceDN w:val="0"/>
        <w:adjustRightInd w:val="0"/>
        <w:ind w:firstLine="709"/>
        <w:jc w:val="both"/>
        <w:outlineLvl w:val="1"/>
      </w:pPr>
      <w:r w:rsidRPr="00C5266F">
        <w:rPr>
          <w:b/>
        </w:rPr>
        <w:t>3.24.2</w:t>
      </w:r>
      <w:r w:rsidRPr="00C5266F">
        <w:t xml:space="preserve"> Вовлечение граждан и организаций в реализацию мероприятий по благоустройству территории муниципального образования (далее - вовлечение) организуется в форме структурированного, управляемого процесса, ориентированного на достижение заранее поставленных целей развития территории населенного пункта.</w:t>
      </w:r>
    </w:p>
    <w:p w:rsidR="00120F1A" w:rsidRPr="00C5266F" w:rsidRDefault="00120F1A" w:rsidP="00120F1A">
      <w:pPr>
        <w:autoSpaceDE w:val="0"/>
        <w:autoSpaceDN w:val="0"/>
        <w:adjustRightInd w:val="0"/>
        <w:ind w:firstLine="709"/>
        <w:jc w:val="both"/>
        <w:outlineLvl w:val="1"/>
      </w:pPr>
      <w:r w:rsidRPr="00C5266F">
        <w:rPr>
          <w:b/>
        </w:rPr>
        <w:t>3.24.3</w:t>
      </w:r>
      <w:r w:rsidRPr="00C5266F">
        <w:t xml:space="preserve"> Вовлечение граждан и организаций к участию в реализации мероприятий по благоустройству территории муниципального образования на всех этапах реализации проекта благоустройства.</w:t>
      </w:r>
    </w:p>
    <w:p w:rsidR="00120F1A" w:rsidRPr="00C5266F" w:rsidRDefault="00120F1A" w:rsidP="00120F1A">
      <w:pPr>
        <w:autoSpaceDE w:val="0"/>
        <w:autoSpaceDN w:val="0"/>
        <w:adjustRightInd w:val="0"/>
        <w:ind w:firstLine="709"/>
        <w:jc w:val="both"/>
        <w:outlineLvl w:val="1"/>
      </w:pPr>
      <w:r w:rsidRPr="00C5266F">
        <w:rPr>
          <w:b/>
        </w:rPr>
        <w:t>3.24.4</w:t>
      </w:r>
      <w:proofErr w:type="gramStart"/>
      <w:r w:rsidRPr="00C5266F">
        <w:t xml:space="preserve"> В</w:t>
      </w:r>
      <w:proofErr w:type="gramEnd"/>
      <w:r w:rsidRPr="00C5266F">
        <w:t>сем гражданам и организациям предоставляются равные возможности участия в процессе обсуждения, планирования и реализации мероприятий по благоустройству с целью исключения возникновения конфликтов интересов среди лиц, заинтересованных в реализации конкретного проекта благоустройства или развития территории. При этом рекомендуется информировать граждан и организации обо всех планируемых мероприятиях по вовлечению в доступной форме для наибольшего количества потенциальных пользователей благоустраиваемых территорий.</w:t>
      </w:r>
    </w:p>
    <w:p w:rsidR="00120F1A" w:rsidRPr="00C5266F" w:rsidRDefault="00120F1A" w:rsidP="00120F1A">
      <w:pPr>
        <w:autoSpaceDE w:val="0"/>
        <w:autoSpaceDN w:val="0"/>
        <w:adjustRightInd w:val="0"/>
        <w:ind w:firstLine="709"/>
        <w:jc w:val="both"/>
        <w:outlineLvl w:val="1"/>
      </w:pPr>
      <w:r w:rsidRPr="00C5266F">
        <w:rPr>
          <w:b/>
        </w:rPr>
        <w:t>3.24.5</w:t>
      </w:r>
      <w:r w:rsidRPr="00C5266F">
        <w:t xml:space="preserve"> Вовлечение граждан в обсуждение проекта развития территории обеспечивается с использованием различных форматов вовлечения, которые могут подразумевать как личное участие жителей населенного пункта в проводимых мероприятиях, так и участие в электронной форме с помощью сети "Интернет".</w:t>
      </w:r>
    </w:p>
    <w:p w:rsidR="00120F1A" w:rsidRPr="00C5266F" w:rsidRDefault="00120F1A" w:rsidP="00120F1A">
      <w:pPr>
        <w:autoSpaceDE w:val="0"/>
        <w:autoSpaceDN w:val="0"/>
        <w:adjustRightInd w:val="0"/>
        <w:ind w:firstLine="709"/>
        <w:jc w:val="both"/>
        <w:outlineLvl w:val="1"/>
      </w:pPr>
      <w:r w:rsidRPr="00C5266F">
        <w:t xml:space="preserve">В целях систематизации процесса вовлечения форматы вовлечения рекомендуется объединить в группы в зависимости от целей и степени участия граждан, их объединений и иных лиц в решении вопросов по выбору территорий, подлежащих благоустройству, созданию, корректировке и реализации документов архитектурно-строительного проектирования, реализации проектов развития территорий, </w:t>
      </w:r>
      <w:proofErr w:type="gramStart"/>
      <w:r w:rsidRPr="00C5266F">
        <w:t>направленных</w:t>
      </w:r>
      <w:proofErr w:type="gramEnd"/>
      <w:r w:rsidRPr="00C5266F">
        <w:t xml:space="preserve"> в том числе на создание, реконструкцию, ремонт, благоустройство и эксплуатацию общественных и дворовых территорий (далее - уровни вовлечения).</w:t>
      </w:r>
    </w:p>
    <w:p w:rsidR="00120F1A" w:rsidRDefault="00120F1A" w:rsidP="00120F1A">
      <w:pPr>
        <w:autoSpaceDE w:val="0"/>
        <w:autoSpaceDN w:val="0"/>
        <w:adjustRightInd w:val="0"/>
        <w:ind w:firstLine="709"/>
        <w:jc w:val="both"/>
        <w:outlineLvl w:val="1"/>
      </w:pPr>
      <w:proofErr w:type="gramStart"/>
      <w:r w:rsidRPr="00C5266F">
        <w:t xml:space="preserve">Уровни и форматы вовлечения, как в очной, так и в электронной форме, рекомендуемые к применению органами местного самоуправления на различных этапах реализации мероприятий по благоустройству территории муниципального образования, </w:t>
      </w:r>
      <w:r w:rsidRPr="00C5266F">
        <w:lastRenderedPageBreak/>
        <w:t>приведены в Методических рекомендациях по вовлечению граждан, их объединений и иных лиц в решение вопросов развития городской среды, утвержденных приказом Минстроя России от 30 декабря 2020 г. N 913/пр.</w:t>
      </w:r>
      <w:proofErr w:type="gramEnd"/>
    </w:p>
    <w:p w:rsidR="00120F1A" w:rsidRDefault="00120F1A" w:rsidP="00120F1A">
      <w:pPr>
        <w:autoSpaceDE w:val="0"/>
        <w:autoSpaceDN w:val="0"/>
        <w:adjustRightInd w:val="0"/>
        <w:ind w:firstLine="709"/>
        <w:jc w:val="both"/>
        <w:outlineLvl w:val="1"/>
      </w:pPr>
      <w:r w:rsidRPr="00265F5A">
        <w:rPr>
          <w:b/>
          <w:bCs/>
        </w:rPr>
        <w:t>3.25.</w:t>
      </w:r>
      <w:r>
        <w:t xml:space="preserve"> Дизайн-код Таицкого городского поселения</w:t>
      </w:r>
    </w:p>
    <w:p w:rsidR="00120F1A" w:rsidRPr="00265F5A" w:rsidRDefault="00120F1A" w:rsidP="00120F1A">
      <w:pPr>
        <w:pStyle w:val="a5"/>
        <w:ind w:firstLine="709"/>
        <w:jc w:val="both"/>
        <w:rPr>
          <w:b w:val="0"/>
          <w:bCs w:val="0"/>
        </w:rPr>
      </w:pPr>
      <w:r w:rsidRPr="00265F5A">
        <w:rPr>
          <w:b w:val="0"/>
          <w:bCs w:val="0"/>
        </w:rPr>
        <w:t xml:space="preserve">При разработке проектных решений по оформлению и размещению информационных конструкций на фасадах зданий и прилегающих к ним территориях, оформлению навигационных элементов в городской среде необходимо руководствоваться </w:t>
      </w:r>
      <w:proofErr w:type="gramStart"/>
      <w:r w:rsidRPr="00265F5A">
        <w:rPr>
          <w:b w:val="0"/>
          <w:bCs w:val="0"/>
        </w:rPr>
        <w:t>Дизайн-кодом</w:t>
      </w:r>
      <w:proofErr w:type="gramEnd"/>
      <w:r w:rsidRPr="00265F5A">
        <w:rPr>
          <w:b w:val="0"/>
          <w:bCs w:val="0"/>
        </w:rPr>
        <w:t xml:space="preserve"> Таицкого городского поселения (Приложение № </w:t>
      </w:r>
      <w:r w:rsidR="00C80BCB">
        <w:rPr>
          <w:b w:val="0"/>
          <w:bCs w:val="0"/>
        </w:rPr>
        <w:t>1</w:t>
      </w:r>
      <w:r w:rsidRPr="00265F5A">
        <w:rPr>
          <w:b w:val="0"/>
          <w:bCs w:val="0"/>
        </w:rPr>
        <w:t xml:space="preserve"> к настоящим Правилам благоустройства). В </w:t>
      </w:r>
      <w:proofErr w:type="gramStart"/>
      <w:r w:rsidRPr="00265F5A">
        <w:rPr>
          <w:b w:val="0"/>
          <w:bCs w:val="0"/>
        </w:rPr>
        <w:t>дизайн-коде</w:t>
      </w:r>
      <w:proofErr w:type="gramEnd"/>
      <w:r w:rsidRPr="00265F5A">
        <w:rPr>
          <w:b w:val="0"/>
          <w:bCs w:val="0"/>
        </w:rPr>
        <w:t xml:space="preserve"> Таицкого городского поселения собраны ключевые правила и рекомендации по оформлению и размещению информационных конструкций и элементов озеленения и городской среды»</w:t>
      </w:r>
    </w:p>
    <w:p w:rsidR="00120F1A" w:rsidRPr="00C5266F" w:rsidRDefault="00120F1A" w:rsidP="00120F1A">
      <w:pPr>
        <w:autoSpaceDE w:val="0"/>
        <w:autoSpaceDN w:val="0"/>
        <w:adjustRightInd w:val="0"/>
        <w:ind w:firstLine="709"/>
        <w:jc w:val="both"/>
        <w:outlineLvl w:val="1"/>
      </w:pPr>
    </w:p>
    <w:p w:rsidR="00120F1A" w:rsidRPr="00C5266F" w:rsidRDefault="00120F1A" w:rsidP="00120F1A">
      <w:pPr>
        <w:autoSpaceDE w:val="0"/>
        <w:autoSpaceDN w:val="0"/>
        <w:adjustRightInd w:val="0"/>
        <w:outlineLvl w:val="1"/>
        <w:rPr>
          <w:b/>
        </w:rPr>
      </w:pPr>
    </w:p>
    <w:p w:rsidR="00120F1A" w:rsidRPr="00C5266F" w:rsidRDefault="00120F1A" w:rsidP="00120F1A">
      <w:pPr>
        <w:jc w:val="center"/>
        <w:rPr>
          <w:b/>
          <w:bCs/>
        </w:rPr>
      </w:pPr>
      <w:r w:rsidRPr="00C5266F">
        <w:rPr>
          <w:b/>
          <w:bCs/>
        </w:rPr>
        <w:t>4. Охрана и содержание зеленых насаждений</w:t>
      </w:r>
    </w:p>
    <w:p w:rsidR="00120F1A" w:rsidRPr="00C5266F" w:rsidRDefault="00120F1A" w:rsidP="00120F1A">
      <w:pPr>
        <w:widowControl w:val="0"/>
        <w:autoSpaceDE w:val="0"/>
        <w:jc w:val="both"/>
        <w:rPr>
          <w:b/>
        </w:rPr>
      </w:pPr>
    </w:p>
    <w:p w:rsidR="00120F1A" w:rsidRPr="00C5266F" w:rsidRDefault="00120F1A" w:rsidP="00120F1A">
      <w:pPr>
        <w:widowControl w:val="0"/>
        <w:autoSpaceDE w:val="0"/>
        <w:jc w:val="center"/>
        <w:rPr>
          <w:b/>
        </w:rPr>
      </w:pPr>
      <w:r w:rsidRPr="00C5266F">
        <w:rPr>
          <w:b/>
        </w:rPr>
        <w:t>4.1. Общие положения</w:t>
      </w:r>
    </w:p>
    <w:p w:rsidR="00120F1A" w:rsidRPr="00C5266F" w:rsidRDefault="00120F1A" w:rsidP="00120F1A">
      <w:pPr>
        <w:widowControl w:val="0"/>
        <w:autoSpaceDE w:val="0"/>
        <w:ind w:firstLine="708"/>
        <w:jc w:val="both"/>
        <w:rPr>
          <w:b/>
        </w:rPr>
      </w:pPr>
    </w:p>
    <w:p w:rsidR="00120F1A" w:rsidRPr="00C5266F" w:rsidRDefault="00120F1A" w:rsidP="00120F1A">
      <w:pPr>
        <w:jc w:val="both"/>
      </w:pPr>
      <w:r w:rsidRPr="00C5266F">
        <w:rPr>
          <w:b/>
        </w:rPr>
        <w:t>4.1.1.</w:t>
      </w:r>
      <w:r w:rsidRPr="00C5266F">
        <w:t xml:space="preserve"> Охрану зеленых насаждений на территории поселения осуществляет администрация поселения.</w:t>
      </w:r>
    </w:p>
    <w:p w:rsidR="00120F1A" w:rsidRPr="00C5266F" w:rsidRDefault="00120F1A" w:rsidP="00120F1A">
      <w:pPr>
        <w:jc w:val="both"/>
      </w:pPr>
      <w:r w:rsidRPr="00C5266F">
        <w:rPr>
          <w:b/>
        </w:rPr>
        <w:t xml:space="preserve">4.1.2. </w:t>
      </w:r>
      <w:r w:rsidRPr="00C5266F">
        <w:t>Обязанность по организации содержания и производство посадок зеленых насаждений на землях общего пользования возлагается на администрацию Таицкого городского поселения и осуществляется в соответствии с требованиями «Правил создания, охраны и содержания зеленых насаждений в городах Российской Федерации», утвержденных приказом Госстроя РФ от 15.12.1999           № 153.</w:t>
      </w:r>
    </w:p>
    <w:p w:rsidR="00120F1A" w:rsidRPr="00C5266F" w:rsidRDefault="00120F1A" w:rsidP="00120F1A">
      <w:pPr>
        <w:widowControl w:val="0"/>
        <w:autoSpaceDE w:val="0"/>
        <w:jc w:val="both"/>
      </w:pPr>
      <w:r w:rsidRPr="00C5266F">
        <w:rPr>
          <w:b/>
        </w:rPr>
        <w:t>4.1.3.</w:t>
      </w:r>
      <w:r w:rsidRPr="00C5266F">
        <w:rPr>
          <w:lang w:val="en-US"/>
        </w:rPr>
        <w:t> </w:t>
      </w:r>
      <w:r w:rsidRPr="00C5266F">
        <w:t>В целях охраны зеленых насаждений землепользователи озелененных территорий в соответствии с «Правилами создания, охраны и содержания зеленых насаждений в городах Российской Федерации» обязаны:</w:t>
      </w:r>
    </w:p>
    <w:p w:rsidR="00120F1A" w:rsidRPr="00C5266F" w:rsidRDefault="00120F1A" w:rsidP="00120F1A">
      <w:pPr>
        <w:widowControl w:val="0"/>
        <w:autoSpaceDE w:val="0"/>
        <w:ind w:firstLine="708"/>
        <w:jc w:val="both"/>
      </w:pPr>
      <w:r w:rsidRPr="00C5266F">
        <w:t>обеспечивать сохранность зеленых насаждений;</w:t>
      </w:r>
    </w:p>
    <w:p w:rsidR="00120F1A" w:rsidRPr="00C5266F" w:rsidRDefault="00120F1A" w:rsidP="00120F1A">
      <w:pPr>
        <w:widowControl w:val="0"/>
        <w:autoSpaceDE w:val="0"/>
        <w:ind w:firstLine="708"/>
        <w:jc w:val="both"/>
      </w:pPr>
      <w:r w:rsidRPr="00C5266F">
        <w:t>обеспечивать квалифицированный уход за насаждениями, не допускать складирования строительных отходов, материалов, КГМ;</w:t>
      </w:r>
    </w:p>
    <w:p w:rsidR="00120F1A" w:rsidRPr="00C5266F" w:rsidRDefault="00120F1A" w:rsidP="00120F1A">
      <w:pPr>
        <w:widowControl w:val="0"/>
        <w:tabs>
          <w:tab w:val="left" w:pos="10992"/>
          <w:tab w:val="left" w:pos="11057"/>
          <w:tab w:val="left" w:pos="11199"/>
          <w:tab w:val="left" w:pos="11908"/>
          <w:tab w:val="left" w:pos="12824"/>
          <w:tab w:val="left" w:pos="13740"/>
          <w:tab w:val="left" w:pos="14656"/>
        </w:tabs>
        <w:autoSpaceDE w:val="0"/>
        <w:ind w:firstLine="708"/>
        <w:jc w:val="both"/>
      </w:pPr>
      <w:r w:rsidRPr="00C5266F">
        <w:t>принимать меры борьбы с вредителями и болезнями, обеспечивать уборку сухостоя, вырезку сухих и поломанных сучьев, лечение ран, дупел на деревьях, проводить санитарную, омолаживающую или формовочную обрезку кроны деревьев и обрезку кустарников в соответствии с требованиями пункта 3.1.4 раздела 3 Правил создания, охраны и содержания зеленых насаждений в городах Российской Федерации. Разрешение администрации Таицкого городского поселения на проведение работ по обрезке зеленых насаждений не требуется;</w:t>
      </w:r>
    </w:p>
    <w:p w:rsidR="00120F1A" w:rsidRPr="00C5266F" w:rsidRDefault="00120F1A" w:rsidP="00120F1A">
      <w:pPr>
        <w:widowControl w:val="0"/>
        <w:autoSpaceDE w:val="0"/>
        <w:ind w:firstLine="708"/>
        <w:jc w:val="both"/>
      </w:pPr>
      <w:r w:rsidRPr="00C5266F">
        <w:t>в летнее время и в сухую погоду поливать газоны, цветники, деревья и кустарники;</w:t>
      </w:r>
    </w:p>
    <w:p w:rsidR="00120F1A" w:rsidRPr="00C5266F" w:rsidRDefault="00120F1A" w:rsidP="00120F1A">
      <w:pPr>
        <w:widowControl w:val="0"/>
        <w:autoSpaceDE w:val="0"/>
        <w:ind w:firstLine="708"/>
        <w:jc w:val="both"/>
      </w:pPr>
      <w:r w:rsidRPr="00C5266F">
        <w:t>не допускать вытаптывания газонов и складирования на них материалов, песка, мусора, снега, сколов льда и прочее.</w:t>
      </w:r>
    </w:p>
    <w:p w:rsidR="00120F1A" w:rsidRPr="00C5266F" w:rsidRDefault="00120F1A" w:rsidP="00120F1A">
      <w:pPr>
        <w:widowControl w:val="0"/>
        <w:autoSpaceDE w:val="0"/>
        <w:ind w:firstLine="708"/>
        <w:jc w:val="both"/>
      </w:pPr>
      <w:r w:rsidRPr="00C5266F">
        <w:rPr>
          <w:b/>
        </w:rPr>
        <w:t>4.1.4.</w:t>
      </w:r>
      <w:r w:rsidRPr="00C5266F">
        <w:t xml:space="preserve"> На озелененных территориях не допускается:</w:t>
      </w:r>
    </w:p>
    <w:p w:rsidR="00120F1A" w:rsidRPr="00C5266F" w:rsidRDefault="00120F1A" w:rsidP="00120F1A">
      <w:pPr>
        <w:pStyle w:val="a7"/>
        <w:widowControl w:val="0"/>
        <w:numPr>
          <w:ilvl w:val="0"/>
          <w:numId w:val="31"/>
        </w:numPr>
        <w:autoSpaceDE w:val="0"/>
        <w:jc w:val="both"/>
      </w:pPr>
      <w:r w:rsidRPr="00C5266F">
        <w:t>складировать любые материалы;</w:t>
      </w:r>
    </w:p>
    <w:p w:rsidR="00120F1A" w:rsidRPr="00C5266F" w:rsidRDefault="00120F1A" w:rsidP="00120F1A">
      <w:pPr>
        <w:pStyle w:val="a7"/>
        <w:widowControl w:val="0"/>
        <w:numPr>
          <w:ilvl w:val="0"/>
          <w:numId w:val="31"/>
        </w:numPr>
        <w:autoSpaceDE w:val="0"/>
        <w:jc w:val="both"/>
      </w:pPr>
      <w:r w:rsidRPr="00C5266F">
        <w:t>устраивать свалки мусора, снега и льда, за исключением чистого снега, полученного от расчистки садово-парковых дорожек;</w:t>
      </w:r>
    </w:p>
    <w:p w:rsidR="00120F1A" w:rsidRPr="00C5266F" w:rsidRDefault="00120F1A" w:rsidP="00120F1A">
      <w:pPr>
        <w:pStyle w:val="a7"/>
        <w:widowControl w:val="0"/>
        <w:numPr>
          <w:ilvl w:val="0"/>
          <w:numId w:val="31"/>
        </w:numPr>
        <w:autoSpaceDE w:val="0"/>
        <w:jc w:val="both"/>
      </w:pPr>
      <w:r w:rsidRPr="00C5266F">
        <w:t>использовать роторные снегоочистительные машины для перекидки снега на насаждения. Использование роторных машин на уборке озелененных улиц и площадей допускается лишь при наличии на машине специальных направляющих устройств, предотвращающих попадание снега на насаждения;</w:t>
      </w:r>
    </w:p>
    <w:p w:rsidR="00120F1A" w:rsidRPr="00C5266F" w:rsidRDefault="00120F1A" w:rsidP="00120F1A">
      <w:pPr>
        <w:pStyle w:val="a7"/>
        <w:widowControl w:val="0"/>
        <w:numPr>
          <w:ilvl w:val="0"/>
          <w:numId w:val="31"/>
        </w:numPr>
        <w:autoSpaceDE w:val="0"/>
        <w:jc w:val="both"/>
      </w:pPr>
      <w:r w:rsidRPr="00C5266F">
        <w:t>сбрасывать снег с крыш на участки, занятые насаждениями, без принятия мер, обеспечивающих сохранность деревьев и кустарников;</w:t>
      </w:r>
    </w:p>
    <w:p w:rsidR="00120F1A" w:rsidRPr="00C5266F" w:rsidRDefault="00120F1A" w:rsidP="00120F1A">
      <w:pPr>
        <w:pStyle w:val="a7"/>
        <w:widowControl w:val="0"/>
        <w:numPr>
          <w:ilvl w:val="0"/>
          <w:numId w:val="31"/>
        </w:numPr>
        <w:autoSpaceDE w:val="0"/>
        <w:jc w:val="both"/>
      </w:pPr>
      <w:proofErr w:type="gramStart"/>
      <w:r w:rsidRPr="00C5266F">
        <w:t xml:space="preserve">сжигать, сметать листья в лотки в период массового листопада, засыпать </w:t>
      </w:r>
      <w:r w:rsidRPr="00C5266F">
        <w:lastRenderedPageBreak/>
        <w:t>ими стволы деревьев и кустарников (целесообразно собирать их в кучи, не допуская разноса по улицам, удалять в специально отведенные места для компостирования, вывозить на свалку или использовать при устройстве дренажа), разжигать костры и нарушать правила пожарной безопасности;</w:t>
      </w:r>
      <w:proofErr w:type="gramEnd"/>
    </w:p>
    <w:p w:rsidR="00120F1A" w:rsidRPr="00C5266F" w:rsidRDefault="00120F1A" w:rsidP="00120F1A">
      <w:pPr>
        <w:pStyle w:val="a7"/>
        <w:widowControl w:val="0"/>
        <w:numPr>
          <w:ilvl w:val="0"/>
          <w:numId w:val="30"/>
        </w:numPr>
        <w:autoSpaceDE w:val="0"/>
        <w:jc w:val="both"/>
      </w:pPr>
      <w:r w:rsidRPr="00C5266F">
        <w:t>сбрасывать смет и другие загрязнения на газоны;</w:t>
      </w:r>
    </w:p>
    <w:p w:rsidR="00120F1A" w:rsidRPr="00C5266F" w:rsidRDefault="00120F1A" w:rsidP="00120F1A">
      <w:pPr>
        <w:pStyle w:val="a7"/>
        <w:widowControl w:val="0"/>
        <w:numPr>
          <w:ilvl w:val="0"/>
          <w:numId w:val="30"/>
        </w:numPr>
        <w:autoSpaceDE w:val="0"/>
        <w:jc w:val="both"/>
      </w:pPr>
      <w:r w:rsidRPr="00C5266F">
        <w:t>осуществлять проезд и стоянку автомашин и других видов транспорта;</w:t>
      </w:r>
    </w:p>
    <w:p w:rsidR="00120F1A" w:rsidRPr="00C5266F" w:rsidRDefault="00120F1A" w:rsidP="00120F1A">
      <w:pPr>
        <w:pStyle w:val="a7"/>
        <w:widowControl w:val="0"/>
        <w:numPr>
          <w:ilvl w:val="0"/>
          <w:numId w:val="30"/>
        </w:numPr>
        <w:autoSpaceDE w:val="0"/>
        <w:jc w:val="both"/>
      </w:pPr>
      <w:r w:rsidRPr="00C5266F">
        <w:t>ходить, сидеть и лежать на газонах, устраивать игры;</w:t>
      </w:r>
    </w:p>
    <w:p w:rsidR="00120F1A" w:rsidRPr="00C5266F" w:rsidRDefault="00120F1A" w:rsidP="00120F1A">
      <w:pPr>
        <w:pStyle w:val="a7"/>
        <w:widowControl w:val="0"/>
        <w:numPr>
          <w:ilvl w:val="0"/>
          <w:numId w:val="30"/>
        </w:numPr>
        <w:autoSpaceDE w:val="0"/>
        <w:jc w:val="both"/>
      </w:pPr>
      <w:r w:rsidRPr="00C5266F">
        <w:t>подвешивать на деревьях гамаки, качели, веревки для сушки белья, забивать в стволы деревьев гвозди, прикреплять электропровода и ограждения, размещать и устанавливать рекламные конструкции;</w:t>
      </w:r>
    </w:p>
    <w:p w:rsidR="00120F1A" w:rsidRPr="00C5266F" w:rsidRDefault="00120F1A" w:rsidP="00120F1A">
      <w:pPr>
        <w:pStyle w:val="a7"/>
        <w:widowControl w:val="0"/>
        <w:numPr>
          <w:ilvl w:val="0"/>
          <w:numId w:val="30"/>
        </w:numPr>
        <w:autoSpaceDE w:val="0"/>
        <w:jc w:val="both"/>
      </w:pPr>
      <w:r w:rsidRPr="00C5266F">
        <w:t>добывать из деревьев сок, смолу, делать надрезы, надписи, наносить другие механические повреждения и размещать печатную продукцию;</w:t>
      </w:r>
    </w:p>
    <w:p w:rsidR="00120F1A" w:rsidRPr="00C5266F" w:rsidRDefault="00120F1A" w:rsidP="00120F1A">
      <w:pPr>
        <w:pStyle w:val="a7"/>
        <w:widowControl w:val="0"/>
        <w:numPr>
          <w:ilvl w:val="0"/>
          <w:numId w:val="30"/>
        </w:numPr>
        <w:autoSpaceDE w:val="0"/>
        <w:jc w:val="both"/>
      </w:pPr>
      <w:r w:rsidRPr="00C5266F">
        <w:t>рвать цветы и ломать ветви деревьев и кустарников.</w:t>
      </w:r>
    </w:p>
    <w:p w:rsidR="00120F1A" w:rsidRPr="00C5266F" w:rsidRDefault="00120F1A" w:rsidP="00120F1A">
      <w:pPr>
        <w:widowControl w:val="0"/>
        <w:autoSpaceDE w:val="0"/>
        <w:ind w:firstLine="708"/>
        <w:jc w:val="both"/>
      </w:pPr>
      <w:r w:rsidRPr="00C5266F">
        <w:rPr>
          <w:b/>
        </w:rPr>
        <w:t>4.1.5.</w:t>
      </w:r>
      <w:r w:rsidRPr="00C5266F">
        <w:t xml:space="preserve"> Посадка деревьев и кустарников, а также их пересадка на территории поселения должны производиться с соблюдением требований СНиП 2.07.01-89* «Градостроительство. Планировка и застройка городских и сельских поселений», СНиП </w:t>
      </w:r>
      <w:r w:rsidRPr="00C5266F">
        <w:rPr>
          <w:lang w:val="en-US"/>
        </w:rPr>
        <w:t>III</w:t>
      </w:r>
      <w:r w:rsidRPr="00C5266F">
        <w:t>-10-75 «Благоустройство территории» и других нормативных документов, устанавливающих расстояния от стен зданий и различных сооружений и коммуникаций до места посадки растений.</w:t>
      </w:r>
    </w:p>
    <w:p w:rsidR="00120F1A" w:rsidRPr="00C5266F" w:rsidRDefault="00120F1A" w:rsidP="00120F1A">
      <w:pPr>
        <w:widowControl w:val="0"/>
        <w:tabs>
          <w:tab w:val="left" w:pos="10992"/>
          <w:tab w:val="left" w:pos="11057"/>
          <w:tab w:val="left" w:pos="11199"/>
          <w:tab w:val="left" w:pos="11908"/>
          <w:tab w:val="left" w:pos="12824"/>
          <w:tab w:val="left" w:pos="13740"/>
          <w:tab w:val="left" w:pos="14656"/>
        </w:tabs>
        <w:autoSpaceDE w:val="0"/>
        <w:ind w:firstLine="708"/>
        <w:jc w:val="both"/>
      </w:pPr>
      <w:r w:rsidRPr="00C5266F">
        <w:rPr>
          <w:b/>
        </w:rPr>
        <w:t>4.1.6.</w:t>
      </w:r>
      <w:r w:rsidRPr="00C5266F">
        <w:t xml:space="preserve"> Место высадки зеленых насаждений, их виды и породы, количество единиц и площадь озеленения определяются проектами.</w:t>
      </w:r>
    </w:p>
    <w:p w:rsidR="00120F1A" w:rsidRPr="00C5266F" w:rsidRDefault="00120F1A" w:rsidP="00120F1A">
      <w:pPr>
        <w:widowControl w:val="0"/>
        <w:tabs>
          <w:tab w:val="left" w:pos="10992"/>
          <w:tab w:val="left" w:pos="11057"/>
          <w:tab w:val="left" w:pos="11199"/>
          <w:tab w:val="left" w:pos="11908"/>
          <w:tab w:val="left" w:pos="12824"/>
          <w:tab w:val="left" w:pos="13740"/>
          <w:tab w:val="left" w:pos="14656"/>
        </w:tabs>
        <w:autoSpaceDE w:val="0"/>
        <w:ind w:firstLine="708"/>
        <w:jc w:val="both"/>
      </w:pPr>
    </w:p>
    <w:p w:rsidR="00120F1A" w:rsidRPr="00C5266F" w:rsidRDefault="00120F1A" w:rsidP="00120F1A">
      <w:pPr>
        <w:widowControl w:val="0"/>
        <w:autoSpaceDE w:val="0"/>
        <w:jc w:val="center"/>
        <w:rPr>
          <w:b/>
        </w:rPr>
      </w:pPr>
      <w:r w:rsidRPr="00C5266F">
        <w:rPr>
          <w:b/>
        </w:rPr>
        <w:t>4.2. Порядок предоставления порубочного билета и (или) разрешения на пересадку      деревьев и кустарников</w:t>
      </w:r>
    </w:p>
    <w:p w:rsidR="00120F1A" w:rsidRPr="00C5266F" w:rsidRDefault="00120F1A" w:rsidP="00120F1A">
      <w:pPr>
        <w:widowControl w:val="0"/>
        <w:autoSpaceDE w:val="0"/>
        <w:ind w:firstLine="708"/>
        <w:jc w:val="both"/>
        <w:rPr>
          <w:b/>
        </w:rPr>
      </w:pPr>
    </w:p>
    <w:p w:rsidR="00120F1A" w:rsidRPr="00C5266F" w:rsidRDefault="00120F1A" w:rsidP="00120F1A">
      <w:pPr>
        <w:spacing w:line="200" w:lineRule="atLeast"/>
        <w:ind w:firstLine="708"/>
        <w:jc w:val="both"/>
      </w:pPr>
      <w:proofErr w:type="gramStart"/>
      <w:r w:rsidRPr="00C5266F">
        <w:rPr>
          <w:b/>
        </w:rPr>
        <w:t>4.2.1.</w:t>
      </w:r>
      <w:r w:rsidRPr="00C5266F">
        <w:t>Порядок предоставления порубочного билета и (или) разрешения на пересадку деревьев и кустарников осуществляется администрацией Гатчинского муниципального района соответствии с административным регламентом, утвержденным постановлением администрации Гатчинского муниципального района (далее – административный регламент).</w:t>
      </w:r>
      <w:proofErr w:type="gramEnd"/>
    </w:p>
    <w:p w:rsidR="00120F1A" w:rsidRPr="00C5266F" w:rsidRDefault="00120F1A" w:rsidP="00120F1A">
      <w:pPr>
        <w:widowControl w:val="0"/>
        <w:tabs>
          <w:tab w:val="left" w:pos="540"/>
        </w:tabs>
        <w:autoSpaceDE w:val="0"/>
        <w:ind w:firstLine="708"/>
        <w:jc w:val="both"/>
      </w:pPr>
      <w:r w:rsidRPr="00C5266F">
        <w:rPr>
          <w:b/>
        </w:rPr>
        <w:t>4.2.2.</w:t>
      </w:r>
      <w:r w:rsidRPr="00C5266F">
        <w:t xml:space="preserve"> Оценку пригодности к пересадке деревьев и кустарников, качественного состояния зеленых насаждений, предполагаемых к сносу (вырубке), проводит уполномоченный представитель администрации Таицкого городского поселения в присутствии заявителя и составляет акт обследования зеленых насаждений, кроме случаев, предусмотренных пунктом 4.2.7 настоящих Правил.</w:t>
      </w:r>
    </w:p>
    <w:p w:rsidR="00120F1A" w:rsidRPr="00C5266F" w:rsidRDefault="00120F1A" w:rsidP="00120F1A">
      <w:pPr>
        <w:widowControl w:val="0"/>
        <w:tabs>
          <w:tab w:val="left" w:pos="540"/>
        </w:tabs>
        <w:autoSpaceDE w:val="0"/>
        <w:ind w:firstLine="708"/>
        <w:jc w:val="both"/>
      </w:pPr>
      <w:r w:rsidRPr="00C5266F">
        <w:rPr>
          <w:b/>
        </w:rPr>
        <w:t>4.2.3.</w:t>
      </w:r>
      <w:r w:rsidRPr="00C5266F">
        <w:t xml:space="preserve"> В случае несанкционированного сноса (вырубки) и повреждения зеленых насаждений администрацией Таицкого городского поселения оставляется соответствующий акт обследования.</w:t>
      </w:r>
    </w:p>
    <w:p w:rsidR="00120F1A" w:rsidRPr="00C5266F" w:rsidRDefault="00120F1A" w:rsidP="00120F1A">
      <w:pPr>
        <w:widowControl w:val="0"/>
        <w:autoSpaceDE w:val="0"/>
        <w:ind w:firstLine="708"/>
        <w:jc w:val="both"/>
      </w:pPr>
      <w:r w:rsidRPr="00C5266F">
        <w:rPr>
          <w:b/>
        </w:rPr>
        <w:t>4.2.4.</w:t>
      </w:r>
      <w:r w:rsidRPr="00C5266F">
        <w:t xml:space="preserve"> Целесообразность сноса (вырубки) или пересадки зеленых насаждений рассматривается комиссией, состав которой утверждается постановлением администрации Таицкого городского поселения, кроме случаев, предусмотренных административным регламентом и пунктами 4.2.6, 4.2.7 настоящих Правил.</w:t>
      </w:r>
    </w:p>
    <w:p w:rsidR="00120F1A" w:rsidRPr="00C5266F" w:rsidRDefault="00120F1A" w:rsidP="00120F1A">
      <w:pPr>
        <w:widowControl w:val="0"/>
        <w:autoSpaceDE w:val="0"/>
        <w:ind w:firstLine="708"/>
        <w:jc w:val="both"/>
      </w:pPr>
      <w:r w:rsidRPr="00C5266F">
        <w:t>Решение комиссии оформляется в виде протокола заседания комиссии и направляется, от имени администрации поселения, уполномоченному представителю администрации Гатчинского муниципального района для предоставления порубочного билета и (или) разрешения на пересадку деревьев и кустарников.</w:t>
      </w:r>
    </w:p>
    <w:p w:rsidR="00120F1A" w:rsidRPr="00C5266F" w:rsidRDefault="00120F1A" w:rsidP="00120F1A">
      <w:pPr>
        <w:widowControl w:val="0"/>
        <w:autoSpaceDE w:val="0"/>
        <w:ind w:firstLine="708"/>
        <w:jc w:val="both"/>
      </w:pPr>
      <w:r w:rsidRPr="00C5266F">
        <w:rPr>
          <w:b/>
        </w:rPr>
        <w:t>4.2.5.</w:t>
      </w:r>
      <w:r w:rsidRPr="00C5266F">
        <w:t xml:space="preserve"> Снос (вырубка) или пересадка зеленых насаждений осуществляется только на основании порубочного билета и (или) разрешения на пересадку деревьев и кустарников (далее – разрешение), оформленного администрацией Гатчинского муниципального </w:t>
      </w:r>
    </w:p>
    <w:p w:rsidR="00120F1A" w:rsidRPr="00C5266F" w:rsidRDefault="00120F1A" w:rsidP="00120F1A">
      <w:pPr>
        <w:widowControl w:val="0"/>
        <w:autoSpaceDE w:val="0"/>
        <w:jc w:val="both"/>
      </w:pPr>
    </w:p>
    <w:p w:rsidR="00120F1A" w:rsidRPr="00C5266F" w:rsidRDefault="00120F1A" w:rsidP="00120F1A">
      <w:pPr>
        <w:widowControl w:val="0"/>
        <w:autoSpaceDE w:val="0"/>
        <w:jc w:val="both"/>
      </w:pPr>
      <w:r w:rsidRPr="00C5266F">
        <w:t>района.</w:t>
      </w:r>
    </w:p>
    <w:p w:rsidR="00120F1A" w:rsidRPr="00C5266F" w:rsidRDefault="00120F1A" w:rsidP="00120F1A">
      <w:pPr>
        <w:widowControl w:val="0"/>
        <w:autoSpaceDE w:val="0"/>
        <w:ind w:firstLine="708"/>
        <w:jc w:val="both"/>
      </w:pPr>
      <w:r w:rsidRPr="00C5266F">
        <w:rPr>
          <w:b/>
        </w:rPr>
        <w:t>4.2.6.</w:t>
      </w:r>
      <w:r w:rsidRPr="00C5266F">
        <w:t xml:space="preserve"> В случае обнаружения гражданами аварийных деревьев, представляющих </w:t>
      </w:r>
      <w:r w:rsidRPr="00C5266F">
        <w:lastRenderedPageBreak/>
        <w:t>опасность для окружающих, они принимают меры для обеспечения безопасности прохода и проезда (по возможности) и уведомляют телефонограммой администрацию Гатчинского муниципального района для принятия в кратчайшие сроки соответствующих мер.</w:t>
      </w:r>
    </w:p>
    <w:p w:rsidR="00120F1A" w:rsidRPr="00C5266F" w:rsidRDefault="00120F1A" w:rsidP="00120F1A">
      <w:pPr>
        <w:widowControl w:val="0"/>
        <w:autoSpaceDE w:val="0"/>
        <w:ind w:firstLine="708"/>
        <w:jc w:val="both"/>
      </w:pPr>
      <w:r w:rsidRPr="00C5266F">
        <w:rPr>
          <w:b/>
        </w:rPr>
        <w:t xml:space="preserve">4.2.7. </w:t>
      </w:r>
      <w:proofErr w:type="gramStart"/>
      <w:r w:rsidRPr="00C5266F">
        <w:t>При авариях на подземных коммуникациях, ликвидация которых требует немедленного сноса деревьев, должностные лица организаций, владеющих подземными коммуникациями и сетями, на которых произошло повреждение (авария), или организаций, эксплуатирующих данные сооружения, производят снос (вырубку) зеленых насаждений с последующим письменным оформлением порубочного билета в администрации Гатчинского муниципального района в срок не позднее 72 часов с момента начала работ.</w:t>
      </w:r>
      <w:proofErr w:type="gramEnd"/>
    </w:p>
    <w:p w:rsidR="00120F1A" w:rsidRPr="00C5266F" w:rsidRDefault="00120F1A" w:rsidP="00120F1A">
      <w:pPr>
        <w:widowControl w:val="0"/>
        <w:autoSpaceDE w:val="0"/>
        <w:ind w:firstLine="708"/>
        <w:jc w:val="both"/>
      </w:pPr>
      <w:r w:rsidRPr="00C5266F">
        <w:t>В иных случаях снос считается самовольным.</w:t>
      </w:r>
    </w:p>
    <w:p w:rsidR="00120F1A" w:rsidRPr="00C5266F" w:rsidRDefault="00120F1A" w:rsidP="00120F1A">
      <w:pPr>
        <w:autoSpaceDE w:val="0"/>
        <w:autoSpaceDN w:val="0"/>
        <w:adjustRightInd w:val="0"/>
        <w:jc w:val="both"/>
        <w:outlineLvl w:val="1"/>
      </w:pPr>
    </w:p>
    <w:p w:rsidR="00120F1A" w:rsidRPr="00C5266F" w:rsidRDefault="00120F1A" w:rsidP="00120F1A">
      <w:pPr>
        <w:autoSpaceDE w:val="0"/>
        <w:autoSpaceDN w:val="0"/>
        <w:adjustRightInd w:val="0"/>
        <w:jc w:val="center"/>
        <w:outlineLvl w:val="1"/>
        <w:rPr>
          <w:b/>
        </w:rPr>
      </w:pPr>
      <w:r w:rsidRPr="00C5266F">
        <w:rPr>
          <w:b/>
        </w:rPr>
        <w:t>5. Производство земляных работ</w:t>
      </w:r>
    </w:p>
    <w:p w:rsidR="00120F1A" w:rsidRPr="00C5266F" w:rsidRDefault="00120F1A" w:rsidP="00120F1A">
      <w:pPr>
        <w:autoSpaceDE w:val="0"/>
        <w:autoSpaceDN w:val="0"/>
        <w:adjustRightInd w:val="0"/>
        <w:jc w:val="both"/>
        <w:outlineLvl w:val="1"/>
      </w:pPr>
    </w:p>
    <w:p w:rsidR="00120F1A" w:rsidRPr="00C5266F" w:rsidRDefault="00120F1A" w:rsidP="00120F1A">
      <w:pPr>
        <w:autoSpaceDE w:val="0"/>
        <w:autoSpaceDN w:val="0"/>
        <w:adjustRightInd w:val="0"/>
        <w:jc w:val="center"/>
        <w:outlineLvl w:val="2"/>
        <w:rPr>
          <w:b/>
        </w:rPr>
      </w:pPr>
      <w:r w:rsidRPr="00C5266F">
        <w:rPr>
          <w:b/>
        </w:rPr>
        <w:t>5.1. Порядок выдачи разрешений на осуществление земляных работ</w:t>
      </w:r>
    </w:p>
    <w:p w:rsidR="00120F1A" w:rsidRPr="00C5266F" w:rsidRDefault="00120F1A" w:rsidP="00120F1A">
      <w:pPr>
        <w:autoSpaceDE w:val="0"/>
        <w:autoSpaceDN w:val="0"/>
        <w:adjustRightInd w:val="0"/>
        <w:ind w:firstLine="720"/>
        <w:jc w:val="both"/>
        <w:outlineLvl w:val="2"/>
        <w:rPr>
          <w:b/>
        </w:rPr>
      </w:pPr>
    </w:p>
    <w:p w:rsidR="00120F1A" w:rsidRPr="00C5266F" w:rsidRDefault="00120F1A" w:rsidP="00120F1A">
      <w:pPr>
        <w:autoSpaceDE w:val="0"/>
        <w:autoSpaceDN w:val="0"/>
        <w:adjustRightInd w:val="0"/>
        <w:ind w:firstLine="720"/>
        <w:jc w:val="both"/>
        <w:outlineLvl w:val="2"/>
      </w:pPr>
      <w:r w:rsidRPr="00C5266F">
        <w:rPr>
          <w:b/>
        </w:rPr>
        <w:t>5.1.1.</w:t>
      </w:r>
      <w:r w:rsidRPr="00C5266F">
        <w:t xml:space="preserve"> Порядок предоставления разрешений на осуществление земляных работ на территории поселения осуществляется администрацией Таицкого городского поселения в соответствии с административным регламентом, утвержденным постановлением администрацией Таицкого городского поселения (далее – административный регламент).</w:t>
      </w:r>
    </w:p>
    <w:p w:rsidR="00120F1A" w:rsidRPr="00C5266F" w:rsidRDefault="00120F1A" w:rsidP="00120F1A">
      <w:pPr>
        <w:autoSpaceDE w:val="0"/>
        <w:autoSpaceDN w:val="0"/>
        <w:adjustRightInd w:val="0"/>
        <w:ind w:firstLine="720"/>
        <w:jc w:val="both"/>
        <w:outlineLvl w:val="2"/>
      </w:pPr>
    </w:p>
    <w:p w:rsidR="00120F1A" w:rsidRPr="00C5266F" w:rsidRDefault="00120F1A" w:rsidP="00120F1A">
      <w:pPr>
        <w:autoSpaceDE w:val="0"/>
        <w:autoSpaceDN w:val="0"/>
        <w:adjustRightInd w:val="0"/>
        <w:jc w:val="center"/>
        <w:outlineLvl w:val="2"/>
        <w:rPr>
          <w:b/>
        </w:rPr>
      </w:pPr>
      <w:r w:rsidRPr="00C5266F">
        <w:rPr>
          <w:b/>
        </w:rPr>
        <w:t>5.2. Обеспечение безопасности движения на месте проведения</w:t>
      </w:r>
    </w:p>
    <w:p w:rsidR="00120F1A" w:rsidRPr="00C5266F" w:rsidRDefault="00120F1A" w:rsidP="00120F1A">
      <w:pPr>
        <w:autoSpaceDE w:val="0"/>
        <w:autoSpaceDN w:val="0"/>
        <w:adjustRightInd w:val="0"/>
        <w:jc w:val="center"/>
        <w:outlineLvl w:val="2"/>
        <w:rPr>
          <w:b/>
        </w:rPr>
      </w:pPr>
      <w:r w:rsidRPr="00C5266F">
        <w:rPr>
          <w:b/>
        </w:rPr>
        <w:t>земляных работ</w:t>
      </w:r>
    </w:p>
    <w:p w:rsidR="00120F1A" w:rsidRPr="00C5266F" w:rsidRDefault="00120F1A" w:rsidP="00120F1A">
      <w:pPr>
        <w:autoSpaceDE w:val="0"/>
        <w:autoSpaceDN w:val="0"/>
        <w:adjustRightInd w:val="0"/>
        <w:ind w:firstLine="720"/>
        <w:jc w:val="both"/>
        <w:outlineLvl w:val="2"/>
        <w:rPr>
          <w:b/>
        </w:rPr>
      </w:pPr>
    </w:p>
    <w:p w:rsidR="00120F1A" w:rsidRPr="00C5266F" w:rsidRDefault="00120F1A" w:rsidP="00120F1A">
      <w:pPr>
        <w:autoSpaceDE w:val="0"/>
        <w:autoSpaceDN w:val="0"/>
        <w:adjustRightInd w:val="0"/>
        <w:ind w:firstLine="720"/>
        <w:jc w:val="both"/>
        <w:outlineLvl w:val="2"/>
      </w:pPr>
      <w:r w:rsidRPr="00C5266F">
        <w:rPr>
          <w:b/>
        </w:rPr>
        <w:t>5.2.1.</w:t>
      </w:r>
      <w:r w:rsidRPr="00C5266F">
        <w:t xml:space="preserve"> Закрытие движения или его ограничение на отдельных участках дорог на время производства работ на дорожно-уличной сети производится лицом, ответственным за выполнение работ.</w:t>
      </w:r>
    </w:p>
    <w:p w:rsidR="00120F1A" w:rsidRPr="00C5266F" w:rsidRDefault="00120F1A" w:rsidP="00120F1A">
      <w:pPr>
        <w:autoSpaceDE w:val="0"/>
        <w:autoSpaceDN w:val="0"/>
        <w:adjustRightInd w:val="0"/>
        <w:ind w:firstLine="720"/>
        <w:jc w:val="both"/>
        <w:outlineLvl w:val="2"/>
      </w:pPr>
      <w:r w:rsidRPr="00C5266F">
        <w:rPr>
          <w:b/>
        </w:rPr>
        <w:t>5.2.2.</w:t>
      </w:r>
      <w:r w:rsidRPr="00C5266F">
        <w:t xml:space="preserve"> Организация движения транспорта и пешеходов, ограждение мест производства работ при строительстве, реконструкции, ремонте на дорожно-уличной сети осуществляется лицом, ответственным за выполнение работ, в соответствии с настоящими Правилами с учетом требований </w:t>
      </w:r>
      <w:hyperlink r:id="rId15" w:history="1">
        <w:r w:rsidRPr="00C5266F">
          <w:t>Правил</w:t>
        </w:r>
      </w:hyperlink>
      <w:r w:rsidRPr="00C5266F">
        <w:t xml:space="preserve"> дорожного движения Российской Федерации, ГОСТ </w:t>
      </w:r>
      <w:proofErr w:type="gramStart"/>
      <w:r w:rsidRPr="00C5266F">
        <w:t>Р</w:t>
      </w:r>
      <w:proofErr w:type="gramEnd"/>
      <w:r w:rsidRPr="00C5266F">
        <w:t xml:space="preserve"> 50597-93, ГОСТ Р 52289-2004.</w:t>
      </w:r>
    </w:p>
    <w:p w:rsidR="00120F1A" w:rsidRPr="00C5266F" w:rsidRDefault="00120F1A" w:rsidP="00120F1A">
      <w:pPr>
        <w:autoSpaceDE w:val="0"/>
        <w:autoSpaceDN w:val="0"/>
        <w:adjustRightInd w:val="0"/>
        <w:ind w:firstLine="720"/>
        <w:jc w:val="both"/>
        <w:outlineLvl w:val="2"/>
      </w:pPr>
      <w:r w:rsidRPr="00C5266F">
        <w:rPr>
          <w:b/>
        </w:rPr>
        <w:t>5.2.3.</w:t>
      </w:r>
      <w:r w:rsidRPr="00C5266F">
        <w:t xml:space="preserve"> До начала производства работ лицо, производящее работы на участке дороги, составляет привязанные к местности схемы организации движения транспортных средств и пешеходов, размещения техники. На схеме указываются геометрические параметры ремонтируемого участка (ширина проезжей части, тротуара и т.д.), подъезды к домам, объезды, места расстановки дорожных знаков, временная разметка (при необходимости), ограждения, места расположения сигнальных фонарей, складирования строительных материалов и грунта. На схеме указываются также вид и характер работ, сроки их исполнения, наименование организации, проводящей работы.</w:t>
      </w:r>
    </w:p>
    <w:p w:rsidR="00120F1A" w:rsidRPr="00C5266F" w:rsidRDefault="00120F1A" w:rsidP="00120F1A">
      <w:pPr>
        <w:autoSpaceDE w:val="0"/>
        <w:autoSpaceDN w:val="0"/>
        <w:adjustRightInd w:val="0"/>
        <w:ind w:firstLine="720"/>
        <w:jc w:val="both"/>
        <w:outlineLvl w:val="2"/>
      </w:pPr>
      <w:r w:rsidRPr="00C5266F">
        <w:rPr>
          <w:b/>
        </w:rPr>
        <w:t>5.2.4.</w:t>
      </w:r>
      <w:r w:rsidRPr="00C5266F">
        <w:t xml:space="preserve"> Неотложные работы по устранению повреждений дороги и дорожных сооружений, нарушающих безопасность дорожного движения, а также аварийные работы выполняются с обязательной установкой аварийных ограждений, технических средств регулирования и освещения.</w:t>
      </w:r>
    </w:p>
    <w:p w:rsidR="00120F1A" w:rsidRPr="00C5266F" w:rsidRDefault="00120F1A" w:rsidP="00120F1A">
      <w:pPr>
        <w:autoSpaceDE w:val="0"/>
        <w:autoSpaceDN w:val="0"/>
        <w:adjustRightInd w:val="0"/>
        <w:ind w:firstLine="720"/>
        <w:jc w:val="both"/>
      </w:pPr>
      <w:r w:rsidRPr="00C5266F">
        <w:rPr>
          <w:b/>
        </w:rPr>
        <w:t>5.2.5.</w:t>
      </w:r>
      <w:r w:rsidRPr="00C5266F">
        <w:t xml:space="preserve"> Проведение земляных работ на территории поселения разрешается только при выполнении производителем работ следующих условий:</w:t>
      </w:r>
    </w:p>
    <w:p w:rsidR="00120F1A" w:rsidRPr="00C5266F" w:rsidRDefault="00120F1A" w:rsidP="00120F1A">
      <w:pPr>
        <w:autoSpaceDE w:val="0"/>
        <w:autoSpaceDN w:val="0"/>
        <w:adjustRightInd w:val="0"/>
        <w:ind w:firstLine="720"/>
        <w:jc w:val="both"/>
      </w:pPr>
      <w:proofErr w:type="gramStart"/>
      <w:r w:rsidRPr="00C5266F">
        <w:t>а) до начала работ место производства оборудуется сигнальными ограждениями, а участки производства работ, где происходит движение людей и транспорта, - защитными ограждениями в соответствии с требованиями нормативно-технической документации (далее - НТД), а также обеспечивается дорожными знаками, указателями, пешеходными мостиками с перилами, табличками с наименованием и номером телефона организации, производящей работы, фамилии ответственного и освещается в темное время суток;</w:t>
      </w:r>
      <w:proofErr w:type="gramEnd"/>
    </w:p>
    <w:p w:rsidR="00120F1A" w:rsidRPr="00C5266F" w:rsidRDefault="00120F1A" w:rsidP="00120F1A">
      <w:pPr>
        <w:autoSpaceDE w:val="0"/>
        <w:autoSpaceDN w:val="0"/>
        <w:adjustRightInd w:val="0"/>
        <w:ind w:firstLine="720"/>
        <w:jc w:val="both"/>
      </w:pPr>
      <w:r w:rsidRPr="00C5266F">
        <w:lastRenderedPageBreak/>
        <w:t xml:space="preserve">б) обеспечиваются </w:t>
      </w:r>
      <w:proofErr w:type="gramStart"/>
      <w:r w:rsidRPr="00C5266F">
        <w:t>беспрепятственные</w:t>
      </w:r>
      <w:proofErr w:type="gramEnd"/>
      <w:r w:rsidRPr="00C5266F">
        <w:t xml:space="preserve"> и безопасные проход пешеходов и проезд транспорта;</w:t>
      </w:r>
    </w:p>
    <w:p w:rsidR="00120F1A" w:rsidRPr="00C5266F" w:rsidRDefault="00120F1A" w:rsidP="00120F1A">
      <w:pPr>
        <w:autoSpaceDE w:val="0"/>
        <w:autoSpaceDN w:val="0"/>
        <w:adjustRightInd w:val="0"/>
        <w:ind w:firstLine="720"/>
        <w:jc w:val="both"/>
      </w:pPr>
      <w:r w:rsidRPr="00C5266F">
        <w:t>в) уборка лишнего грунта и материалов, очистка места работы выполняются производителем работ немедленно после их окончания;</w:t>
      </w:r>
    </w:p>
    <w:p w:rsidR="00120F1A" w:rsidRPr="00C5266F" w:rsidRDefault="00120F1A" w:rsidP="00120F1A">
      <w:pPr>
        <w:autoSpaceDE w:val="0"/>
        <w:autoSpaceDN w:val="0"/>
        <w:adjustRightInd w:val="0"/>
        <w:ind w:firstLine="720"/>
        <w:jc w:val="both"/>
      </w:pPr>
      <w:r w:rsidRPr="00C5266F">
        <w:t>г) вывоз лишнего грунта с места проведения земляных работ производится на полигон ТКО;</w:t>
      </w:r>
    </w:p>
    <w:p w:rsidR="00120F1A" w:rsidRPr="00C5266F" w:rsidRDefault="00120F1A" w:rsidP="00120F1A">
      <w:pPr>
        <w:autoSpaceDE w:val="0"/>
        <w:autoSpaceDN w:val="0"/>
        <w:adjustRightInd w:val="0"/>
        <w:ind w:firstLine="720"/>
        <w:jc w:val="both"/>
      </w:pPr>
      <w:r w:rsidRPr="00C5266F">
        <w:t xml:space="preserve">д) при проведении земляных работ на проезжей части - при наличии у производителя работ схемы организации движения на ремонтируемом участке; </w:t>
      </w:r>
      <w:r w:rsidRPr="00C5266F">
        <w:tab/>
        <w:t>е) при устранении аварий на подземных коммуникациях, проложенных по улицам и площадям, - при наличии у производителя работ графика производства работ, согласованного с администрацией поселения.</w:t>
      </w:r>
    </w:p>
    <w:p w:rsidR="00120F1A" w:rsidRPr="00C5266F" w:rsidRDefault="00120F1A" w:rsidP="00120F1A">
      <w:pPr>
        <w:autoSpaceDE w:val="0"/>
        <w:autoSpaceDN w:val="0"/>
        <w:adjustRightInd w:val="0"/>
        <w:ind w:firstLine="720"/>
        <w:jc w:val="both"/>
        <w:outlineLvl w:val="2"/>
      </w:pPr>
      <w:r w:rsidRPr="00C5266F">
        <w:t>К выполнению работ, в том числе к размещению дорожных машин, инвентаря, материалов, нарушающих режим движения, разрешается приступать после полного обустройства места работ всеми необходимыми временными дорожными знаками и ограждениями. Конструкция ограждений должна отвечать требованиям ГОСТ 23407-78 "Ограждения инвентарные строительных площадок и участков производства строительно-монтажных работ. Технические условия".</w:t>
      </w:r>
    </w:p>
    <w:p w:rsidR="00120F1A" w:rsidRPr="00C5266F" w:rsidRDefault="00120F1A" w:rsidP="00120F1A">
      <w:pPr>
        <w:autoSpaceDE w:val="0"/>
        <w:autoSpaceDN w:val="0"/>
        <w:adjustRightInd w:val="0"/>
        <w:ind w:firstLine="720"/>
        <w:jc w:val="both"/>
        <w:outlineLvl w:val="2"/>
      </w:pPr>
      <w:r w:rsidRPr="00C5266F">
        <w:rPr>
          <w:b/>
        </w:rPr>
        <w:t>5.2.6.</w:t>
      </w:r>
      <w:r w:rsidRPr="00C5266F">
        <w:t xml:space="preserve"> Границами места производства работ следует считать первое и последнее ограждающее средство, установленное на проезжей части, обочине или тротуаре и изменяющее направление движения.</w:t>
      </w:r>
    </w:p>
    <w:p w:rsidR="00120F1A" w:rsidRPr="00C5266F" w:rsidRDefault="00120F1A" w:rsidP="00120F1A">
      <w:pPr>
        <w:autoSpaceDE w:val="0"/>
        <w:autoSpaceDN w:val="0"/>
        <w:adjustRightInd w:val="0"/>
        <w:ind w:firstLine="720"/>
        <w:jc w:val="both"/>
        <w:outlineLvl w:val="2"/>
      </w:pPr>
      <w:r w:rsidRPr="00C5266F">
        <w:rPr>
          <w:b/>
        </w:rPr>
        <w:t>5.2.7.</w:t>
      </w:r>
      <w:r w:rsidRPr="00C5266F">
        <w:t xml:space="preserve"> Применяемые при производстве работ временные дорожные знаки, ограждения и другие технические средства (конусы, вехи, стойки, сигнальные шнуры, сигнальные фонари, разметка и т.п.) устанавливают лица, выполняющие соответствующие работы. Данные лица несут полную ответственность за наличие указанных средств до окончания производства работ.</w:t>
      </w:r>
    </w:p>
    <w:p w:rsidR="00120F1A" w:rsidRPr="00C5266F" w:rsidRDefault="00120F1A" w:rsidP="00120F1A">
      <w:pPr>
        <w:autoSpaceDE w:val="0"/>
        <w:autoSpaceDN w:val="0"/>
        <w:adjustRightInd w:val="0"/>
        <w:ind w:firstLine="720"/>
        <w:jc w:val="both"/>
        <w:outlineLvl w:val="2"/>
      </w:pPr>
      <w:r w:rsidRPr="00C5266F">
        <w:rPr>
          <w:b/>
        </w:rPr>
        <w:t>5.2.8.</w:t>
      </w:r>
      <w:r w:rsidRPr="00C5266F">
        <w:t xml:space="preserve"> О месте и сроках выполнения работ в случае устройства объездов или ухудшения условий движения общественного транспорта лицо, проводящее работы, заблаговременно оповещает организации общественного транспорта.</w:t>
      </w:r>
    </w:p>
    <w:p w:rsidR="00120F1A" w:rsidRPr="00C5266F" w:rsidRDefault="00120F1A" w:rsidP="00120F1A">
      <w:pPr>
        <w:autoSpaceDE w:val="0"/>
        <w:autoSpaceDN w:val="0"/>
        <w:adjustRightInd w:val="0"/>
        <w:ind w:firstLine="720"/>
        <w:jc w:val="both"/>
        <w:outlineLvl w:val="2"/>
      </w:pPr>
      <w:r w:rsidRPr="00C5266F">
        <w:rPr>
          <w:b/>
        </w:rPr>
        <w:t>5.2.9.</w:t>
      </w:r>
      <w:r w:rsidRPr="00C5266F">
        <w:t xml:space="preserve"> По окончании работ лицо, ответственное за их производство, восстанавливает существующую схему организации движения.</w:t>
      </w:r>
    </w:p>
    <w:p w:rsidR="00120F1A" w:rsidRPr="00C5266F" w:rsidRDefault="00120F1A" w:rsidP="00120F1A">
      <w:pPr>
        <w:autoSpaceDE w:val="0"/>
        <w:autoSpaceDN w:val="0"/>
        <w:adjustRightInd w:val="0"/>
        <w:ind w:firstLine="720"/>
        <w:jc w:val="both"/>
        <w:outlineLvl w:val="2"/>
      </w:pPr>
    </w:p>
    <w:p w:rsidR="00120F1A" w:rsidRPr="00C5266F" w:rsidRDefault="00120F1A" w:rsidP="00120F1A">
      <w:pPr>
        <w:autoSpaceDE w:val="0"/>
        <w:autoSpaceDN w:val="0"/>
        <w:adjustRightInd w:val="0"/>
        <w:jc w:val="center"/>
        <w:outlineLvl w:val="2"/>
        <w:rPr>
          <w:b/>
        </w:rPr>
      </w:pPr>
      <w:r w:rsidRPr="00C5266F">
        <w:rPr>
          <w:b/>
        </w:rPr>
        <w:t>5.3. Порядок производства земляных работ</w:t>
      </w:r>
    </w:p>
    <w:p w:rsidR="00120F1A" w:rsidRPr="00C5266F" w:rsidRDefault="00120F1A" w:rsidP="00120F1A">
      <w:pPr>
        <w:autoSpaceDE w:val="0"/>
        <w:autoSpaceDN w:val="0"/>
        <w:adjustRightInd w:val="0"/>
        <w:ind w:firstLine="720"/>
        <w:jc w:val="both"/>
        <w:outlineLvl w:val="2"/>
        <w:rPr>
          <w:b/>
        </w:rPr>
      </w:pPr>
    </w:p>
    <w:p w:rsidR="00120F1A" w:rsidRPr="00C5266F" w:rsidRDefault="00120F1A" w:rsidP="00120F1A">
      <w:pPr>
        <w:autoSpaceDE w:val="0"/>
        <w:autoSpaceDN w:val="0"/>
        <w:adjustRightInd w:val="0"/>
        <w:ind w:firstLine="720"/>
        <w:jc w:val="both"/>
      </w:pPr>
      <w:r w:rsidRPr="00C5266F">
        <w:rPr>
          <w:b/>
        </w:rPr>
        <w:t>5.3.1.</w:t>
      </w:r>
      <w:r w:rsidRPr="00C5266F">
        <w:t xml:space="preserve"> Все земляные работы на улицах, площадях, в жилых микрорайонах и на других территориях поселения производитель работ обязан осуществлять в соответствии с действующим законодательством Российской Федерации, нормативно-техническими документами (ГОСТ, СНиП, ТУ) и иными нормативными правовыми актами.</w:t>
      </w:r>
    </w:p>
    <w:p w:rsidR="00120F1A" w:rsidRPr="00C5266F" w:rsidRDefault="00120F1A" w:rsidP="00120F1A">
      <w:pPr>
        <w:autoSpaceDE w:val="0"/>
        <w:autoSpaceDN w:val="0"/>
        <w:adjustRightInd w:val="0"/>
        <w:ind w:firstLine="720"/>
        <w:jc w:val="both"/>
        <w:outlineLvl w:val="2"/>
      </w:pPr>
      <w:r w:rsidRPr="00C5266F">
        <w:t>В местах пересечения улиц, железнодорожных путей, маршрутов движения общественного транспорта и на вновь отремонтированном усовершенствованном покрытии капитального типа работы по строительству подземных коммуникаций проводятся методом, не разрушающим целостность покрытия.</w:t>
      </w:r>
    </w:p>
    <w:p w:rsidR="00120F1A" w:rsidRPr="00C5266F" w:rsidRDefault="00120F1A" w:rsidP="00120F1A">
      <w:pPr>
        <w:autoSpaceDE w:val="0"/>
        <w:autoSpaceDN w:val="0"/>
        <w:adjustRightInd w:val="0"/>
        <w:ind w:firstLine="720"/>
        <w:jc w:val="both"/>
        <w:outlineLvl w:val="2"/>
      </w:pPr>
      <w:r w:rsidRPr="00C5266F">
        <w:rPr>
          <w:b/>
        </w:rPr>
        <w:t>5.3.2.</w:t>
      </w:r>
      <w:r w:rsidRPr="00C5266F">
        <w:t xml:space="preserve"> В случае повреждения смежных или пересекаемых линий коммуникаций последние должны быть немедленно восстановлены за счет средств лица, допустившего повреждения. При отказе в восстановлении виновные несут ответственность в соответствии с действующим законодательством.</w:t>
      </w:r>
    </w:p>
    <w:p w:rsidR="00120F1A" w:rsidRPr="00C5266F" w:rsidRDefault="00120F1A" w:rsidP="00120F1A">
      <w:pPr>
        <w:autoSpaceDE w:val="0"/>
        <w:autoSpaceDN w:val="0"/>
        <w:adjustRightInd w:val="0"/>
        <w:ind w:firstLine="720"/>
        <w:jc w:val="both"/>
        <w:outlineLvl w:val="2"/>
      </w:pPr>
      <w:r w:rsidRPr="00C5266F">
        <w:rPr>
          <w:b/>
        </w:rPr>
        <w:t>5.3.3.</w:t>
      </w:r>
      <w:r w:rsidRPr="00C5266F">
        <w:t xml:space="preserve"> В местах пересечения существующих инженерных коммуникаций засыпка траншей производится в присутствии собственника (уполномоченного представителя собственника) этих коммуникаций.</w:t>
      </w:r>
    </w:p>
    <w:p w:rsidR="00120F1A" w:rsidRPr="00C5266F" w:rsidRDefault="00120F1A" w:rsidP="00120F1A">
      <w:pPr>
        <w:autoSpaceDE w:val="0"/>
        <w:autoSpaceDN w:val="0"/>
        <w:adjustRightInd w:val="0"/>
        <w:ind w:firstLine="720"/>
        <w:jc w:val="both"/>
        <w:outlineLvl w:val="2"/>
      </w:pPr>
      <w:r w:rsidRPr="00C5266F">
        <w:t>Прокладка, переустройство любых инженерных коммуникаций на проезжей части дорог, дворовых проездах, тротуарах и других территориях не допускаются без согласования с владельцами данной территории.</w:t>
      </w:r>
    </w:p>
    <w:p w:rsidR="00120F1A" w:rsidRPr="00C5266F" w:rsidRDefault="00120F1A" w:rsidP="00120F1A">
      <w:pPr>
        <w:autoSpaceDE w:val="0"/>
        <w:autoSpaceDN w:val="0"/>
        <w:adjustRightInd w:val="0"/>
        <w:ind w:firstLine="720"/>
        <w:jc w:val="both"/>
        <w:outlineLvl w:val="2"/>
      </w:pPr>
      <w:r w:rsidRPr="00C5266F">
        <w:rPr>
          <w:b/>
        </w:rPr>
        <w:lastRenderedPageBreak/>
        <w:t>5.3.4.</w:t>
      </w:r>
      <w:r w:rsidRPr="00C5266F">
        <w:t xml:space="preserve"> Производство работ по обратной засыпке траншей, котлованов и восстановлению конструкций дорожных одежд следует производить в соответствии с рабочим проектом и при обязательном соблюдении требований СНиП 3.06.03-85 «Автомобильные дороги» и иных нормативно-технических актов.</w:t>
      </w:r>
    </w:p>
    <w:p w:rsidR="00120F1A" w:rsidRPr="00C5266F" w:rsidRDefault="00120F1A" w:rsidP="00120F1A">
      <w:pPr>
        <w:autoSpaceDE w:val="0"/>
        <w:autoSpaceDN w:val="0"/>
        <w:adjustRightInd w:val="0"/>
        <w:ind w:firstLine="720"/>
        <w:jc w:val="both"/>
        <w:outlineLvl w:val="2"/>
        <w:rPr>
          <w:b/>
        </w:rPr>
      </w:pPr>
    </w:p>
    <w:p w:rsidR="00120F1A" w:rsidRPr="00C5266F" w:rsidRDefault="00120F1A" w:rsidP="00120F1A">
      <w:pPr>
        <w:autoSpaceDE w:val="0"/>
        <w:autoSpaceDN w:val="0"/>
        <w:adjustRightInd w:val="0"/>
        <w:ind w:firstLine="720"/>
        <w:jc w:val="both"/>
        <w:outlineLvl w:val="2"/>
      </w:pPr>
      <w:r w:rsidRPr="00C5266F">
        <w:rPr>
          <w:b/>
        </w:rPr>
        <w:t>5.3.5.</w:t>
      </w:r>
      <w:r w:rsidRPr="00C5266F">
        <w:t xml:space="preserve"> При производстве работ по обратной засыпке траншей, котлованов и восстановлению конструкций дорожных одежд лица, осуществляющие работы, должны соблюдать следующие требования:</w:t>
      </w:r>
    </w:p>
    <w:p w:rsidR="00120F1A" w:rsidRPr="00C5266F" w:rsidRDefault="00120F1A" w:rsidP="00120F1A">
      <w:pPr>
        <w:autoSpaceDE w:val="0"/>
        <w:autoSpaceDN w:val="0"/>
        <w:adjustRightInd w:val="0"/>
        <w:ind w:firstLine="720"/>
        <w:jc w:val="both"/>
        <w:outlineLvl w:val="2"/>
      </w:pPr>
      <w:r w:rsidRPr="00C5266F">
        <w:t>- обеспечить водоотвод из траншей и котлованов в соответствии с требованиями строительных норм и правил;</w:t>
      </w:r>
    </w:p>
    <w:p w:rsidR="00120F1A" w:rsidRPr="00C5266F" w:rsidRDefault="00120F1A" w:rsidP="00120F1A">
      <w:pPr>
        <w:autoSpaceDE w:val="0"/>
        <w:autoSpaceDN w:val="0"/>
        <w:adjustRightInd w:val="0"/>
        <w:ind w:firstLine="720"/>
        <w:jc w:val="both"/>
        <w:outlineLvl w:val="2"/>
      </w:pPr>
      <w:r w:rsidRPr="00C5266F">
        <w:t>- применять для обратной засыпки траншей, котлованов грунты, соответствующие грунтам, предусмотренным требованиями СНиП 3.06.03-85 «Автомобильные дороги»;</w:t>
      </w:r>
    </w:p>
    <w:p w:rsidR="00120F1A" w:rsidRPr="00C5266F" w:rsidRDefault="00120F1A" w:rsidP="00120F1A">
      <w:pPr>
        <w:autoSpaceDE w:val="0"/>
        <w:autoSpaceDN w:val="0"/>
        <w:adjustRightInd w:val="0"/>
        <w:ind w:firstLine="720"/>
        <w:jc w:val="both"/>
        <w:outlineLvl w:val="2"/>
      </w:pPr>
      <w:r w:rsidRPr="00C5266F">
        <w:t>- производить обратную засыпку грунта в траншеи, котлованы послойно, с обязательным уплотнением каждого слоя. Толщина отсыпаемого слоя грунта определяется в зависимости от состава грунта и применяемых уплотняющих (трамбующих) машин и оборудования, но не более рекомендуемых СНиП 3.06.03-85 «Автомобильные дороги».</w:t>
      </w:r>
    </w:p>
    <w:p w:rsidR="00120F1A" w:rsidRPr="00C5266F" w:rsidRDefault="00120F1A" w:rsidP="00120F1A">
      <w:pPr>
        <w:autoSpaceDE w:val="0"/>
        <w:autoSpaceDN w:val="0"/>
        <w:adjustRightInd w:val="0"/>
        <w:ind w:firstLine="720"/>
        <w:jc w:val="both"/>
        <w:outlineLvl w:val="2"/>
      </w:pPr>
      <w:r w:rsidRPr="00C5266F">
        <w:rPr>
          <w:b/>
        </w:rPr>
        <w:t>5.3.6.</w:t>
      </w:r>
      <w:r w:rsidRPr="00C5266F">
        <w:t xml:space="preserve"> Лицу, производящему земляные работы, необходимо содержать место проведения земляных работ в надлежащем состоянии.</w:t>
      </w:r>
    </w:p>
    <w:p w:rsidR="00120F1A" w:rsidRPr="00C5266F" w:rsidRDefault="00120F1A" w:rsidP="00120F1A">
      <w:pPr>
        <w:autoSpaceDE w:val="0"/>
        <w:autoSpaceDN w:val="0"/>
        <w:adjustRightInd w:val="0"/>
        <w:ind w:firstLine="720"/>
        <w:jc w:val="both"/>
        <w:outlineLvl w:val="2"/>
      </w:pPr>
      <w:r w:rsidRPr="00C5266F">
        <w:rPr>
          <w:b/>
        </w:rPr>
        <w:t>5.3.7.</w:t>
      </w:r>
      <w:r w:rsidRPr="00C5266F">
        <w:t xml:space="preserve"> При просадке грунта в месте проведения работ должны быть применены меры по ее ликвидации на проезжей части в сроки, установленные ГОСТ </w:t>
      </w:r>
      <w:proofErr w:type="gramStart"/>
      <w:r w:rsidRPr="00C5266F">
        <w:t>Р</w:t>
      </w:r>
      <w:proofErr w:type="gramEnd"/>
      <w:r w:rsidRPr="00C5266F">
        <w:t xml:space="preserve"> 50597-93 "Автомобильные дороги и улицы. Требования к эксплуатационному состоянию, допустимому по условиям обеспечения безопасности дорожного движения", на газонах и тротуарах - не позднее 3 суток со дня выявления просадки.</w:t>
      </w:r>
    </w:p>
    <w:p w:rsidR="00120F1A" w:rsidRPr="00C5266F" w:rsidRDefault="00120F1A" w:rsidP="00120F1A">
      <w:pPr>
        <w:autoSpaceDE w:val="0"/>
        <w:autoSpaceDN w:val="0"/>
        <w:adjustRightInd w:val="0"/>
        <w:ind w:firstLine="720"/>
        <w:jc w:val="both"/>
        <w:outlineLvl w:val="2"/>
      </w:pPr>
      <w:r w:rsidRPr="00C5266F">
        <w:rPr>
          <w:b/>
        </w:rPr>
        <w:t>5.3.8.</w:t>
      </w:r>
      <w:r w:rsidRPr="00C5266F">
        <w:t xml:space="preserve"> При производстве земляных работ на территории поселения не допускается:</w:t>
      </w:r>
    </w:p>
    <w:p w:rsidR="00120F1A" w:rsidRPr="00C5266F" w:rsidRDefault="00120F1A" w:rsidP="00120F1A">
      <w:pPr>
        <w:autoSpaceDE w:val="0"/>
        <w:autoSpaceDN w:val="0"/>
        <w:adjustRightInd w:val="0"/>
        <w:ind w:firstLine="720"/>
        <w:jc w:val="both"/>
        <w:outlineLvl w:val="2"/>
      </w:pPr>
      <w:r w:rsidRPr="00C5266F">
        <w:t>- осуществление земляных работ без соответствующего разрешения, а также по просроченному разрешению;</w:t>
      </w:r>
    </w:p>
    <w:p w:rsidR="00120F1A" w:rsidRPr="00C5266F" w:rsidRDefault="00120F1A" w:rsidP="00120F1A">
      <w:pPr>
        <w:autoSpaceDE w:val="0"/>
        <w:autoSpaceDN w:val="0"/>
        <w:adjustRightInd w:val="0"/>
        <w:ind w:firstLine="720"/>
        <w:jc w:val="both"/>
        <w:outlineLvl w:val="2"/>
      </w:pPr>
      <w:r w:rsidRPr="00C5266F">
        <w:t>- складирование грунта на проезжую часть улиц, дорог, на тротуарах и газонах;</w:t>
      </w:r>
    </w:p>
    <w:p w:rsidR="00120F1A" w:rsidRPr="00C5266F" w:rsidRDefault="00120F1A" w:rsidP="00120F1A">
      <w:pPr>
        <w:autoSpaceDE w:val="0"/>
        <w:autoSpaceDN w:val="0"/>
        <w:adjustRightInd w:val="0"/>
        <w:ind w:firstLine="720"/>
        <w:jc w:val="both"/>
        <w:outlineLvl w:val="2"/>
      </w:pPr>
      <w:r w:rsidRPr="00C5266F">
        <w:t>- засыпка землей зеленых насаждений (газонов, деревьев, кустарников), крышек колодцев, подземных сооружений, водосточных решеток, а также складирование строительных материалов на указанных объектах;</w:t>
      </w:r>
    </w:p>
    <w:p w:rsidR="00120F1A" w:rsidRPr="00C5266F" w:rsidRDefault="00120F1A" w:rsidP="00120F1A">
      <w:pPr>
        <w:autoSpaceDE w:val="0"/>
        <w:autoSpaceDN w:val="0"/>
        <w:adjustRightInd w:val="0"/>
        <w:ind w:firstLine="720"/>
        <w:jc w:val="both"/>
        <w:outlineLvl w:val="2"/>
      </w:pPr>
      <w:r w:rsidRPr="00C5266F">
        <w:t>- вырубка зеленых насаждений и обнажение корневой системы;</w:t>
      </w:r>
    </w:p>
    <w:p w:rsidR="00120F1A" w:rsidRPr="00C5266F" w:rsidRDefault="00120F1A" w:rsidP="00120F1A">
      <w:pPr>
        <w:autoSpaceDE w:val="0"/>
        <w:autoSpaceDN w:val="0"/>
        <w:adjustRightInd w:val="0"/>
        <w:ind w:firstLine="720"/>
        <w:jc w:val="both"/>
        <w:outlineLvl w:val="2"/>
      </w:pPr>
      <w:r w:rsidRPr="00C5266F">
        <w:t>- всякое перемещение существующих подземных коммуникаций, не предусмотренное утвержденным проектом;</w:t>
      </w:r>
    </w:p>
    <w:p w:rsidR="00120F1A" w:rsidRPr="00C5266F" w:rsidRDefault="00120F1A" w:rsidP="00120F1A">
      <w:pPr>
        <w:autoSpaceDE w:val="0"/>
        <w:autoSpaceDN w:val="0"/>
        <w:adjustRightInd w:val="0"/>
        <w:ind w:firstLine="720"/>
        <w:jc w:val="both"/>
        <w:outlineLvl w:val="2"/>
      </w:pPr>
      <w:r w:rsidRPr="00C5266F">
        <w:t>- засорение прилегающих улиц и ливневой канализации;</w:t>
      </w:r>
    </w:p>
    <w:p w:rsidR="00120F1A" w:rsidRPr="00C5266F" w:rsidRDefault="00120F1A" w:rsidP="00120F1A">
      <w:pPr>
        <w:autoSpaceDE w:val="0"/>
        <w:autoSpaceDN w:val="0"/>
        <w:adjustRightInd w:val="0"/>
        <w:ind w:firstLine="720"/>
        <w:jc w:val="both"/>
        <w:outlineLvl w:val="2"/>
      </w:pPr>
      <w:r w:rsidRPr="00C5266F">
        <w:t>- вынос грунта транспортными средствами;</w:t>
      </w:r>
    </w:p>
    <w:p w:rsidR="00120F1A" w:rsidRPr="00C5266F" w:rsidRDefault="00120F1A" w:rsidP="00120F1A">
      <w:pPr>
        <w:autoSpaceDE w:val="0"/>
        <w:autoSpaceDN w:val="0"/>
        <w:adjustRightInd w:val="0"/>
        <w:ind w:firstLine="720"/>
        <w:jc w:val="both"/>
        <w:outlineLvl w:val="2"/>
      </w:pPr>
      <w:r w:rsidRPr="00C5266F">
        <w:t>- складирование и хранение строительных материалов и мусора, за исключением случаев, указанных в подпункте 5.3.9 пункта 5.3. раздела 5 настоящих Правил;</w:t>
      </w:r>
    </w:p>
    <w:p w:rsidR="00120F1A" w:rsidRPr="00C5266F" w:rsidRDefault="00120F1A" w:rsidP="00120F1A">
      <w:pPr>
        <w:autoSpaceDE w:val="0"/>
        <w:autoSpaceDN w:val="0"/>
        <w:adjustRightInd w:val="0"/>
        <w:ind w:firstLine="720"/>
        <w:jc w:val="both"/>
        <w:outlineLvl w:val="2"/>
      </w:pPr>
      <w:r w:rsidRPr="00C5266F">
        <w:t>- проведение земляных работ без вывозки грунта в местах, где работа в отвал запрещена;</w:t>
      </w:r>
    </w:p>
    <w:p w:rsidR="00120F1A" w:rsidRPr="00C5266F" w:rsidRDefault="00120F1A" w:rsidP="00120F1A">
      <w:pPr>
        <w:autoSpaceDE w:val="0"/>
        <w:autoSpaceDN w:val="0"/>
        <w:adjustRightInd w:val="0"/>
        <w:ind w:firstLine="720"/>
        <w:jc w:val="both"/>
        <w:outlineLvl w:val="2"/>
      </w:pPr>
      <w:r w:rsidRPr="00C5266F">
        <w:t>- перегон по улицам поселения транспорта и машин на гусеничном ходу.</w:t>
      </w:r>
    </w:p>
    <w:p w:rsidR="00120F1A" w:rsidRPr="00C5266F" w:rsidRDefault="00120F1A" w:rsidP="00120F1A">
      <w:pPr>
        <w:autoSpaceDE w:val="0"/>
        <w:autoSpaceDN w:val="0"/>
        <w:adjustRightInd w:val="0"/>
        <w:ind w:firstLine="720"/>
        <w:jc w:val="both"/>
        <w:outlineLvl w:val="2"/>
      </w:pPr>
      <w:r w:rsidRPr="00C5266F">
        <w:rPr>
          <w:b/>
        </w:rPr>
        <w:t>5.3.9.</w:t>
      </w:r>
      <w:r w:rsidRPr="00C5266F">
        <w:t xml:space="preserve"> Складирование строительных материалов допускается только на специально отведенных площадках в границах производства работ, согласованных при получении разрешения на осуществление земляных работ.</w:t>
      </w:r>
    </w:p>
    <w:p w:rsidR="00120F1A" w:rsidRPr="00C5266F" w:rsidRDefault="00120F1A" w:rsidP="00120F1A">
      <w:pPr>
        <w:autoSpaceDE w:val="0"/>
        <w:autoSpaceDN w:val="0"/>
        <w:adjustRightInd w:val="0"/>
        <w:ind w:firstLine="720"/>
        <w:jc w:val="both"/>
      </w:pPr>
      <w:r w:rsidRPr="00C5266F">
        <w:rPr>
          <w:b/>
        </w:rPr>
        <w:t>5.3.10.</w:t>
      </w:r>
      <w:r w:rsidRPr="00C5266F">
        <w:t xml:space="preserve">  После окончания земляных работ на проезжей части, тротуарах, проездах место проведения работ производителю работ необходимо немедленно засыпать несжимаемым грунтом, на газонах - растительным грунтом по технологии, отвечающей требованиям норм технической документации.</w:t>
      </w:r>
    </w:p>
    <w:p w:rsidR="00120F1A" w:rsidRPr="00C5266F" w:rsidRDefault="00120F1A" w:rsidP="00120F1A">
      <w:pPr>
        <w:autoSpaceDE w:val="0"/>
        <w:autoSpaceDN w:val="0"/>
        <w:adjustRightInd w:val="0"/>
        <w:ind w:firstLine="720"/>
        <w:jc w:val="both"/>
        <w:outlineLvl w:val="2"/>
      </w:pPr>
      <w:r w:rsidRPr="00C5266F">
        <w:rPr>
          <w:b/>
        </w:rPr>
        <w:t>5.3.11.</w:t>
      </w:r>
      <w:r w:rsidRPr="00C5266F">
        <w:t xml:space="preserve"> Производителю работ необходимо содержать место проведения земляных работ в состоянии, обеспечивающем безопасные и беспрепятственные проход пешеходов и проезд транспорта, а также выполнять его уборку (исключить образование валов и просадок).</w:t>
      </w:r>
    </w:p>
    <w:p w:rsidR="00120F1A" w:rsidRPr="00C5266F" w:rsidRDefault="00120F1A" w:rsidP="00120F1A">
      <w:pPr>
        <w:autoSpaceDE w:val="0"/>
        <w:autoSpaceDN w:val="0"/>
        <w:adjustRightInd w:val="0"/>
        <w:ind w:firstLine="720"/>
        <w:jc w:val="both"/>
      </w:pPr>
      <w:r w:rsidRPr="00C5266F">
        <w:rPr>
          <w:b/>
        </w:rPr>
        <w:lastRenderedPageBreak/>
        <w:t>5.3.12.</w:t>
      </w:r>
      <w:r w:rsidRPr="00C5266F">
        <w:t xml:space="preserve"> После окончания работ и восстановления места проведения работ производитель работ:</w:t>
      </w:r>
    </w:p>
    <w:p w:rsidR="00120F1A" w:rsidRPr="00C5266F" w:rsidRDefault="00120F1A" w:rsidP="00120F1A">
      <w:pPr>
        <w:autoSpaceDE w:val="0"/>
        <w:autoSpaceDN w:val="0"/>
        <w:adjustRightInd w:val="0"/>
        <w:ind w:firstLine="720"/>
        <w:jc w:val="both"/>
      </w:pPr>
      <w:r w:rsidRPr="00C5266F">
        <w:t xml:space="preserve">письменно сообщает должностному лицу, уполномоченному на выдачу разрешения на осуществление земляных работ (далее - должностное лицо), об окончании </w:t>
      </w:r>
      <w:proofErr w:type="gramStart"/>
      <w:r w:rsidRPr="00C5266F">
        <w:t>работ</w:t>
      </w:r>
      <w:proofErr w:type="gramEnd"/>
      <w:r w:rsidRPr="00C5266F">
        <w:t xml:space="preserve"> и согласовать время приемки благоустройства;</w:t>
      </w:r>
    </w:p>
    <w:p w:rsidR="00120F1A" w:rsidRPr="00C5266F" w:rsidRDefault="00120F1A" w:rsidP="00120F1A">
      <w:pPr>
        <w:autoSpaceDE w:val="0"/>
        <w:autoSpaceDN w:val="0"/>
        <w:adjustRightInd w:val="0"/>
        <w:ind w:firstLine="720"/>
        <w:jc w:val="both"/>
      </w:pPr>
      <w:r w:rsidRPr="00C5266F">
        <w:t>представляет должностному лицу документ, подтверждающий вывоз отходов в установленное место (при необходимости);</w:t>
      </w:r>
    </w:p>
    <w:p w:rsidR="00120F1A" w:rsidRPr="00C5266F" w:rsidRDefault="00120F1A" w:rsidP="00120F1A">
      <w:pPr>
        <w:autoSpaceDE w:val="0"/>
        <w:autoSpaceDN w:val="0"/>
        <w:adjustRightInd w:val="0"/>
        <w:ind w:firstLine="720"/>
        <w:jc w:val="both"/>
      </w:pPr>
      <w:r w:rsidRPr="00C5266F">
        <w:t>сдает восстановленный участок должностному лицу по акту.</w:t>
      </w:r>
    </w:p>
    <w:p w:rsidR="00120F1A" w:rsidRPr="00C5266F" w:rsidRDefault="00120F1A" w:rsidP="00120F1A">
      <w:pPr>
        <w:autoSpaceDE w:val="0"/>
        <w:autoSpaceDN w:val="0"/>
        <w:adjustRightInd w:val="0"/>
        <w:ind w:firstLine="720"/>
        <w:jc w:val="both"/>
      </w:pPr>
      <w:r w:rsidRPr="00C5266F">
        <w:t>При отсутствии акта работы считаются неоконченными.</w:t>
      </w:r>
    </w:p>
    <w:p w:rsidR="00120F1A" w:rsidRPr="00C5266F" w:rsidRDefault="00120F1A" w:rsidP="00120F1A">
      <w:pPr>
        <w:autoSpaceDE w:val="0"/>
        <w:autoSpaceDN w:val="0"/>
        <w:adjustRightInd w:val="0"/>
        <w:ind w:firstLine="720"/>
        <w:jc w:val="both"/>
        <w:outlineLvl w:val="2"/>
      </w:pPr>
    </w:p>
    <w:p w:rsidR="00120F1A" w:rsidRPr="00C5266F" w:rsidRDefault="00120F1A" w:rsidP="00120F1A">
      <w:pPr>
        <w:autoSpaceDE w:val="0"/>
        <w:autoSpaceDN w:val="0"/>
        <w:adjustRightInd w:val="0"/>
        <w:ind w:firstLine="720"/>
        <w:jc w:val="center"/>
        <w:outlineLvl w:val="2"/>
        <w:rPr>
          <w:b/>
        </w:rPr>
      </w:pPr>
      <w:r w:rsidRPr="00C5266F">
        <w:rPr>
          <w:b/>
        </w:rPr>
        <w:t>5.6. Ответственность при производстве земляных работ</w:t>
      </w:r>
    </w:p>
    <w:p w:rsidR="00120F1A" w:rsidRPr="00C5266F" w:rsidRDefault="00120F1A" w:rsidP="00120F1A">
      <w:pPr>
        <w:autoSpaceDE w:val="0"/>
        <w:autoSpaceDN w:val="0"/>
        <w:adjustRightInd w:val="0"/>
        <w:ind w:firstLine="720"/>
        <w:jc w:val="both"/>
        <w:outlineLvl w:val="2"/>
        <w:rPr>
          <w:b/>
        </w:rPr>
      </w:pPr>
    </w:p>
    <w:p w:rsidR="00120F1A" w:rsidRPr="00C5266F" w:rsidRDefault="00120F1A" w:rsidP="00120F1A">
      <w:pPr>
        <w:autoSpaceDE w:val="0"/>
        <w:autoSpaceDN w:val="0"/>
        <w:adjustRightInd w:val="0"/>
        <w:ind w:firstLine="720"/>
        <w:jc w:val="both"/>
        <w:outlineLvl w:val="2"/>
      </w:pPr>
      <w:r w:rsidRPr="00C5266F">
        <w:rPr>
          <w:b/>
        </w:rPr>
        <w:t>5.6.1.</w:t>
      </w:r>
      <w:r w:rsidRPr="00C5266F">
        <w:t xml:space="preserve"> Ответственность за нарушение требований настоящих Правил при производстве земляных работ несут организация, должностные лица или граждане, выполняющие земляные работы, в соответствии с </w:t>
      </w:r>
      <w:hyperlink r:id="rId16" w:history="1">
        <w:r w:rsidRPr="00C5266F">
          <w:t>законом</w:t>
        </w:r>
      </w:hyperlink>
      <w:r w:rsidRPr="00C5266F">
        <w:t xml:space="preserve"> Ленинградской области «Об административных правонарушениях в Ленинградской области».</w:t>
      </w:r>
    </w:p>
    <w:p w:rsidR="00120F1A" w:rsidRPr="00C5266F" w:rsidRDefault="00120F1A" w:rsidP="00120F1A">
      <w:pPr>
        <w:autoSpaceDE w:val="0"/>
        <w:autoSpaceDN w:val="0"/>
        <w:adjustRightInd w:val="0"/>
        <w:ind w:firstLine="720"/>
        <w:jc w:val="both"/>
        <w:outlineLvl w:val="2"/>
      </w:pPr>
      <w:r w:rsidRPr="00C5266F">
        <w:rPr>
          <w:b/>
        </w:rPr>
        <w:t>5.6.2.</w:t>
      </w:r>
      <w:r w:rsidRPr="00C5266F">
        <w:t xml:space="preserve"> Работы по разрытию, производимые без разрешения, должны быть немедленно прекращены, и произведена обратная засыпка этого разрытия силами и средствами нарушителя.</w:t>
      </w:r>
    </w:p>
    <w:p w:rsidR="00120F1A" w:rsidRPr="00C5266F" w:rsidRDefault="00120F1A" w:rsidP="00120F1A">
      <w:pPr>
        <w:autoSpaceDE w:val="0"/>
        <w:autoSpaceDN w:val="0"/>
        <w:adjustRightInd w:val="0"/>
        <w:ind w:firstLine="720"/>
        <w:jc w:val="both"/>
        <w:outlineLvl w:val="2"/>
      </w:pPr>
      <w:r w:rsidRPr="00C5266F">
        <w:rPr>
          <w:b/>
        </w:rPr>
        <w:t>5.6.3.</w:t>
      </w:r>
      <w:r w:rsidRPr="00C5266F">
        <w:t xml:space="preserve"> За повреждение дорожных знаков, указателей, автопавильонов, придорожных зеленых насаждений, снегозащитных сооружений и других элементов обустройства, автомобильных дорог виновные в этом организации, должностные лица и граждане несут ответственность в соответствии с действующим законодательством.</w:t>
      </w:r>
    </w:p>
    <w:p w:rsidR="00120F1A" w:rsidRPr="00C5266F" w:rsidRDefault="00120F1A" w:rsidP="00120F1A">
      <w:pPr>
        <w:tabs>
          <w:tab w:val="left" w:pos="-1843"/>
          <w:tab w:val="left" w:pos="-1701"/>
          <w:tab w:val="left" w:pos="-1560"/>
          <w:tab w:val="left" w:pos="10992"/>
          <w:tab w:val="left" w:pos="11057"/>
          <w:tab w:val="left" w:pos="11199"/>
          <w:tab w:val="left" w:pos="11908"/>
          <w:tab w:val="left" w:pos="12824"/>
          <w:tab w:val="left" w:pos="13740"/>
          <w:tab w:val="left" w:pos="14656"/>
        </w:tabs>
        <w:ind w:firstLine="708"/>
        <w:jc w:val="both"/>
        <w:rPr>
          <w:iCs/>
        </w:rPr>
      </w:pPr>
    </w:p>
    <w:p w:rsidR="00120F1A" w:rsidRPr="00C5266F" w:rsidRDefault="00120F1A" w:rsidP="00120F1A">
      <w:pPr>
        <w:suppressAutoHyphens/>
        <w:jc w:val="center"/>
        <w:rPr>
          <w:b/>
          <w:lang w:eastAsia="ar-SA"/>
        </w:rPr>
      </w:pPr>
      <w:r w:rsidRPr="00C5266F">
        <w:rPr>
          <w:b/>
          <w:lang w:eastAsia="ar-SA"/>
        </w:rPr>
        <w:t>6. Порядок организации уличной торговли</w:t>
      </w:r>
    </w:p>
    <w:p w:rsidR="00120F1A" w:rsidRPr="00C5266F" w:rsidRDefault="00120F1A" w:rsidP="00120F1A">
      <w:pPr>
        <w:suppressAutoHyphens/>
        <w:ind w:firstLine="709"/>
        <w:jc w:val="both"/>
        <w:rPr>
          <w:lang w:eastAsia="ar-SA"/>
        </w:rPr>
      </w:pPr>
    </w:p>
    <w:p w:rsidR="00120F1A" w:rsidRPr="00C5266F" w:rsidRDefault="00120F1A" w:rsidP="00120F1A">
      <w:pPr>
        <w:ind w:firstLine="709"/>
        <w:jc w:val="both"/>
      </w:pPr>
      <w:r w:rsidRPr="00C5266F">
        <w:rPr>
          <w:b/>
        </w:rPr>
        <w:t>6.1.</w:t>
      </w:r>
      <w:r w:rsidRPr="00C5266F">
        <w:t xml:space="preserve"> На территории поселения не допускается организация уличной торговли с нарушением благоустройства, засорение территорий остатками тары, упаковки, размещение товаров на тротуарах, газонах, земле, деревьях, ограждениях, парапетах и деталях зданий и сооружений, малых архитектурных формах, фасадах, на проезжей части улиц, разделительных полосах.</w:t>
      </w:r>
    </w:p>
    <w:p w:rsidR="00120F1A" w:rsidRPr="00C5266F" w:rsidRDefault="00120F1A" w:rsidP="00120F1A">
      <w:pPr>
        <w:autoSpaceDE w:val="0"/>
        <w:autoSpaceDN w:val="0"/>
        <w:adjustRightInd w:val="0"/>
        <w:ind w:firstLine="720"/>
        <w:jc w:val="both"/>
      </w:pPr>
      <w:r w:rsidRPr="00C5266F">
        <w:rPr>
          <w:b/>
        </w:rPr>
        <w:t>6.2.</w:t>
      </w:r>
      <w:r w:rsidRPr="00C5266F">
        <w:t xml:space="preserve"> На территории поселения не допускается организация уличной торговли, в том числе размещение палаток, лотков, кафе летнего типа, торговли с рук, автомашин и иных объектов торговли и сферы услуг (бытового обслуживания и общественного питания) за исключением территорий рынков и отведенных администрацией Таицкого городского поселения  мест.</w:t>
      </w:r>
    </w:p>
    <w:p w:rsidR="00120F1A" w:rsidRPr="00C5266F" w:rsidRDefault="00120F1A" w:rsidP="00120F1A">
      <w:pPr>
        <w:autoSpaceDE w:val="0"/>
        <w:autoSpaceDN w:val="0"/>
        <w:adjustRightInd w:val="0"/>
        <w:ind w:firstLine="720"/>
        <w:jc w:val="both"/>
      </w:pPr>
      <w:r w:rsidRPr="00C5266F">
        <w:t>Организациям и гражданам, осуществляющим уличную торговлю, необходимо соблюдать порядок организации и размещения объектов уличной торговли, устанавливаемый администрацией Таицкого городского поселения.</w:t>
      </w:r>
    </w:p>
    <w:p w:rsidR="00120F1A" w:rsidRPr="00C5266F" w:rsidRDefault="00120F1A" w:rsidP="00120F1A">
      <w:pPr>
        <w:autoSpaceDE w:val="0"/>
        <w:autoSpaceDN w:val="0"/>
        <w:adjustRightInd w:val="0"/>
        <w:ind w:firstLine="720"/>
        <w:jc w:val="both"/>
      </w:pPr>
      <w:r w:rsidRPr="00C5266F">
        <w:t>При осуществлении уличной торговли в течение рабочего времени должна осуществляться уборка территории, прилегающей к месту торговли, после окончания торговли территория места должна быть убрана.</w:t>
      </w:r>
    </w:p>
    <w:p w:rsidR="00120F1A" w:rsidRPr="00C5266F" w:rsidRDefault="00120F1A" w:rsidP="00120F1A">
      <w:pPr>
        <w:autoSpaceDE w:val="0"/>
        <w:autoSpaceDN w:val="0"/>
        <w:adjustRightInd w:val="0"/>
        <w:ind w:firstLine="720"/>
        <w:jc w:val="both"/>
      </w:pPr>
      <w:r w:rsidRPr="00C5266F">
        <w:t>Владельцы кафе летнего типа оборудуют торговую точку урнами, а также разместить рядом закрывающийся контейнер для сбора твердых коммунальных отходов и не допускать их переполнения. Размещение кафе летнего типа предусматривает наличие туалета.</w:t>
      </w:r>
    </w:p>
    <w:p w:rsidR="00120F1A" w:rsidRPr="00C5266F" w:rsidRDefault="00120F1A" w:rsidP="00120F1A">
      <w:pPr>
        <w:autoSpaceDE w:val="0"/>
        <w:autoSpaceDN w:val="0"/>
        <w:adjustRightInd w:val="0"/>
        <w:ind w:firstLine="720"/>
        <w:jc w:val="both"/>
      </w:pPr>
      <w:r w:rsidRPr="00C5266F">
        <w:t>Не допускается:</w:t>
      </w:r>
    </w:p>
    <w:p w:rsidR="00120F1A" w:rsidRPr="00C5266F" w:rsidRDefault="00120F1A" w:rsidP="00120F1A">
      <w:pPr>
        <w:autoSpaceDE w:val="0"/>
        <w:autoSpaceDN w:val="0"/>
        <w:adjustRightInd w:val="0"/>
        <w:ind w:firstLine="720"/>
        <w:jc w:val="both"/>
      </w:pPr>
      <w:r w:rsidRPr="00C5266F">
        <w:t>- оставлять на улицах, бульварах, в садах, скверах и других местах после окончания торговли передвижные лотки, тележки, тару, контейнеры и другое оборудование;</w:t>
      </w:r>
    </w:p>
    <w:p w:rsidR="00120F1A" w:rsidRPr="00C5266F" w:rsidRDefault="00120F1A" w:rsidP="00120F1A">
      <w:pPr>
        <w:ind w:firstLine="720"/>
        <w:jc w:val="both"/>
      </w:pPr>
      <w:r w:rsidRPr="00C5266F">
        <w:t>- складировать тару, товары на тротуарах, газонах, проезжей части улиц, в подъездах и других местах, не отведенных для этой цели.</w:t>
      </w:r>
    </w:p>
    <w:p w:rsidR="00120F1A" w:rsidRPr="00C5266F" w:rsidRDefault="00120F1A" w:rsidP="00120F1A">
      <w:pPr>
        <w:suppressAutoHyphens/>
        <w:ind w:firstLine="720"/>
        <w:jc w:val="both"/>
        <w:rPr>
          <w:lang w:eastAsia="ar-SA"/>
        </w:rPr>
      </w:pPr>
    </w:p>
    <w:p w:rsidR="00120F1A" w:rsidRPr="00C5266F" w:rsidRDefault="00120F1A" w:rsidP="00120F1A">
      <w:pPr>
        <w:suppressAutoHyphens/>
        <w:jc w:val="center"/>
        <w:rPr>
          <w:b/>
          <w:lang w:eastAsia="ar-SA"/>
        </w:rPr>
      </w:pPr>
      <w:r w:rsidRPr="00C5266F">
        <w:rPr>
          <w:b/>
          <w:lang w:eastAsia="ar-SA"/>
        </w:rPr>
        <w:lastRenderedPageBreak/>
        <w:t>7. Требования к организации приема поверхностных сточных вод</w:t>
      </w:r>
    </w:p>
    <w:p w:rsidR="00120F1A" w:rsidRPr="00C5266F" w:rsidRDefault="00120F1A" w:rsidP="00120F1A">
      <w:pPr>
        <w:suppressAutoHyphens/>
        <w:ind w:firstLine="708"/>
        <w:jc w:val="both"/>
        <w:rPr>
          <w:b/>
          <w:lang w:eastAsia="ar-SA"/>
        </w:rPr>
      </w:pPr>
    </w:p>
    <w:p w:rsidR="00120F1A" w:rsidRPr="00C5266F" w:rsidRDefault="00120F1A" w:rsidP="00120F1A">
      <w:pPr>
        <w:autoSpaceDE w:val="0"/>
        <w:autoSpaceDN w:val="0"/>
        <w:adjustRightInd w:val="0"/>
        <w:ind w:firstLine="709"/>
        <w:jc w:val="both"/>
        <w:outlineLvl w:val="1"/>
      </w:pPr>
      <w:r w:rsidRPr="00C5266F">
        <w:rPr>
          <w:b/>
        </w:rPr>
        <w:t>7.1.</w:t>
      </w:r>
      <w:r w:rsidRPr="00C5266F">
        <w:t xml:space="preserve"> Решение о выборе типа системы водоотведения (канализации), предназначенной для приема поверхностных сточных вод, принимается с учетом размера населенного пункта и существующей инфраструктуры.</w:t>
      </w:r>
    </w:p>
    <w:p w:rsidR="00120F1A" w:rsidRPr="00C5266F" w:rsidRDefault="00120F1A" w:rsidP="00120F1A">
      <w:pPr>
        <w:autoSpaceDE w:val="0"/>
        <w:autoSpaceDN w:val="0"/>
        <w:adjustRightInd w:val="0"/>
        <w:ind w:firstLine="709"/>
        <w:jc w:val="both"/>
        <w:outlineLvl w:val="1"/>
      </w:pPr>
      <w:r w:rsidRPr="00C5266F">
        <w:rPr>
          <w:b/>
        </w:rPr>
        <w:t>7.2</w:t>
      </w:r>
      <w:r w:rsidRPr="00C5266F">
        <w:t xml:space="preserve"> Отведение поверхностных сточных вод с территории жилой застройки, участков общественно-деловой и коммунально-производственной застройки и открытых парковок при их благоустройстве осуществляется:</w:t>
      </w:r>
    </w:p>
    <w:p w:rsidR="00120F1A" w:rsidRPr="00C5266F" w:rsidRDefault="00120F1A" w:rsidP="00120F1A">
      <w:pPr>
        <w:autoSpaceDE w:val="0"/>
        <w:autoSpaceDN w:val="0"/>
        <w:adjustRightInd w:val="0"/>
        <w:ind w:firstLine="709"/>
        <w:jc w:val="both"/>
        <w:outlineLvl w:val="1"/>
      </w:pPr>
      <w:r w:rsidRPr="00C5266F">
        <w:t>а) внутриквартальной закрытой сетью водостоков;</w:t>
      </w:r>
    </w:p>
    <w:p w:rsidR="00120F1A" w:rsidRPr="00C5266F" w:rsidRDefault="00120F1A" w:rsidP="00120F1A">
      <w:pPr>
        <w:autoSpaceDE w:val="0"/>
        <w:autoSpaceDN w:val="0"/>
        <w:adjustRightInd w:val="0"/>
        <w:ind w:firstLine="709"/>
        <w:jc w:val="both"/>
        <w:outlineLvl w:val="1"/>
      </w:pPr>
      <w:r w:rsidRPr="00C5266F">
        <w:t>б) по лоткам внутриквартальных проездов до дождеприемников, установленных в пределах квартала на въездах с улицы;</w:t>
      </w:r>
    </w:p>
    <w:p w:rsidR="00120F1A" w:rsidRPr="00C5266F" w:rsidRDefault="00120F1A" w:rsidP="00120F1A">
      <w:pPr>
        <w:autoSpaceDE w:val="0"/>
        <w:autoSpaceDN w:val="0"/>
        <w:adjustRightInd w:val="0"/>
        <w:ind w:firstLine="709"/>
        <w:jc w:val="both"/>
        <w:outlineLvl w:val="1"/>
      </w:pPr>
      <w:r w:rsidRPr="00C5266F">
        <w:t>в) по лоткам внутриквартальных проездов в лотки улиц местного значения (при площади дворовой территории менее 1 га).</w:t>
      </w:r>
    </w:p>
    <w:p w:rsidR="00120F1A" w:rsidRPr="00C5266F" w:rsidRDefault="00120F1A" w:rsidP="00120F1A">
      <w:pPr>
        <w:autoSpaceDE w:val="0"/>
        <w:autoSpaceDN w:val="0"/>
        <w:adjustRightInd w:val="0"/>
        <w:ind w:firstLine="709"/>
        <w:jc w:val="both"/>
        <w:outlineLvl w:val="1"/>
      </w:pPr>
      <w:r w:rsidRPr="00C5266F">
        <w:rPr>
          <w:b/>
        </w:rPr>
        <w:t>7.3</w:t>
      </w:r>
      <w:r w:rsidRPr="00C5266F">
        <w:t>Дождеприемные колодцы устанавливаются в местах понижения проектного рельефа: на въездах и выездах из кварталов, перед перекрестками со стороны притока воды до зоны пешеходного перехода, в лотках проезжих частей улиц и проездов в зависимости от продольного уклона улиц.</w:t>
      </w:r>
    </w:p>
    <w:p w:rsidR="00120F1A" w:rsidRPr="00C5266F" w:rsidRDefault="00120F1A" w:rsidP="00120F1A">
      <w:pPr>
        <w:autoSpaceDE w:val="0"/>
        <w:autoSpaceDN w:val="0"/>
        <w:adjustRightInd w:val="0"/>
        <w:ind w:firstLine="709"/>
        <w:jc w:val="both"/>
        <w:outlineLvl w:val="1"/>
      </w:pPr>
      <w:r w:rsidRPr="00C5266F">
        <w:t>На участках территорий жилой застройки, подверженных эрозии (по характеристикам уклонов и грунтов), рекомендуется предусматривать локальный отвод поверхностных сточных вод от зданий дополнительно к общей системе водоотвода.</w:t>
      </w:r>
    </w:p>
    <w:p w:rsidR="00120F1A" w:rsidRPr="00C5266F" w:rsidRDefault="00120F1A" w:rsidP="00120F1A">
      <w:pPr>
        <w:autoSpaceDE w:val="0"/>
        <w:autoSpaceDN w:val="0"/>
        <w:adjustRightInd w:val="0"/>
        <w:ind w:firstLine="709"/>
        <w:jc w:val="both"/>
        <w:outlineLvl w:val="1"/>
      </w:pPr>
      <w:r w:rsidRPr="00C5266F">
        <w:rPr>
          <w:b/>
        </w:rPr>
        <w:t>7.4</w:t>
      </w:r>
      <w:proofErr w:type="gramStart"/>
      <w:r w:rsidRPr="00C5266F">
        <w:t xml:space="preserve"> П</w:t>
      </w:r>
      <w:proofErr w:type="gramEnd"/>
      <w:r w:rsidRPr="00C5266F">
        <w:t>ри благоустройстве территорий, расположенных на участках холмистого рельефа, крутые склоны следует оборудовать системой нагорных и водоотводных каналов, а на участках возможного проявления карстово-суффозионных процессов рекомендуется проводить мероприятия по уменьшению инфильтрации воды в грунт.</w:t>
      </w:r>
    </w:p>
    <w:p w:rsidR="00120F1A" w:rsidRPr="00C5266F" w:rsidRDefault="00120F1A" w:rsidP="00120F1A">
      <w:pPr>
        <w:autoSpaceDE w:val="0"/>
        <w:autoSpaceDN w:val="0"/>
        <w:adjustRightInd w:val="0"/>
        <w:ind w:firstLine="709"/>
        <w:jc w:val="both"/>
        <w:outlineLvl w:val="1"/>
      </w:pPr>
      <w:r w:rsidRPr="00C5266F">
        <w:rPr>
          <w:b/>
        </w:rPr>
        <w:t>7.5</w:t>
      </w:r>
      <w:r w:rsidRPr="00C5266F">
        <w:t xml:space="preserve"> Размещение дренажной сети определяется расчетом на основе данных по фильтрационным характеристикам водоносных пластов и градостроительных параметров с учетом правил проектирования вновь строящихся и реконструируемых систем водоотведения, наружных сетей и сооружений постоянного назначения для бытовых стоков и поверхностных сточных вод.</w:t>
      </w:r>
    </w:p>
    <w:p w:rsidR="00120F1A" w:rsidRPr="00C5266F" w:rsidRDefault="00120F1A" w:rsidP="00120F1A">
      <w:pPr>
        <w:autoSpaceDE w:val="0"/>
        <w:autoSpaceDN w:val="0"/>
        <w:adjustRightInd w:val="0"/>
        <w:ind w:firstLine="709"/>
        <w:jc w:val="both"/>
        <w:outlineLvl w:val="1"/>
      </w:pPr>
      <w:r w:rsidRPr="00C5266F">
        <w:rPr>
          <w:b/>
        </w:rPr>
        <w:t>7.6</w:t>
      </w:r>
      <w:proofErr w:type="gramStart"/>
      <w:r w:rsidRPr="00C5266F">
        <w:t xml:space="preserve"> К</w:t>
      </w:r>
      <w:proofErr w:type="gramEnd"/>
      <w:r w:rsidRPr="00C5266F">
        <w:t xml:space="preserve"> элементам системы водоотведения (канализации), предназначенной для приема поверхностных сточных вод, относится:</w:t>
      </w:r>
    </w:p>
    <w:p w:rsidR="00120F1A" w:rsidRPr="00C5266F" w:rsidRDefault="00120F1A" w:rsidP="00120F1A">
      <w:pPr>
        <w:autoSpaceDE w:val="0"/>
        <w:autoSpaceDN w:val="0"/>
        <w:adjustRightInd w:val="0"/>
        <w:ind w:firstLine="709"/>
        <w:jc w:val="both"/>
        <w:outlineLvl w:val="1"/>
      </w:pPr>
      <w:r w:rsidRPr="00C5266F">
        <w:t>- линейный водоотвод;</w:t>
      </w:r>
    </w:p>
    <w:p w:rsidR="00120F1A" w:rsidRPr="00C5266F" w:rsidRDefault="00120F1A" w:rsidP="00120F1A">
      <w:pPr>
        <w:autoSpaceDE w:val="0"/>
        <w:autoSpaceDN w:val="0"/>
        <w:adjustRightInd w:val="0"/>
        <w:ind w:firstLine="709"/>
        <w:jc w:val="both"/>
        <w:outlineLvl w:val="1"/>
      </w:pPr>
      <w:r w:rsidRPr="00C5266F">
        <w:t>- дождеприемные решетки;</w:t>
      </w:r>
    </w:p>
    <w:p w:rsidR="00120F1A" w:rsidRPr="00C5266F" w:rsidRDefault="00120F1A" w:rsidP="00120F1A">
      <w:pPr>
        <w:autoSpaceDE w:val="0"/>
        <w:autoSpaceDN w:val="0"/>
        <w:adjustRightInd w:val="0"/>
        <w:ind w:firstLine="709"/>
        <w:jc w:val="both"/>
        <w:outlineLvl w:val="1"/>
      </w:pPr>
      <w:r w:rsidRPr="00C5266F">
        <w:t>- инфильтрующие элементы;</w:t>
      </w:r>
    </w:p>
    <w:p w:rsidR="00120F1A" w:rsidRPr="00C5266F" w:rsidRDefault="00120F1A" w:rsidP="00120F1A">
      <w:pPr>
        <w:autoSpaceDE w:val="0"/>
        <w:autoSpaceDN w:val="0"/>
        <w:adjustRightInd w:val="0"/>
        <w:ind w:firstLine="709"/>
        <w:jc w:val="both"/>
        <w:outlineLvl w:val="1"/>
      </w:pPr>
      <w:r w:rsidRPr="00C5266F">
        <w:t>- дренажные колодцы;</w:t>
      </w:r>
    </w:p>
    <w:p w:rsidR="00120F1A" w:rsidRPr="00C5266F" w:rsidRDefault="00120F1A" w:rsidP="00120F1A">
      <w:pPr>
        <w:autoSpaceDE w:val="0"/>
        <w:autoSpaceDN w:val="0"/>
        <w:adjustRightInd w:val="0"/>
        <w:ind w:firstLine="709"/>
        <w:jc w:val="both"/>
        <w:outlineLvl w:val="1"/>
      </w:pPr>
      <w:r w:rsidRPr="00C5266F">
        <w:t>- дренажные траншеи, полосы проницаемого покрытия;</w:t>
      </w:r>
    </w:p>
    <w:p w:rsidR="00120F1A" w:rsidRPr="00C5266F" w:rsidRDefault="00120F1A" w:rsidP="00120F1A">
      <w:pPr>
        <w:autoSpaceDE w:val="0"/>
        <w:autoSpaceDN w:val="0"/>
        <w:adjustRightInd w:val="0"/>
        <w:ind w:firstLine="709"/>
        <w:jc w:val="both"/>
        <w:outlineLvl w:val="1"/>
      </w:pPr>
      <w:r w:rsidRPr="00C5266F">
        <w:t>- биодренажные канавы;</w:t>
      </w:r>
    </w:p>
    <w:p w:rsidR="00120F1A" w:rsidRPr="00C5266F" w:rsidRDefault="00120F1A" w:rsidP="00120F1A">
      <w:pPr>
        <w:autoSpaceDE w:val="0"/>
        <w:autoSpaceDN w:val="0"/>
        <w:adjustRightInd w:val="0"/>
        <w:ind w:firstLine="709"/>
        <w:jc w:val="both"/>
        <w:outlineLvl w:val="1"/>
      </w:pPr>
      <w:r w:rsidRPr="00C5266F">
        <w:t>- дождевые сады;</w:t>
      </w:r>
    </w:p>
    <w:p w:rsidR="00120F1A" w:rsidRPr="00C5266F" w:rsidRDefault="00120F1A" w:rsidP="00120F1A">
      <w:pPr>
        <w:autoSpaceDE w:val="0"/>
        <w:autoSpaceDN w:val="0"/>
        <w:adjustRightInd w:val="0"/>
        <w:ind w:firstLine="709"/>
        <w:jc w:val="both"/>
        <w:outlineLvl w:val="1"/>
      </w:pPr>
      <w:r w:rsidRPr="00C5266F">
        <w:t>- водно-болотные угодья.</w:t>
      </w:r>
    </w:p>
    <w:p w:rsidR="00120F1A" w:rsidRPr="00C5266F" w:rsidRDefault="00120F1A" w:rsidP="00120F1A">
      <w:pPr>
        <w:autoSpaceDE w:val="0"/>
        <w:autoSpaceDN w:val="0"/>
        <w:adjustRightInd w:val="0"/>
        <w:ind w:firstLine="709"/>
        <w:jc w:val="both"/>
        <w:outlineLvl w:val="1"/>
      </w:pPr>
      <w:r w:rsidRPr="00C5266F">
        <w:rPr>
          <w:b/>
        </w:rPr>
        <w:t>7.7</w:t>
      </w:r>
      <w:proofErr w:type="gramStart"/>
      <w:r w:rsidRPr="00C5266F">
        <w:t xml:space="preserve"> П</w:t>
      </w:r>
      <w:proofErr w:type="gramEnd"/>
      <w:r w:rsidRPr="00C5266F">
        <w:t>ри проектировании системы водоотведения (канализации), предназначенной для приема поверхностных сточных вод, предусматриваются меры, направленные на недопущение подтопления улиц, зданий, сооружений, образование наледей от утечки воды из-за неисправности водопроводных, канализационных, ливневых устройств, систем, сетей и сооружений, а также сброса, откачки или слив воды на газоны, тротуары, улицы и дворовые территории.</w:t>
      </w:r>
    </w:p>
    <w:p w:rsidR="00120F1A" w:rsidRPr="00C5266F" w:rsidRDefault="00120F1A" w:rsidP="00120F1A">
      <w:pPr>
        <w:suppressAutoHyphens/>
        <w:ind w:firstLine="708"/>
        <w:jc w:val="both"/>
        <w:rPr>
          <w:iCs/>
          <w:lang w:eastAsia="ar-SA"/>
        </w:rPr>
      </w:pPr>
    </w:p>
    <w:p w:rsidR="00120F1A" w:rsidRPr="00C5266F" w:rsidRDefault="00120F1A" w:rsidP="00120F1A">
      <w:pPr>
        <w:tabs>
          <w:tab w:val="left" w:pos="-1843"/>
          <w:tab w:val="left" w:pos="-1418"/>
          <w:tab w:val="left" w:pos="10992"/>
          <w:tab w:val="left" w:pos="11199"/>
          <w:tab w:val="left" w:pos="11908"/>
          <w:tab w:val="left" w:pos="12824"/>
          <w:tab w:val="left" w:pos="13740"/>
          <w:tab w:val="left" w:pos="14656"/>
        </w:tabs>
        <w:ind w:firstLine="851"/>
        <w:jc w:val="center"/>
        <w:rPr>
          <w:b/>
          <w:iCs/>
        </w:rPr>
      </w:pPr>
      <w:r w:rsidRPr="00C5266F">
        <w:rPr>
          <w:b/>
          <w:iCs/>
        </w:rPr>
        <w:t>8. Содержание строительных объектов</w:t>
      </w:r>
    </w:p>
    <w:p w:rsidR="00120F1A" w:rsidRPr="00C5266F" w:rsidRDefault="00120F1A" w:rsidP="00120F1A">
      <w:pPr>
        <w:tabs>
          <w:tab w:val="left" w:pos="-1843"/>
          <w:tab w:val="left" w:pos="-1418"/>
          <w:tab w:val="left" w:pos="10992"/>
          <w:tab w:val="left" w:pos="11199"/>
          <w:tab w:val="left" w:pos="11908"/>
          <w:tab w:val="left" w:pos="12824"/>
          <w:tab w:val="left" w:pos="13740"/>
          <w:tab w:val="left" w:pos="14656"/>
        </w:tabs>
        <w:ind w:firstLine="851"/>
        <w:jc w:val="both"/>
        <w:rPr>
          <w:b/>
          <w:iCs/>
        </w:rPr>
      </w:pPr>
    </w:p>
    <w:p w:rsidR="00120F1A" w:rsidRPr="00C5266F" w:rsidRDefault="00120F1A" w:rsidP="00120F1A">
      <w:pPr>
        <w:ind w:firstLine="708"/>
        <w:jc w:val="both"/>
      </w:pPr>
      <w:r w:rsidRPr="00C5266F">
        <w:rPr>
          <w:b/>
        </w:rPr>
        <w:t>8.1.</w:t>
      </w:r>
      <w:r w:rsidRPr="00C5266F">
        <w:t xml:space="preserve"> Настоящий раздел регулирует правоотношения, связанные с содержанием строительных площадок, ограждений строительных площадок, путей подъезда к строительным площадкам и территории, предоставленной в установленном порядке под строительство.</w:t>
      </w:r>
    </w:p>
    <w:p w:rsidR="00120F1A" w:rsidRPr="00C5266F" w:rsidRDefault="00120F1A" w:rsidP="00120F1A">
      <w:pPr>
        <w:ind w:firstLine="708"/>
        <w:jc w:val="both"/>
      </w:pPr>
      <w:r w:rsidRPr="00C5266F">
        <w:lastRenderedPageBreak/>
        <w:t>Требования, изложенные в данном разделе, обязательны для исполнения лицами, которым соответствующий земельный участок в установленном порядке предоставлен для осуществления строительства (далее – застройщик), а также лицами, непосредственно выполняющими строительные работы на основании договора с застройщиком (далее – подрядчик), в случае возложения на них соответствующих договорных обязательств. Застройщик выполняет требования настоящего раздела Правил за свой счет самостоятельно или путем возложения соответствующих обязанностей на подрядчика.</w:t>
      </w:r>
    </w:p>
    <w:p w:rsidR="00120F1A" w:rsidRPr="00C5266F" w:rsidRDefault="00120F1A" w:rsidP="00120F1A">
      <w:pPr>
        <w:ind w:firstLine="708"/>
        <w:jc w:val="both"/>
      </w:pPr>
      <w:r w:rsidRPr="00C5266F">
        <w:rPr>
          <w:b/>
        </w:rPr>
        <w:t>8.2.</w:t>
      </w:r>
      <w:r w:rsidRPr="00C5266F">
        <w:t xml:space="preserve"> Все строительные площадки должны быть ограждены. Временное ограждение строительной площадки должно быть выполнено из материалов, обеспечивающих его эстетичность.</w:t>
      </w:r>
    </w:p>
    <w:p w:rsidR="00120F1A" w:rsidRPr="00C5266F" w:rsidRDefault="00120F1A" w:rsidP="00120F1A">
      <w:pPr>
        <w:ind w:firstLine="708"/>
        <w:jc w:val="both"/>
      </w:pPr>
      <w:r w:rsidRPr="00C5266F">
        <w:t>Конструкция ограждения должна соответствовать следующим требованиям:</w:t>
      </w:r>
    </w:p>
    <w:p w:rsidR="00120F1A" w:rsidRPr="00C5266F" w:rsidRDefault="00120F1A" w:rsidP="00120F1A">
      <w:pPr>
        <w:ind w:firstLine="708"/>
        <w:jc w:val="both"/>
      </w:pPr>
      <w:r w:rsidRPr="00C5266F">
        <w:t>высота ограждения строительной площадки не менее 1,6 м;</w:t>
      </w:r>
    </w:p>
    <w:p w:rsidR="00120F1A" w:rsidRPr="00C5266F" w:rsidRDefault="00120F1A" w:rsidP="00120F1A">
      <w:pPr>
        <w:ind w:firstLine="708"/>
        <w:jc w:val="both"/>
      </w:pPr>
      <w:r w:rsidRPr="00C5266F">
        <w:t>высота ограждения участков производства земляных работ – не менее 1,2 м;</w:t>
      </w:r>
    </w:p>
    <w:p w:rsidR="00120F1A" w:rsidRPr="00C5266F" w:rsidRDefault="00120F1A" w:rsidP="00120F1A">
      <w:pPr>
        <w:ind w:firstLine="708"/>
        <w:jc w:val="both"/>
      </w:pPr>
      <w:r w:rsidRPr="00C5266F">
        <w:t>ограждения, примыкающие к местам массового прохода людей, должны иметь высоту не менее 2 метров и быть оборудованы сплошным козырьком, выдерживающим действие снеговой нагрузки, а также нагрузки от падения одиночных мелких предметов;</w:t>
      </w:r>
    </w:p>
    <w:p w:rsidR="00120F1A" w:rsidRPr="00C5266F" w:rsidRDefault="00120F1A" w:rsidP="00120F1A">
      <w:pPr>
        <w:ind w:firstLine="708"/>
        <w:jc w:val="both"/>
      </w:pPr>
      <w:r w:rsidRPr="00C5266F">
        <w:t>ограждения не должны иметь проемов, кроме ворот и калиток, контролируемых в течение рабочего времени и запираемых после его окончания.</w:t>
      </w:r>
    </w:p>
    <w:p w:rsidR="00120F1A" w:rsidRPr="00C5266F" w:rsidRDefault="00120F1A" w:rsidP="00120F1A">
      <w:pPr>
        <w:ind w:firstLine="708"/>
        <w:jc w:val="both"/>
      </w:pPr>
      <w:r w:rsidRPr="00C5266F">
        <w:t>Ограждения должны содержаться в чистом и исправном состоянии. Повреждения ограждений необходимо устранять в течение суток с момента повреждения. В случае обнаружения незаконного размещения печатной продукции застройщик организует работы по ее удалению. На ограждении необходимо устанавливать предупредительные надписи и знаки, а в ночное время – сигнальное освещение.</w:t>
      </w:r>
    </w:p>
    <w:p w:rsidR="00120F1A" w:rsidRPr="00C5266F" w:rsidRDefault="00120F1A" w:rsidP="00120F1A">
      <w:pPr>
        <w:ind w:firstLine="708"/>
        <w:jc w:val="both"/>
      </w:pPr>
      <w:r w:rsidRPr="00C5266F">
        <w:rPr>
          <w:b/>
        </w:rPr>
        <w:t>8.3.</w:t>
      </w:r>
      <w:r w:rsidRPr="00C5266F">
        <w:t xml:space="preserve"> В местах перехода через траншеи, ямы, канавы должны устанавливаться переходные мостики шириной не менее 1 метра, огражденные с обеих сторон перилами высотой не менее 1,1 метра, со сплошной обшивкой внизу на высоту 0,15 метра и дополнительной ограждающей планкой на высоте 0,5 метра от настила. Повреждения на переходных мостиках должны быть устранены в течение суток с момента повреждения.</w:t>
      </w:r>
    </w:p>
    <w:p w:rsidR="00120F1A" w:rsidRPr="00C5266F" w:rsidRDefault="00120F1A" w:rsidP="00120F1A">
      <w:pPr>
        <w:ind w:firstLine="708"/>
        <w:jc w:val="both"/>
      </w:pPr>
      <w:r w:rsidRPr="00C5266F">
        <w:rPr>
          <w:b/>
        </w:rPr>
        <w:t>8.4.</w:t>
      </w:r>
      <w:r w:rsidRPr="00C5266F">
        <w:t xml:space="preserve"> Подъездные пути к строительной площадке должны иметь твердое непылящее покрытие.</w:t>
      </w:r>
    </w:p>
    <w:p w:rsidR="00120F1A" w:rsidRPr="00C5266F" w:rsidRDefault="00120F1A" w:rsidP="00120F1A">
      <w:pPr>
        <w:ind w:firstLine="708"/>
        <w:jc w:val="both"/>
      </w:pPr>
      <w:r w:rsidRPr="00C5266F">
        <w:rPr>
          <w:b/>
        </w:rPr>
        <w:t>8.5.</w:t>
      </w:r>
      <w:r w:rsidRPr="00C5266F">
        <w:t xml:space="preserve"> На период осуществления строительства застройщику необходимо исключить вынос грунта, мусора транспортными средствами на проезжую часть улиц, дорог, дворов, местных проездов и выездов из дворов со строительных площадок и территорий организаций.</w:t>
      </w:r>
    </w:p>
    <w:p w:rsidR="00120F1A" w:rsidRPr="00C5266F" w:rsidRDefault="00120F1A" w:rsidP="00120F1A">
      <w:pPr>
        <w:ind w:firstLine="708"/>
        <w:jc w:val="both"/>
        <w:rPr>
          <w:b/>
        </w:rPr>
      </w:pPr>
      <w:r w:rsidRPr="00C5266F">
        <w:rPr>
          <w:b/>
        </w:rPr>
        <w:t>8.6.</w:t>
      </w:r>
      <w:r w:rsidRPr="00C5266F">
        <w:t xml:space="preserve"> В случае сохранения в зоне строительства зеленых насаждений должны приниматься меры по их защите.</w:t>
      </w:r>
    </w:p>
    <w:p w:rsidR="00120F1A" w:rsidRPr="00C5266F" w:rsidRDefault="00120F1A" w:rsidP="00120F1A">
      <w:pPr>
        <w:autoSpaceDE w:val="0"/>
        <w:autoSpaceDN w:val="0"/>
        <w:adjustRightInd w:val="0"/>
        <w:jc w:val="both"/>
        <w:outlineLvl w:val="1"/>
        <w:rPr>
          <w:b/>
        </w:rPr>
      </w:pPr>
    </w:p>
    <w:p w:rsidR="00120F1A" w:rsidRPr="00C5266F" w:rsidRDefault="00120F1A" w:rsidP="00120F1A">
      <w:pPr>
        <w:autoSpaceDE w:val="0"/>
        <w:autoSpaceDN w:val="0"/>
        <w:adjustRightInd w:val="0"/>
        <w:jc w:val="both"/>
        <w:outlineLvl w:val="1"/>
        <w:rPr>
          <w:b/>
        </w:rPr>
      </w:pPr>
    </w:p>
    <w:p w:rsidR="00120F1A" w:rsidRPr="00C5266F" w:rsidRDefault="00120F1A" w:rsidP="00120F1A">
      <w:pPr>
        <w:autoSpaceDE w:val="0"/>
        <w:autoSpaceDN w:val="0"/>
        <w:adjustRightInd w:val="0"/>
        <w:jc w:val="center"/>
        <w:outlineLvl w:val="1"/>
        <w:rPr>
          <w:b/>
        </w:rPr>
      </w:pPr>
      <w:r w:rsidRPr="00C5266F">
        <w:rPr>
          <w:b/>
        </w:rPr>
        <w:t>9. Порядок содержания транспортных средств</w:t>
      </w:r>
    </w:p>
    <w:p w:rsidR="00120F1A" w:rsidRPr="00C5266F" w:rsidRDefault="00120F1A" w:rsidP="00120F1A">
      <w:pPr>
        <w:autoSpaceDE w:val="0"/>
        <w:autoSpaceDN w:val="0"/>
        <w:adjustRightInd w:val="0"/>
        <w:jc w:val="both"/>
        <w:outlineLvl w:val="1"/>
        <w:rPr>
          <w:b/>
        </w:rPr>
      </w:pPr>
    </w:p>
    <w:p w:rsidR="00120F1A" w:rsidRPr="00C5266F" w:rsidRDefault="00120F1A" w:rsidP="00120F1A">
      <w:pPr>
        <w:autoSpaceDE w:val="0"/>
        <w:autoSpaceDN w:val="0"/>
        <w:adjustRightInd w:val="0"/>
        <w:ind w:firstLine="709"/>
        <w:jc w:val="both"/>
        <w:outlineLvl w:val="1"/>
      </w:pPr>
      <w:r w:rsidRPr="00C5266F">
        <w:rPr>
          <w:b/>
        </w:rPr>
        <w:t>9.1.</w:t>
      </w:r>
      <w:r w:rsidRPr="00C5266F">
        <w:t xml:space="preserve"> Руководителям автотранспортных организаций, владельцам транспортных средств необходимо выпускать машины и другой транспорт на улицы поселения в чистом состоянии, производить качественную уборку, мойку подвижного состава перед выездом на линию и в течение дня по мере необходимости.</w:t>
      </w:r>
    </w:p>
    <w:p w:rsidR="00120F1A" w:rsidRPr="00C5266F" w:rsidRDefault="00120F1A" w:rsidP="00120F1A">
      <w:pPr>
        <w:autoSpaceDE w:val="0"/>
        <w:autoSpaceDN w:val="0"/>
        <w:adjustRightInd w:val="0"/>
        <w:ind w:firstLine="709"/>
        <w:jc w:val="both"/>
        <w:outlineLvl w:val="1"/>
      </w:pPr>
      <w:r w:rsidRPr="00C5266F">
        <w:rPr>
          <w:b/>
        </w:rPr>
        <w:t>9.2.</w:t>
      </w:r>
      <w:r w:rsidRPr="00C5266F">
        <w:t xml:space="preserve"> Лица, указанные в пункте 9.1 настоящихПравил, организуют и содержат на территории предприятий, организаций специальные площадки для мойки и чистки транспорта или (либо) обеспечить выполнение этого требования путем заключения договора со специализированной организацией.</w:t>
      </w:r>
    </w:p>
    <w:p w:rsidR="00120F1A" w:rsidRPr="00C5266F" w:rsidRDefault="00120F1A" w:rsidP="00120F1A">
      <w:pPr>
        <w:autoSpaceDE w:val="0"/>
        <w:autoSpaceDN w:val="0"/>
        <w:adjustRightInd w:val="0"/>
        <w:ind w:firstLine="709"/>
        <w:jc w:val="both"/>
        <w:outlineLvl w:val="1"/>
      </w:pPr>
      <w:r w:rsidRPr="00C5266F">
        <w:rPr>
          <w:b/>
        </w:rPr>
        <w:t xml:space="preserve">9.3. </w:t>
      </w:r>
      <w:r w:rsidRPr="00C5266F">
        <w:t>Не допускается:</w:t>
      </w:r>
    </w:p>
    <w:p w:rsidR="00120F1A" w:rsidRPr="00C5266F" w:rsidRDefault="00120F1A" w:rsidP="00120F1A">
      <w:pPr>
        <w:autoSpaceDE w:val="0"/>
        <w:autoSpaceDN w:val="0"/>
        <w:adjustRightInd w:val="0"/>
        <w:ind w:firstLine="709"/>
        <w:jc w:val="both"/>
        <w:outlineLvl w:val="1"/>
      </w:pPr>
      <w:r w:rsidRPr="00C5266F">
        <w:t>- стоянка любых транспортных средств и остановка (кроме специальных транспортных средств) на газонах, зеленых зонах, детских, спортивных, хозяйственных, контейнерных площадках;</w:t>
      </w:r>
    </w:p>
    <w:p w:rsidR="00120F1A" w:rsidRPr="00C5266F" w:rsidRDefault="00120F1A" w:rsidP="00120F1A">
      <w:pPr>
        <w:autoSpaceDE w:val="0"/>
        <w:autoSpaceDN w:val="0"/>
        <w:adjustRightInd w:val="0"/>
        <w:ind w:firstLine="709"/>
        <w:jc w:val="both"/>
        <w:outlineLvl w:val="1"/>
      </w:pPr>
      <w:r w:rsidRPr="00C5266F">
        <w:lastRenderedPageBreak/>
        <w:t>- стоянка разукомплектованного транспорта, транспортных средств после дорожно-транспортного происшествия длительное время (более 3 суток) на улицах, внутриквартальных и внутридворовых территориях;</w:t>
      </w:r>
    </w:p>
    <w:p w:rsidR="00120F1A" w:rsidRPr="00C5266F" w:rsidRDefault="00120F1A" w:rsidP="00120F1A">
      <w:pPr>
        <w:autoSpaceDE w:val="0"/>
        <w:autoSpaceDN w:val="0"/>
        <w:adjustRightInd w:val="0"/>
        <w:ind w:firstLine="709"/>
        <w:jc w:val="both"/>
        <w:outlineLvl w:val="1"/>
      </w:pPr>
      <w:r w:rsidRPr="00C5266F">
        <w:t>- перевозка сыпучих, жидких, пылевидных грузов, растворов в необорудованном для этих целей транспорте (отсутствие на транспорте бортов, тентов);</w:t>
      </w:r>
    </w:p>
    <w:p w:rsidR="00120F1A" w:rsidRPr="00C5266F" w:rsidRDefault="00120F1A" w:rsidP="00120F1A">
      <w:pPr>
        <w:autoSpaceDE w:val="0"/>
        <w:autoSpaceDN w:val="0"/>
        <w:adjustRightInd w:val="0"/>
        <w:ind w:firstLine="709"/>
        <w:jc w:val="both"/>
        <w:outlineLvl w:val="1"/>
      </w:pPr>
      <w:r w:rsidRPr="00C5266F">
        <w:t>- хранение весельных и моторных лодок, катеров, шлюпок на набережных и спусках к воде, кроме мест, специально предоставленных для этих целей.</w:t>
      </w:r>
    </w:p>
    <w:p w:rsidR="00120F1A" w:rsidRPr="00C5266F" w:rsidRDefault="00120F1A" w:rsidP="00120F1A">
      <w:pPr>
        <w:autoSpaceDE w:val="0"/>
        <w:autoSpaceDN w:val="0"/>
        <w:adjustRightInd w:val="0"/>
        <w:ind w:firstLine="709"/>
        <w:jc w:val="both"/>
        <w:outlineLvl w:val="1"/>
        <w:rPr>
          <w:shd w:val="clear" w:color="auto" w:fill="FFFFFF"/>
        </w:rPr>
      </w:pPr>
      <w:r w:rsidRPr="00C5266F">
        <w:rPr>
          <w:b/>
        </w:rPr>
        <w:t xml:space="preserve">9.4. </w:t>
      </w:r>
      <w:r w:rsidRPr="00C5266F">
        <w:rPr>
          <w:shd w:val="clear" w:color="auto" w:fill="FFFFFF"/>
        </w:rPr>
        <w:t>Выявление брошенных и (или) разукомплектованных транспортных средств на территории муниципального образования, их перемещение, хранение и утилизация осуществляется в порядке, определенном</w:t>
      </w:r>
      <w:r w:rsidRPr="00C5266F">
        <w:t xml:space="preserve"> действующим законодательством</w:t>
      </w:r>
      <w:r w:rsidRPr="00C5266F">
        <w:rPr>
          <w:shd w:val="clear" w:color="auto" w:fill="FFFFFF"/>
        </w:rPr>
        <w:t>.</w:t>
      </w:r>
    </w:p>
    <w:p w:rsidR="00120F1A" w:rsidRPr="00C5266F" w:rsidRDefault="00120F1A" w:rsidP="00120F1A">
      <w:pPr>
        <w:autoSpaceDE w:val="0"/>
        <w:autoSpaceDN w:val="0"/>
        <w:adjustRightInd w:val="0"/>
        <w:ind w:firstLine="709"/>
        <w:jc w:val="both"/>
        <w:outlineLvl w:val="1"/>
      </w:pPr>
      <w:r w:rsidRPr="00C5266F">
        <w:rPr>
          <w:b/>
          <w:bCs/>
          <w:shd w:val="clear" w:color="auto" w:fill="FFFFFF"/>
        </w:rPr>
        <w:t>9.5</w:t>
      </w:r>
      <w:r w:rsidRPr="00C5266F">
        <w:rPr>
          <w:shd w:val="clear" w:color="auto" w:fill="FFFFFF"/>
        </w:rPr>
        <w:t xml:space="preserve">. </w:t>
      </w:r>
      <w:r w:rsidRPr="00C5266F">
        <w:t xml:space="preserve">На общественных и дворовых территориях населенного пункта могут </w:t>
      </w:r>
      <w:proofErr w:type="gramStart"/>
      <w:r w:rsidRPr="00C5266F">
        <w:t>размещаться</w:t>
      </w:r>
      <w:proofErr w:type="gramEnd"/>
      <w:r w:rsidRPr="00C5266F">
        <w:t xml:space="preserve"> в том числе площадки автостоянок и парковок следующих видов:</w:t>
      </w:r>
    </w:p>
    <w:p w:rsidR="00120F1A" w:rsidRPr="00C5266F" w:rsidRDefault="00120F1A" w:rsidP="00120F1A">
      <w:pPr>
        <w:autoSpaceDE w:val="0"/>
        <w:autoSpaceDN w:val="0"/>
        <w:adjustRightInd w:val="0"/>
        <w:ind w:firstLine="709"/>
        <w:jc w:val="both"/>
        <w:outlineLvl w:val="1"/>
      </w:pPr>
      <w:proofErr w:type="gramStart"/>
      <w:r w:rsidRPr="00C5266F">
        <w:t>- автомобильные стоянки (остановки), предназначенные для кратковременного и длительного хранения автотранспорта населения, в том числе приобъектные автомобильные стоянки (остановки), располагаемые на территориях, прилегающих к зданиям, строениям и сооружениям социальной, инженерной и транспортной инфраструктуры муниципального образования (жилым, общественным и производственным зданиям, строениям и сооружениям, включая те, в которых расположены физкультурно-спортивные организации, организации культуры и другие организации), объектам рекреации;</w:t>
      </w:r>
      <w:proofErr w:type="gramEnd"/>
    </w:p>
    <w:p w:rsidR="00120F1A" w:rsidRPr="00C5266F" w:rsidRDefault="00120F1A" w:rsidP="00120F1A">
      <w:pPr>
        <w:autoSpaceDE w:val="0"/>
        <w:autoSpaceDN w:val="0"/>
        <w:adjustRightInd w:val="0"/>
        <w:ind w:firstLine="709"/>
        <w:jc w:val="both"/>
        <w:outlineLvl w:val="1"/>
      </w:pPr>
      <w:r w:rsidRPr="00C5266F">
        <w:t xml:space="preserve">- парковки (парковочные места), обозначенные разметкой, при необходимости обустроенные и оборудованные, </w:t>
      </w:r>
      <w:proofErr w:type="gramStart"/>
      <w:r w:rsidRPr="00C5266F">
        <w:t>являющиеся</w:t>
      </w:r>
      <w:proofErr w:type="gramEnd"/>
      <w:r w:rsidRPr="00C5266F">
        <w:t xml:space="preserve"> в том числе частью автомобильной дороги и (или) примыкающие к проезжей части и (или) тротуару, обочине, эстакаде или мосту либо являющиеся частью подэстакадных или подмостовых пространств, площадей и иных объектов улично-дорожной сети и предназначенные для организованной стоянки транспортных средств;</w:t>
      </w:r>
    </w:p>
    <w:p w:rsidR="00120F1A" w:rsidRPr="00C5266F" w:rsidRDefault="00120F1A" w:rsidP="00120F1A">
      <w:pPr>
        <w:autoSpaceDE w:val="0"/>
        <w:autoSpaceDN w:val="0"/>
        <w:adjustRightInd w:val="0"/>
        <w:ind w:firstLine="709"/>
        <w:jc w:val="both"/>
        <w:outlineLvl w:val="1"/>
      </w:pPr>
      <w:r w:rsidRPr="00C5266F">
        <w:t>- прочие автомобильные стоянки (грузовые, перехватывающие и др.) в специально выделенных и обозначенных знаками и (или) разметкой местах.</w:t>
      </w:r>
    </w:p>
    <w:p w:rsidR="00120F1A" w:rsidRPr="00C5266F" w:rsidRDefault="00120F1A" w:rsidP="00120F1A">
      <w:pPr>
        <w:autoSpaceDE w:val="0"/>
        <w:autoSpaceDN w:val="0"/>
        <w:adjustRightInd w:val="0"/>
        <w:ind w:firstLine="709"/>
        <w:jc w:val="both"/>
        <w:outlineLvl w:val="1"/>
      </w:pPr>
      <w:r w:rsidRPr="00C5266F">
        <w:rPr>
          <w:b/>
        </w:rPr>
        <w:t>9.6</w:t>
      </w:r>
      <w:proofErr w:type="gramStart"/>
      <w:r w:rsidRPr="00C5266F">
        <w:t xml:space="preserve"> В</w:t>
      </w:r>
      <w:proofErr w:type="gramEnd"/>
      <w:r w:rsidRPr="00C5266F">
        <w:t xml:space="preserve"> перечень элементов благоустройства на площадках автостоянок и парковок следует включать: твердые виды покрытия, элементы сопряжения поверхностей, разделительные элементы, осветительное и информационное оборудование, подъездные пути с твердым покрытием, а также навесы, легкие ограждения боксов, смотровые эстакады (в отношении площадок, предназначенных для длительного хранения автотранспорта).</w:t>
      </w:r>
    </w:p>
    <w:p w:rsidR="00120F1A" w:rsidRPr="00C5266F" w:rsidRDefault="00120F1A" w:rsidP="00120F1A">
      <w:pPr>
        <w:autoSpaceDE w:val="0"/>
        <w:autoSpaceDN w:val="0"/>
        <w:adjustRightInd w:val="0"/>
        <w:ind w:firstLine="709"/>
        <w:jc w:val="both"/>
        <w:outlineLvl w:val="1"/>
      </w:pPr>
      <w:r w:rsidRPr="00C5266F">
        <w:rPr>
          <w:b/>
        </w:rPr>
        <w:t>9.7.</w:t>
      </w:r>
      <w:r w:rsidRPr="00C5266F">
        <w:t xml:space="preserve"> При проектировании, строительстве, реконструкции и благоустройстве площадок автостоянок следует предусматривать установку устрой</w:t>
      </w:r>
      <w:proofErr w:type="gramStart"/>
      <w:r w:rsidRPr="00C5266F">
        <w:t>ств дл</w:t>
      </w:r>
      <w:proofErr w:type="gramEnd"/>
      <w:r w:rsidRPr="00C5266F">
        <w:t>я зарядки электрического транспорта и видеонаблюдения.</w:t>
      </w:r>
    </w:p>
    <w:p w:rsidR="00120F1A" w:rsidRPr="00C5266F" w:rsidRDefault="00120F1A" w:rsidP="00120F1A">
      <w:pPr>
        <w:autoSpaceDE w:val="0"/>
        <w:autoSpaceDN w:val="0"/>
        <w:adjustRightInd w:val="0"/>
        <w:ind w:firstLine="709"/>
        <w:jc w:val="both"/>
        <w:outlineLvl w:val="1"/>
      </w:pPr>
      <w:r w:rsidRPr="00C5266F">
        <w:rPr>
          <w:b/>
        </w:rPr>
        <w:t>9.8.</w:t>
      </w:r>
      <w:r w:rsidRPr="00C5266F">
        <w:t xml:space="preserve"> При планировке общественных и дворовых территорий следует предусматривать специальные препятствия в целях недопущения парковки автотранспортных средств на газонах и иных территориях, занятых зелеными насаждениями.</w:t>
      </w:r>
    </w:p>
    <w:p w:rsidR="00120F1A" w:rsidRPr="00C5266F" w:rsidRDefault="00120F1A" w:rsidP="00120F1A">
      <w:pPr>
        <w:autoSpaceDE w:val="0"/>
        <w:autoSpaceDN w:val="0"/>
        <w:adjustRightInd w:val="0"/>
        <w:ind w:firstLine="709"/>
        <w:jc w:val="both"/>
        <w:outlineLvl w:val="1"/>
      </w:pPr>
      <w:r w:rsidRPr="00C5266F">
        <w:rPr>
          <w:b/>
        </w:rPr>
        <w:t>9.9.</w:t>
      </w:r>
      <w:r w:rsidRPr="00C5266F">
        <w:t xml:space="preserve"> Организацию заездов на площадки автостоянок следует предусматривать на расстоянии не менее 15 м от конца или начала посадочных площадок остановок общественного пассажирского транспорта.</w:t>
      </w:r>
    </w:p>
    <w:p w:rsidR="00120F1A" w:rsidRPr="00C5266F" w:rsidRDefault="00120F1A" w:rsidP="00120F1A">
      <w:pPr>
        <w:autoSpaceDE w:val="0"/>
        <w:autoSpaceDN w:val="0"/>
        <w:adjustRightInd w:val="0"/>
        <w:ind w:firstLine="709"/>
        <w:jc w:val="both"/>
        <w:outlineLvl w:val="1"/>
      </w:pPr>
      <w:proofErr w:type="gramStart"/>
      <w:r w:rsidRPr="00C5266F">
        <w:rPr>
          <w:b/>
        </w:rPr>
        <w:t>9.10.</w:t>
      </w:r>
      <w:r w:rsidRPr="00C5266F">
        <w:t>Размещение и хранение личного легкового автотранспорта на дворовых и внутриквартальных территориях жилой застройки населенных пунктов следует предусматривать в один ряд в отведенных для этой цели местах, с обеспечением беспрепятственного продвижения уборочной и специальной техники.</w:t>
      </w:r>
      <w:proofErr w:type="gramEnd"/>
    </w:p>
    <w:p w:rsidR="00120F1A" w:rsidRPr="00C5266F" w:rsidRDefault="00120F1A" w:rsidP="00120F1A">
      <w:pPr>
        <w:autoSpaceDE w:val="0"/>
        <w:autoSpaceDN w:val="0"/>
        <w:adjustRightInd w:val="0"/>
        <w:ind w:firstLine="709"/>
        <w:jc w:val="both"/>
        <w:outlineLvl w:val="1"/>
      </w:pPr>
      <w:r w:rsidRPr="00C5266F">
        <w:rPr>
          <w:b/>
        </w:rPr>
        <w:t>9.11.</w:t>
      </w:r>
      <w:r w:rsidRPr="00C5266F">
        <w:t xml:space="preserve"> Размещение (за исключением погрузки или разгрузки) и хранение транспортных средств, предназначенных для перевозки грузов (за исключением прицепов к легковым пассажирским транспортным средствам), на дворовых и внутриквартальных территориях жилой застройки населенных пунктов не допускается. </w:t>
      </w:r>
    </w:p>
    <w:p w:rsidR="00120F1A" w:rsidRPr="00C5266F" w:rsidRDefault="00120F1A" w:rsidP="00120F1A">
      <w:pPr>
        <w:autoSpaceDE w:val="0"/>
        <w:autoSpaceDN w:val="0"/>
        <w:adjustRightInd w:val="0"/>
        <w:ind w:firstLine="709"/>
        <w:jc w:val="both"/>
        <w:outlineLvl w:val="1"/>
      </w:pPr>
      <w:r w:rsidRPr="00C5266F">
        <w:rPr>
          <w:b/>
        </w:rPr>
        <w:lastRenderedPageBreak/>
        <w:t>9.12.</w:t>
      </w:r>
      <w:r w:rsidRPr="00C5266F">
        <w:t xml:space="preserve"> Установка гаражей и навесов для хранения автотранспортных средств, а также хранение брошенных и разукомплектованных транспортных средств на территории площадок автостоянок и на территории дворовых территорий муниципального образования запрещена.</w:t>
      </w:r>
    </w:p>
    <w:p w:rsidR="00120F1A" w:rsidRPr="00C5266F" w:rsidRDefault="00120F1A" w:rsidP="00120F1A">
      <w:pPr>
        <w:autoSpaceDE w:val="0"/>
        <w:autoSpaceDN w:val="0"/>
        <w:adjustRightInd w:val="0"/>
        <w:ind w:firstLine="709"/>
        <w:jc w:val="both"/>
        <w:outlineLvl w:val="1"/>
      </w:pPr>
      <w:r w:rsidRPr="00C5266F">
        <w:rPr>
          <w:b/>
        </w:rPr>
        <w:t>9.13.</w:t>
      </w:r>
      <w:r w:rsidRPr="00C5266F">
        <w:t xml:space="preserve"> Автотранспорт с признаками бесхозяйного, брошенного, разукомплектованного транспортное средство, собственник которого неизвестен, либо транспортное средство, оставленное им с целью отказа от права собственности на него либо от права </w:t>
      </w:r>
      <w:proofErr w:type="gramStart"/>
      <w:r w:rsidRPr="00C5266F">
        <w:t>собственности</w:t>
      </w:r>
      <w:proofErr w:type="gramEnd"/>
      <w:r w:rsidRPr="00C5266F">
        <w:t xml:space="preserve"> на которое собственник отказался, транспортное средство, в которое сбрасываются отходы производства и потребления, а также транспортное средство, находящееся в разукомплектованном состоянии, определяемом отсутствием на нем основных узлов и агрегатов, кузовных деталей (капот, </w:t>
      </w:r>
      <w:proofErr w:type="gramStart"/>
      <w:r w:rsidRPr="00C5266F">
        <w:t>крышка багажника, двери, какая- либо из частей транспортного средства), стекол и колес, включая сгоревшие, в Состоянии, при котором невозможна его дальнейшая эксплуатация по конструктивным, техническим критериям или критериям безопасности, которые устанавливаются нормативно-технической документацией (предельное состояние), в том числе Перечнем неисправностей и условий, при которых запрещается эксплуатация транспортных средств (постановление Правительства РФ от 23.10.1993 № 1090 «О Правилах дорожного движения» (далее - транспортное</w:t>
      </w:r>
      <w:proofErr w:type="gramEnd"/>
      <w:r w:rsidRPr="00C5266F">
        <w:t xml:space="preserve"> средство).</w:t>
      </w:r>
    </w:p>
    <w:p w:rsidR="00120F1A" w:rsidRPr="00C5266F" w:rsidRDefault="00120F1A" w:rsidP="00120F1A">
      <w:pPr>
        <w:autoSpaceDE w:val="0"/>
        <w:autoSpaceDN w:val="0"/>
        <w:adjustRightInd w:val="0"/>
        <w:ind w:firstLine="709"/>
        <w:jc w:val="both"/>
        <w:outlineLvl w:val="1"/>
      </w:pPr>
      <w:r w:rsidRPr="00C5266F">
        <w:rPr>
          <w:b/>
        </w:rPr>
        <w:t>9.14.</w:t>
      </w:r>
      <w:r w:rsidRPr="00C5266F">
        <w:t xml:space="preserve"> Комиссия - комиссия, созданная администрацией для решения вопросов об эвакуации транспортного средства </w:t>
      </w:r>
      <w:proofErr w:type="gramStart"/>
      <w:r w:rsidRPr="00C5266F">
        <w:t>на</w:t>
      </w:r>
      <w:proofErr w:type="gramEnd"/>
      <w:r w:rsidRPr="00C5266F">
        <w:t xml:space="preserve"> специально </w:t>
      </w:r>
      <w:proofErr w:type="gramStart"/>
      <w:r w:rsidRPr="00C5266F">
        <w:t>отведению</w:t>
      </w:r>
      <w:proofErr w:type="gramEnd"/>
      <w:r w:rsidRPr="00C5266F">
        <w:t xml:space="preserve"> территорию для временного храпения. В работе комиссии по согласованию могут принимать участи представители ГУ МВД России по </w:t>
      </w:r>
      <w:proofErr w:type="gramStart"/>
      <w:r w:rsidRPr="00C5266F">
        <w:t>г</w:t>
      </w:r>
      <w:proofErr w:type="gramEnd"/>
      <w:r w:rsidRPr="00C5266F">
        <w:t>. Санкт- Петербургу и Ленинградской области, Главного управления МЧС России по Ленинградской области.</w:t>
      </w:r>
    </w:p>
    <w:p w:rsidR="00120F1A" w:rsidRPr="00C5266F" w:rsidRDefault="00120F1A" w:rsidP="00120F1A">
      <w:pPr>
        <w:autoSpaceDE w:val="0"/>
        <w:autoSpaceDN w:val="0"/>
        <w:adjustRightInd w:val="0"/>
        <w:ind w:firstLine="709"/>
        <w:jc w:val="both"/>
        <w:outlineLvl w:val="1"/>
      </w:pPr>
      <w:r w:rsidRPr="00C5266F">
        <w:t>Владелец транспортного средства - лицо, владеющее транспортным средством на праве собственности или на ином законном основании.</w:t>
      </w:r>
    </w:p>
    <w:p w:rsidR="00120F1A" w:rsidRPr="00C5266F" w:rsidRDefault="00120F1A" w:rsidP="00120F1A">
      <w:pPr>
        <w:autoSpaceDE w:val="0"/>
        <w:autoSpaceDN w:val="0"/>
        <w:adjustRightInd w:val="0"/>
        <w:ind w:firstLine="709"/>
        <w:jc w:val="both"/>
        <w:outlineLvl w:val="1"/>
      </w:pPr>
      <w:r w:rsidRPr="00C5266F">
        <w:t>Эвакуация транспортного средства - перемещение транспортного средства на специально отведенную территорию для временного хранения.</w:t>
      </w:r>
    </w:p>
    <w:p w:rsidR="00120F1A" w:rsidRPr="00C5266F" w:rsidRDefault="00120F1A" w:rsidP="00120F1A">
      <w:pPr>
        <w:autoSpaceDE w:val="0"/>
        <w:autoSpaceDN w:val="0"/>
        <w:adjustRightInd w:val="0"/>
        <w:ind w:firstLine="709"/>
        <w:jc w:val="both"/>
        <w:outlineLvl w:val="1"/>
      </w:pPr>
      <w:r w:rsidRPr="00C5266F">
        <w:t>Эвакуации на территорию для временного хранения подлежат:</w:t>
      </w:r>
    </w:p>
    <w:p w:rsidR="00120F1A" w:rsidRPr="00C5266F" w:rsidRDefault="00120F1A" w:rsidP="00120F1A">
      <w:pPr>
        <w:numPr>
          <w:ilvl w:val="0"/>
          <w:numId w:val="28"/>
        </w:numPr>
        <w:autoSpaceDE w:val="0"/>
        <w:autoSpaceDN w:val="0"/>
        <w:adjustRightInd w:val="0"/>
        <w:ind w:firstLine="709"/>
        <w:jc w:val="both"/>
        <w:outlineLvl w:val="1"/>
      </w:pPr>
      <w:r w:rsidRPr="00C5266F">
        <w:t>Транспортное средство, размещенное в месте общего пользования на одном месте (без перемещения) на территории муниципального образования продолжительное время.</w:t>
      </w:r>
    </w:p>
    <w:p w:rsidR="00120F1A" w:rsidRPr="00C5266F" w:rsidRDefault="00120F1A" w:rsidP="00120F1A">
      <w:pPr>
        <w:numPr>
          <w:ilvl w:val="0"/>
          <w:numId w:val="28"/>
        </w:numPr>
        <w:autoSpaceDE w:val="0"/>
        <w:autoSpaceDN w:val="0"/>
        <w:adjustRightInd w:val="0"/>
        <w:ind w:firstLine="709"/>
        <w:jc w:val="both"/>
        <w:outlineLvl w:val="1"/>
      </w:pPr>
      <w:proofErr w:type="gramStart"/>
      <w:r w:rsidRPr="00C5266F">
        <w:t>Транспортные средства, размещенное в месте общего пользования на одном месте (без перемещения) продолжительное время на территории муниципального образования, эксплуатация которых прекращена собственником, в случае отказа собственника своими силами и за свой счет эвакуировать такие транспортные средства к месту утилизации или в иные предусмотренные для хранения транспортных средств места, позволяющие хранить транспортные средства без создания помех в организации благоустройства территории муниципального</w:t>
      </w:r>
      <w:proofErr w:type="gramEnd"/>
      <w:r w:rsidRPr="00C5266F">
        <w:t xml:space="preserve"> образования   </w:t>
      </w:r>
      <w:r w:rsidRPr="00C5266F">
        <w:tab/>
      </w:r>
    </w:p>
    <w:p w:rsidR="00120F1A" w:rsidRPr="00C5266F" w:rsidRDefault="00120F1A" w:rsidP="00120F1A">
      <w:pPr>
        <w:autoSpaceDE w:val="0"/>
        <w:autoSpaceDN w:val="0"/>
        <w:adjustRightInd w:val="0"/>
        <w:ind w:firstLine="709"/>
        <w:jc w:val="both"/>
        <w:outlineLvl w:val="1"/>
      </w:pPr>
      <w:r w:rsidRPr="00C5266F">
        <w:rPr>
          <w:b/>
        </w:rPr>
        <w:t>9.15.</w:t>
      </w:r>
      <w:r w:rsidRPr="00C5266F">
        <w:t xml:space="preserve"> Факт размещения на территории муниципального образования продолжительное время транспортного средства, эксплуатация которого прекращена владельцем, подтверждается любыми доступными сведениями (фот</w:t>
      </w:r>
      <w:proofErr w:type="gramStart"/>
      <w:r w:rsidRPr="00C5266F">
        <w:t>о-</w:t>
      </w:r>
      <w:proofErr w:type="gramEnd"/>
      <w:r w:rsidRPr="00C5266F">
        <w:t xml:space="preserve"> и видеофиксация, свидетельские пояснения и прочее)</w:t>
      </w:r>
    </w:p>
    <w:p w:rsidR="00120F1A" w:rsidRPr="00C5266F" w:rsidRDefault="00120F1A" w:rsidP="00120F1A">
      <w:pPr>
        <w:autoSpaceDE w:val="0"/>
        <w:autoSpaceDN w:val="0"/>
        <w:adjustRightInd w:val="0"/>
        <w:ind w:firstLine="709"/>
        <w:jc w:val="both"/>
        <w:outlineLvl w:val="1"/>
      </w:pPr>
      <w:proofErr w:type="gramStart"/>
      <w:r w:rsidRPr="00C5266F">
        <w:t>После получения сведений о нахождении на территории муниципального образования транспортного средства либо непосредственном выявлении транспортного средства комиссия размещает информационную автонаклейку на таких транспортных средствах о необходимости переместить его в предназначенное для хранения место и принимает меры к установлению их владельцев, адресов регистрации по месту жительства или по месту пребывания (в отношении физических лиц), адреса места нахождения (в отношении юридических лиц</w:t>
      </w:r>
      <w:proofErr w:type="gramEnd"/>
      <w:r w:rsidRPr="00C5266F">
        <w:t>) путем направления запросов в МРЭО ГИБДД ГУ МВД России по г. Санкт-Петербургу и Ленинградской области либо иным доступным способом.</w:t>
      </w:r>
    </w:p>
    <w:p w:rsidR="00120F1A" w:rsidRPr="00C5266F" w:rsidRDefault="00120F1A" w:rsidP="00120F1A">
      <w:pPr>
        <w:autoSpaceDE w:val="0"/>
        <w:autoSpaceDN w:val="0"/>
        <w:adjustRightInd w:val="0"/>
        <w:ind w:firstLine="709"/>
        <w:jc w:val="both"/>
        <w:outlineLvl w:val="1"/>
      </w:pPr>
      <w:r w:rsidRPr="00C5266F">
        <w:lastRenderedPageBreak/>
        <w:t>Размещение автонаклейки на транспортном средстве фиксируется на фото с указанием даты ее размещения.</w:t>
      </w:r>
    </w:p>
    <w:p w:rsidR="00120F1A" w:rsidRPr="00C5266F" w:rsidRDefault="00120F1A" w:rsidP="00120F1A">
      <w:pPr>
        <w:autoSpaceDE w:val="0"/>
        <w:autoSpaceDN w:val="0"/>
        <w:adjustRightInd w:val="0"/>
        <w:ind w:firstLine="709"/>
        <w:jc w:val="both"/>
        <w:outlineLvl w:val="1"/>
      </w:pPr>
      <w:r w:rsidRPr="00C5266F">
        <w:t>В случае установления владельца транспортного средства комиссия направляет ему письменное уведомление заказным письмом либо вручает его под роспись лично владельцу транспортного средства.</w:t>
      </w:r>
    </w:p>
    <w:p w:rsidR="00120F1A" w:rsidRPr="00C5266F" w:rsidRDefault="00120F1A" w:rsidP="00120F1A">
      <w:pPr>
        <w:autoSpaceDE w:val="0"/>
        <w:autoSpaceDN w:val="0"/>
        <w:adjustRightInd w:val="0"/>
        <w:ind w:firstLine="709"/>
        <w:jc w:val="both"/>
        <w:outlineLvl w:val="1"/>
      </w:pPr>
      <w:r w:rsidRPr="00C5266F">
        <w:t>Уведомление содержит требование:</w:t>
      </w:r>
    </w:p>
    <w:p w:rsidR="00120F1A" w:rsidRPr="00C5266F" w:rsidRDefault="00120F1A" w:rsidP="00120F1A">
      <w:pPr>
        <w:autoSpaceDE w:val="0"/>
        <w:autoSpaceDN w:val="0"/>
        <w:adjustRightInd w:val="0"/>
        <w:ind w:firstLine="709"/>
        <w:jc w:val="both"/>
        <w:outlineLvl w:val="1"/>
      </w:pPr>
      <w:r w:rsidRPr="00C5266F">
        <w:t>- переместить транспортное средство в предназначенное для хранения место;</w:t>
      </w:r>
    </w:p>
    <w:p w:rsidR="00120F1A" w:rsidRPr="00C5266F" w:rsidRDefault="00120F1A" w:rsidP="00120F1A">
      <w:pPr>
        <w:autoSpaceDE w:val="0"/>
        <w:autoSpaceDN w:val="0"/>
        <w:adjustRightInd w:val="0"/>
        <w:ind w:firstLine="709"/>
        <w:jc w:val="both"/>
        <w:outlineLvl w:val="1"/>
      </w:pPr>
      <w:r w:rsidRPr="00C5266F">
        <w:t>- своими силами и за свой счёт эвакуировать/утилизировать транспортное средство в случае прекращения его эксплуатации.</w:t>
      </w:r>
    </w:p>
    <w:p w:rsidR="00120F1A" w:rsidRPr="00C5266F" w:rsidRDefault="00120F1A" w:rsidP="00120F1A">
      <w:pPr>
        <w:autoSpaceDE w:val="0"/>
        <w:autoSpaceDN w:val="0"/>
        <w:adjustRightInd w:val="0"/>
        <w:ind w:firstLine="709"/>
        <w:jc w:val="both"/>
        <w:outlineLvl w:val="1"/>
      </w:pPr>
      <w:r w:rsidRPr="00C5266F">
        <w:t>- дата и время осмотра и эвакуации транспортного средства в случае непринятия мер к перемещению транспортного средства в предназначенное для хранения место в 10-дневный срок.</w:t>
      </w:r>
    </w:p>
    <w:p w:rsidR="00120F1A" w:rsidRPr="00C5266F" w:rsidRDefault="00120F1A" w:rsidP="00120F1A">
      <w:pPr>
        <w:autoSpaceDE w:val="0"/>
        <w:autoSpaceDN w:val="0"/>
        <w:adjustRightInd w:val="0"/>
        <w:ind w:firstLine="709"/>
        <w:jc w:val="both"/>
        <w:outlineLvl w:val="1"/>
      </w:pPr>
      <w:r w:rsidRPr="00C5266F">
        <w:t>Также в уведомлении владелец транспортного средства предупреждается о возможности применения к нему мер административного воздействия в соответствии с законодательством.</w:t>
      </w:r>
    </w:p>
    <w:p w:rsidR="00120F1A" w:rsidRPr="00C5266F" w:rsidRDefault="00120F1A" w:rsidP="00120F1A">
      <w:pPr>
        <w:autoSpaceDE w:val="0"/>
        <w:autoSpaceDN w:val="0"/>
        <w:adjustRightInd w:val="0"/>
        <w:ind w:firstLine="709"/>
        <w:jc w:val="both"/>
        <w:outlineLvl w:val="1"/>
      </w:pPr>
      <w:r w:rsidRPr="00C5266F">
        <w:t>Осмотр и эвакуация транспортного средства могут быть начаты не ранее истечения десяти календарных дней со дня вручения (размещения) уведомления. Одновременно информация о дате и времени осмотра размещается официальном сайте муниципального образования</w:t>
      </w:r>
      <w:r w:rsidRPr="00C5266F">
        <w:tab/>
        <w:t>по адресу:</w:t>
      </w:r>
      <w:r w:rsidRPr="00C5266F">
        <w:tab/>
      </w:r>
      <w:r w:rsidRPr="00C5266F">
        <w:tab/>
      </w:r>
    </w:p>
    <w:p w:rsidR="00120F1A" w:rsidRPr="00C5266F" w:rsidRDefault="00120F1A" w:rsidP="00120F1A">
      <w:pPr>
        <w:autoSpaceDE w:val="0"/>
        <w:autoSpaceDN w:val="0"/>
        <w:adjustRightInd w:val="0"/>
        <w:ind w:firstLine="709"/>
        <w:jc w:val="both"/>
        <w:outlineLvl w:val="1"/>
      </w:pPr>
      <w:r w:rsidRPr="00C5266F">
        <w:t>В случае неисполнения требований владельцем транспортного средства в установленный в уведомлении срок комиссия принимает решение об осмотре транспортного средства и его эвакуации.</w:t>
      </w:r>
    </w:p>
    <w:p w:rsidR="00120F1A" w:rsidRPr="00C5266F" w:rsidRDefault="00120F1A" w:rsidP="00120F1A">
      <w:pPr>
        <w:autoSpaceDE w:val="0"/>
        <w:autoSpaceDN w:val="0"/>
        <w:adjustRightInd w:val="0"/>
        <w:ind w:firstLine="709"/>
        <w:jc w:val="both"/>
        <w:outlineLvl w:val="1"/>
      </w:pPr>
      <w:r w:rsidRPr="00C5266F">
        <w:t>В ходе осмотра комиссией транспортного средства составляется а</w:t>
      </w:r>
      <w:proofErr w:type="gramStart"/>
      <w:r w:rsidRPr="00C5266F">
        <w:t>кт в тр</w:t>
      </w:r>
      <w:proofErr w:type="gramEnd"/>
      <w:r w:rsidRPr="00C5266F">
        <w:t xml:space="preserve">ех экземплярах. В случае если владелец транспортного средства не явился на осмотр транспортного средства, либо сведения о нем не </w:t>
      </w:r>
      <w:proofErr w:type="gramStart"/>
      <w:r w:rsidRPr="00C5266F">
        <w:t>представилось возможным установить акт составляется</w:t>
      </w:r>
      <w:proofErr w:type="gramEnd"/>
      <w:r w:rsidRPr="00C5266F">
        <w:t xml:space="preserve"> в двух экземплярах.</w:t>
      </w:r>
    </w:p>
    <w:p w:rsidR="00120F1A" w:rsidRPr="00C5266F" w:rsidRDefault="00120F1A" w:rsidP="00120F1A">
      <w:pPr>
        <w:autoSpaceDE w:val="0"/>
        <w:autoSpaceDN w:val="0"/>
        <w:adjustRightInd w:val="0"/>
        <w:ind w:firstLine="709"/>
        <w:jc w:val="both"/>
        <w:outlineLvl w:val="1"/>
      </w:pPr>
      <w:r w:rsidRPr="00C5266F">
        <w:t xml:space="preserve">В случае отсутствия владельца транспортного средства при осмотре, уклонения его от подписания акта осмотра транспортного средства в акте об этом делается запись. Осмотренное транспортное средство опечатывается. </w:t>
      </w:r>
    </w:p>
    <w:p w:rsidR="00120F1A" w:rsidRPr="00C5266F" w:rsidRDefault="00120F1A" w:rsidP="00120F1A">
      <w:pPr>
        <w:autoSpaceDE w:val="0"/>
        <w:autoSpaceDN w:val="0"/>
        <w:adjustRightInd w:val="0"/>
        <w:ind w:firstLine="709"/>
        <w:jc w:val="both"/>
        <w:outlineLvl w:val="1"/>
      </w:pPr>
      <w:r w:rsidRPr="00C5266F">
        <w:t>В случае если:</w:t>
      </w:r>
    </w:p>
    <w:p w:rsidR="00120F1A" w:rsidRPr="00C5266F" w:rsidRDefault="00120F1A" w:rsidP="00120F1A">
      <w:pPr>
        <w:numPr>
          <w:ilvl w:val="0"/>
          <w:numId w:val="29"/>
        </w:numPr>
        <w:autoSpaceDE w:val="0"/>
        <w:autoSpaceDN w:val="0"/>
        <w:adjustRightInd w:val="0"/>
        <w:ind w:firstLine="709"/>
        <w:jc w:val="both"/>
        <w:outlineLvl w:val="1"/>
      </w:pPr>
      <w:r w:rsidRPr="00C5266F">
        <w:t>опечатывание невозможно ввиду разукомплектованности транспортного средства в акте делается соответствующая запись.</w:t>
      </w:r>
    </w:p>
    <w:p w:rsidR="00120F1A" w:rsidRPr="00C5266F" w:rsidRDefault="00120F1A" w:rsidP="00120F1A">
      <w:pPr>
        <w:autoSpaceDE w:val="0"/>
        <w:autoSpaceDN w:val="0"/>
        <w:adjustRightInd w:val="0"/>
        <w:ind w:firstLine="709"/>
        <w:jc w:val="both"/>
        <w:outlineLvl w:val="1"/>
      </w:pPr>
      <w:r w:rsidRPr="00C5266F">
        <w:t xml:space="preserve">Приложениями к акту являются: </w:t>
      </w:r>
    </w:p>
    <w:p w:rsidR="00120F1A" w:rsidRPr="00C5266F" w:rsidRDefault="00120F1A" w:rsidP="00120F1A">
      <w:pPr>
        <w:autoSpaceDE w:val="0"/>
        <w:autoSpaceDN w:val="0"/>
        <w:adjustRightInd w:val="0"/>
        <w:ind w:firstLine="709"/>
        <w:jc w:val="both"/>
        <w:outlineLvl w:val="1"/>
      </w:pPr>
      <w:r w:rsidRPr="00C5266F">
        <w:t>- схема местоположения транспортного средства, документы, полученные в ходе проведения мероприятий по установлению владельца транспортного средства;</w:t>
      </w:r>
    </w:p>
    <w:p w:rsidR="00120F1A" w:rsidRPr="00C5266F" w:rsidRDefault="00120F1A" w:rsidP="00120F1A">
      <w:pPr>
        <w:autoSpaceDE w:val="0"/>
        <w:autoSpaceDN w:val="0"/>
        <w:adjustRightInd w:val="0"/>
        <w:ind w:firstLine="709"/>
        <w:jc w:val="both"/>
        <w:outlineLvl w:val="1"/>
      </w:pPr>
      <w:r w:rsidRPr="00C5266F">
        <w:t>- уведомление (при наличии);</w:t>
      </w:r>
    </w:p>
    <w:p w:rsidR="00120F1A" w:rsidRPr="00C5266F" w:rsidRDefault="00120F1A" w:rsidP="00120F1A">
      <w:pPr>
        <w:autoSpaceDE w:val="0"/>
        <w:autoSpaceDN w:val="0"/>
        <w:adjustRightInd w:val="0"/>
        <w:ind w:firstLine="709"/>
        <w:jc w:val="both"/>
        <w:outlineLvl w:val="1"/>
      </w:pPr>
      <w:r w:rsidRPr="00C5266F">
        <w:t>- фотоматериалы;</w:t>
      </w:r>
    </w:p>
    <w:p w:rsidR="00120F1A" w:rsidRPr="00C5266F" w:rsidRDefault="00120F1A" w:rsidP="00120F1A">
      <w:pPr>
        <w:autoSpaceDE w:val="0"/>
        <w:autoSpaceDN w:val="0"/>
        <w:adjustRightInd w:val="0"/>
        <w:ind w:firstLine="709"/>
        <w:jc w:val="both"/>
        <w:outlineLvl w:val="1"/>
      </w:pPr>
      <w:r w:rsidRPr="00C5266F">
        <w:t>- иные документы или их заверенные надлежащим образом копии.</w:t>
      </w:r>
    </w:p>
    <w:p w:rsidR="00120F1A" w:rsidRPr="00C5266F" w:rsidRDefault="00120F1A" w:rsidP="00120F1A">
      <w:pPr>
        <w:autoSpaceDE w:val="0"/>
        <w:autoSpaceDN w:val="0"/>
        <w:adjustRightInd w:val="0"/>
        <w:ind w:firstLine="709"/>
        <w:jc w:val="both"/>
        <w:outlineLvl w:val="1"/>
      </w:pPr>
      <w:r w:rsidRPr="00C5266F">
        <w:t xml:space="preserve">Один экземпляр акта осмотра вручается присутствующему владельцу эвакуируемого транспортного средства под роспись, либо направляется ему заказным письмом на следующий рабочий день после составления акта. Неприсутствующему при эвакуации известному (установленному) владельцу транспортного средства акт осмотра направляется заказным письмом с уведомлением на следующий день после его составления. На основании акта осмотра транспортное средство подлежит </w:t>
      </w:r>
      <w:proofErr w:type="gramStart"/>
      <w:r w:rsidRPr="00C5266F">
        <w:t>эвакуации</w:t>
      </w:r>
      <w:proofErr w:type="gramEnd"/>
      <w:r w:rsidRPr="00C5266F">
        <w:t xml:space="preserve"> уполномоченной организацией на специально отведенную территорию для временного хранения.</w:t>
      </w:r>
    </w:p>
    <w:p w:rsidR="00120F1A" w:rsidRPr="00C5266F" w:rsidRDefault="00120F1A" w:rsidP="00120F1A">
      <w:pPr>
        <w:autoSpaceDE w:val="0"/>
        <w:autoSpaceDN w:val="0"/>
        <w:adjustRightInd w:val="0"/>
        <w:ind w:firstLine="709"/>
        <w:jc w:val="both"/>
        <w:outlineLvl w:val="1"/>
      </w:pPr>
      <w:r w:rsidRPr="00C5266F">
        <w:rPr>
          <w:b/>
        </w:rPr>
        <w:t>9.16.</w:t>
      </w:r>
      <w:r w:rsidRPr="00C5266F">
        <w:t xml:space="preserve"> При эвакуации транспортных средств на специально отведенную территорию для временного хранения и временном хранении должна быть обеспечена сохранность транспортного средства в состоянии, указанном в акте.</w:t>
      </w:r>
    </w:p>
    <w:p w:rsidR="00120F1A" w:rsidRPr="00C5266F" w:rsidRDefault="00120F1A" w:rsidP="00120F1A">
      <w:pPr>
        <w:autoSpaceDE w:val="0"/>
        <w:autoSpaceDN w:val="0"/>
        <w:adjustRightInd w:val="0"/>
        <w:ind w:firstLine="709"/>
        <w:jc w:val="both"/>
        <w:outlineLvl w:val="1"/>
      </w:pPr>
      <w:r w:rsidRPr="00C5266F">
        <w:t xml:space="preserve">В случае эвакуации транспортного средства на специально отведенную территорию для временного хранения комиссия в течение пяти дней с момента эвакуации направляет повторное уведомление заказным письмом владельцу транспортного средства (в случае </w:t>
      </w:r>
      <w:r w:rsidRPr="00C5266F">
        <w:lastRenderedPageBreak/>
        <w:t>его отсутствия при осмотре и эвакуации транспортного средства) с указанием местонахождения транспортного средства.</w:t>
      </w:r>
      <w:r w:rsidRPr="00C5266F">
        <w:tab/>
      </w:r>
    </w:p>
    <w:p w:rsidR="00120F1A" w:rsidRPr="00C5266F" w:rsidRDefault="00120F1A" w:rsidP="00120F1A">
      <w:pPr>
        <w:autoSpaceDE w:val="0"/>
        <w:autoSpaceDN w:val="0"/>
        <w:adjustRightInd w:val="0"/>
        <w:ind w:firstLine="709"/>
        <w:jc w:val="both"/>
        <w:outlineLvl w:val="1"/>
      </w:pPr>
      <w:r w:rsidRPr="00C5266F">
        <w:t>Уполномоченный орган местного самоуправления ведет журнал эвакуации транспортных средств. В журнал заносятся сведения о марке, государственном регистрационном номере или идентификационных номерах основных узлов и деталей транспортного средства (при их наличии), основаниях эвакуации транспортного средства, дата передачи на хранение уполномоченной организации.</w:t>
      </w:r>
    </w:p>
    <w:p w:rsidR="00120F1A" w:rsidRPr="00C5266F" w:rsidRDefault="00120F1A" w:rsidP="00120F1A">
      <w:pPr>
        <w:autoSpaceDE w:val="0"/>
        <w:autoSpaceDN w:val="0"/>
        <w:adjustRightInd w:val="0"/>
        <w:ind w:firstLine="709"/>
        <w:jc w:val="both"/>
        <w:outlineLvl w:val="1"/>
      </w:pPr>
      <w:r w:rsidRPr="00C5266F">
        <w:t xml:space="preserve">Уполномоченной организацией, осуществлявшей хранение </w:t>
      </w:r>
      <w:proofErr w:type="gramStart"/>
      <w:r w:rsidRPr="00C5266F">
        <w:t>транспортного средства, не позднее следующего дня после дня обращения собственника транспортного средства в присутствии представителя администрации муниципального образования оформляется</w:t>
      </w:r>
      <w:proofErr w:type="gramEnd"/>
      <w:r w:rsidRPr="00C5266F">
        <w:t xml:space="preserve"> акт выдачи транспортного средства.</w:t>
      </w:r>
    </w:p>
    <w:p w:rsidR="00120F1A" w:rsidRPr="00C5266F" w:rsidRDefault="00120F1A" w:rsidP="00120F1A">
      <w:pPr>
        <w:autoSpaceDE w:val="0"/>
        <w:autoSpaceDN w:val="0"/>
        <w:adjustRightInd w:val="0"/>
        <w:ind w:firstLine="709"/>
        <w:jc w:val="both"/>
        <w:outlineLvl w:val="1"/>
      </w:pPr>
      <w:r w:rsidRPr="00C5266F">
        <w:t>Стоимость расходов, связанных с эвакуацией, хранением транспортного средства, с владельца взыскиваются в соответствии с гражданским законодательством.</w:t>
      </w:r>
    </w:p>
    <w:p w:rsidR="00120F1A" w:rsidRPr="00C5266F" w:rsidRDefault="00120F1A" w:rsidP="00120F1A">
      <w:pPr>
        <w:autoSpaceDE w:val="0"/>
        <w:autoSpaceDN w:val="0"/>
        <w:adjustRightInd w:val="0"/>
        <w:ind w:firstLine="709"/>
        <w:jc w:val="both"/>
        <w:outlineLvl w:val="1"/>
      </w:pPr>
      <w:r w:rsidRPr="00C5266F">
        <w:t>Транспортное средство хранится на специально отведенной территории для временного хранения до принятия судом решения о признании транспортного средства бесхозяйным в установленном порядке либо до обращения владельца транспортного средства или его уполномоченного лица за выдачей ему транспортного средства.</w:t>
      </w:r>
    </w:p>
    <w:p w:rsidR="00120F1A" w:rsidRPr="00C5266F" w:rsidRDefault="00120F1A" w:rsidP="00120F1A">
      <w:pPr>
        <w:autoSpaceDE w:val="0"/>
        <w:autoSpaceDN w:val="0"/>
        <w:adjustRightInd w:val="0"/>
        <w:ind w:firstLine="709"/>
        <w:jc w:val="both"/>
        <w:outlineLvl w:val="1"/>
      </w:pPr>
      <w:r w:rsidRPr="00C5266F">
        <w:t xml:space="preserve">Все споры и </w:t>
      </w:r>
      <w:proofErr w:type="gramStart"/>
      <w:r w:rsidRPr="00C5266F">
        <w:t>претензии, возникшие в процессе осуществления исполнения работ по эвакуации транспортных средств разрешаются</w:t>
      </w:r>
      <w:proofErr w:type="gramEnd"/>
      <w:r w:rsidRPr="00C5266F">
        <w:t xml:space="preserve"> в порядке, установленном действующим законодательством Российской Федерации.</w:t>
      </w:r>
    </w:p>
    <w:p w:rsidR="00120F1A" w:rsidRPr="00C5266F" w:rsidRDefault="00120F1A" w:rsidP="00120F1A">
      <w:pPr>
        <w:autoSpaceDE w:val="0"/>
        <w:autoSpaceDN w:val="0"/>
        <w:adjustRightInd w:val="0"/>
        <w:ind w:firstLine="709"/>
        <w:jc w:val="both"/>
        <w:outlineLvl w:val="1"/>
      </w:pPr>
      <w:r w:rsidRPr="00C5266F">
        <w:rPr>
          <w:b/>
        </w:rPr>
        <w:t>9.17.</w:t>
      </w:r>
      <w:r w:rsidRPr="00C5266F">
        <w:t xml:space="preserve"> Площадки парковок и автостоянок предназначены для кратковременной и длительной стоянки автотранспорта.</w:t>
      </w:r>
    </w:p>
    <w:p w:rsidR="00120F1A" w:rsidRPr="00C5266F" w:rsidRDefault="00120F1A" w:rsidP="00120F1A">
      <w:pPr>
        <w:autoSpaceDE w:val="0"/>
        <w:autoSpaceDN w:val="0"/>
        <w:adjustRightInd w:val="0"/>
        <w:ind w:firstLine="709"/>
        <w:jc w:val="both"/>
        <w:outlineLvl w:val="1"/>
      </w:pPr>
      <w:r w:rsidRPr="00C5266F">
        <w:rPr>
          <w:b/>
        </w:rPr>
        <w:t>9.18.</w:t>
      </w:r>
      <w:r w:rsidRPr="00C5266F">
        <w:t xml:space="preserve"> Нормируемый перечень элементов благоустройства территории на парковках и автостоянках включает: твердые виды покрытия, элементы сопряжения поверхностей, дорожную разметку, осветительное оборудование.</w:t>
      </w:r>
    </w:p>
    <w:p w:rsidR="00120F1A" w:rsidRPr="00C5266F" w:rsidRDefault="00120F1A" w:rsidP="00120F1A">
      <w:pPr>
        <w:autoSpaceDE w:val="0"/>
        <w:autoSpaceDN w:val="0"/>
        <w:adjustRightInd w:val="0"/>
        <w:ind w:firstLine="709"/>
        <w:jc w:val="both"/>
        <w:outlineLvl w:val="1"/>
      </w:pPr>
      <w:r w:rsidRPr="00C5266F">
        <w:rPr>
          <w:b/>
        </w:rPr>
        <w:t>9.19.</w:t>
      </w:r>
      <w:r w:rsidRPr="00C5266F">
        <w:t xml:space="preserve"> Площадки автостоянок могут быть оборудованы навесами, боксами, смотровыми эстакадами, разделительными элементами, информационным оборудованием, средствами регулирования движения.</w:t>
      </w:r>
    </w:p>
    <w:p w:rsidR="00120F1A" w:rsidRPr="00C5266F" w:rsidRDefault="00120F1A" w:rsidP="00120F1A">
      <w:pPr>
        <w:autoSpaceDE w:val="0"/>
        <w:autoSpaceDN w:val="0"/>
        <w:adjustRightInd w:val="0"/>
        <w:ind w:firstLine="709"/>
        <w:jc w:val="both"/>
        <w:outlineLvl w:val="1"/>
      </w:pPr>
      <w:r w:rsidRPr="00C5266F">
        <w:rPr>
          <w:b/>
        </w:rPr>
        <w:t>9.20.</w:t>
      </w:r>
      <w:r w:rsidRPr="00C5266F">
        <w:t xml:space="preserve"> Уборка и содержание уличных парковок, заездных и парковочных карманов, сопряженных с проезжей частью дорог, обеспечиваются уполномоченными подразделениями администраций районов в комплексе работ по уборке и содержанию элементов улично-дорожной сети.</w:t>
      </w:r>
    </w:p>
    <w:p w:rsidR="00120F1A" w:rsidRPr="00C5266F" w:rsidRDefault="00120F1A" w:rsidP="00120F1A">
      <w:pPr>
        <w:autoSpaceDE w:val="0"/>
        <w:autoSpaceDN w:val="0"/>
        <w:adjustRightInd w:val="0"/>
        <w:ind w:firstLine="709"/>
        <w:jc w:val="both"/>
        <w:outlineLvl w:val="1"/>
      </w:pPr>
      <w:r w:rsidRPr="00C5266F">
        <w:rPr>
          <w:b/>
        </w:rPr>
        <w:t>9.21.</w:t>
      </w:r>
      <w:r w:rsidRPr="00C5266F">
        <w:t xml:space="preserve"> Уборка и содержание открытых наземных автостоянок, а также приобъектных парковок, включая сбор и вывоз отходов, мойку и окраску ограждений и сооружений, очистку от объявлений, а также поддержание в работоспособном состоянии технических элементов регулирования и ограничения движения, обеспечиваются их собственниками (владельцами).</w:t>
      </w:r>
    </w:p>
    <w:p w:rsidR="00120F1A" w:rsidRPr="00C5266F" w:rsidRDefault="00120F1A" w:rsidP="00120F1A">
      <w:pPr>
        <w:autoSpaceDE w:val="0"/>
        <w:autoSpaceDN w:val="0"/>
        <w:adjustRightInd w:val="0"/>
        <w:ind w:firstLine="709"/>
        <w:jc w:val="both"/>
        <w:outlineLvl w:val="1"/>
      </w:pPr>
      <w:proofErr w:type="gramStart"/>
      <w:r w:rsidRPr="00C5266F">
        <w:rPr>
          <w:b/>
        </w:rPr>
        <w:t>9.22.</w:t>
      </w:r>
      <w:r w:rsidRPr="00C5266F">
        <w:t>Уборка и содержание, включая сбор и вывоз мусора, гостевых парковок, расположенных на отведенных и прилегающих территориях, обеспечивается их собственниками (владельцами); уборка и содержание гостевых парковок, расположенных на муниципальных землях и землях до разграничения права собственности и не относящихся к прилегающим территориям, обеспечиваются уполномоченными подразделениями районов города и организациями, осуществляющими содержание улично-дорожной сети.</w:t>
      </w:r>
      <w:proofErr w:type="gramEnd"/>
    </w:p>
    <w:p w:rsidR="00120F1A" w:rsidRPr="00C5266F" w:rsidRDefault="00120F1A" w:rsidP="00120F1A">
      <w:pPr>
        <w:autoSpaceDE w:val="0"/>
        <w:autoSpaceDN w:val="0"/>
        <w:adjustRightInd w:val="0"/>
        <w:ind w:firstLine="709"/>
        <w:jc w:val="both"/>
        <w:outlineLvl w:val="1"/>
      </w:pPr>
      <w:r w:rsidRPr="00C5266F">
        <w:rPr>
          <w:b/>
        </w:rPr>
        <w:t>9.23.</w:t>
      </w:r>
      <w:r w:rsidRPr="00C5266F">
        <w:t xml:space="preserve"> Уборка и содержание иных парковок, включая сбор и вывоз мусора, поддержание в работоспособном состоянии технических элементов регулирования дорожного движения, обеспечиваются организациями, осуществляющими содержание улично-дорожной сети, если иное не установлено правовыми актами или соглашениями (договорами) Администрации.</w:t>
      </w:r>
    </w:p>
    <w:p w:rsidR="00120F1A" w:rsidRPr="00C5266F" w:rsidRDefault="00120F1A" w:rsidP="00120F1A">
      <w:pPr>
        <w:autoSpaceDE w:val="0"/>
        <w:autoSpaceDN w:val="0"/>
        <w:adjustRightInd w:val="0"/>
        <w:ind w:firstLine="720"/>
        <w:jc w:val="both"/>
        <w:outlineLvl w:val="1"/>
      </w:pPr>
    </w:p>
    <w:p w:rsidR="00120F1A" w:rsidRPr="00C5266F" w:rsidRDefault="00120F1A" w:rsidP="00120F1A">
      <w:pPr>
        <w:autoSpaceDE w:val="0"/>
        <w:autoSpaceDN w:val="0"/>
        <w:adjustRightInd w:val="0"/>
        <w:jc w:val="center"/>
        <w:outlineLvl w:val="1"/>
        <w:rPr>
          <w:b/>
        </w:rPr>
      </w:pPr>
      <w:r w:rsidRPr="00C5266F">
        <w:rPr>
          <w:b/>
        </w:rPr>
        <w:t>10. Содержание домашних животных и птиц</w:t>
      </w:r>
    </w:p>
    <w:p w:rsidR="00120F1A" w:rsidRPr="00C5266F" w:rsidRDefault="00120F1A" w:rsidP="00120F1A">
      <w:pPr>
        <w:autoSpaceDE w:val="0"/>
        <w:autoSpaceDN w:val="0"/>
        <w:adjustRightInd w:val="0"/>
        <w:ind w:firstLine="540"/>
        <w:jc w:val="both"/>
        <w:outlineLvl w:val="1"/>
      </w:pPr>
      <w:r w:rsidRPr="00C5266F">
        <w:rPr>
          <w:b/>
        </w:rPr>
        <w:t>10.1.</w:t>
      </w:r>
      <w:r w:rsidRPr="00C5266F">
        <w:t xml:space="preserve"> Владельцы домашних животных и птиц:</w:t>
      </w:r>
    </w:p>
    <w:p w:rsidR="00120F1A" w:rsidRPr="00C5266F" w:rsidRDefault="00120F1A" w:rsidP="00120F1A">
      <w:pPr>
        <w:pStyle w:val="a7"/>
        <w:numPr>
          <w:ilvl w:val="0"/>
          <w:numId w:val="32"/>
        </w:numPr>
        <w:autoSpaceDE w:val="0"/>
        <w:autoSpaceDN w:val="0"/>
        <w:adjustRightInd w:val="0"/>
        <w:jc w:val="both"/>
        <w:outlineLvl w:val="1"/>
      </w:pPr>
      <w:r w:rsidRPr="00C5266F">
        <w:lastRenderedPageBreak/>
        <w:t>обеспечивают надлежащее содержание домашних животных и птиц в соответствии с санитарно-гигиеническими и ветеринарными требованиями. Принимать необходимые меры, обеспечивающие безопасность окружающих;</w:t>
      </w:r>
    </w:p>
    <w:p w:rsidR="00120F1A" w:rsidRPr="00C5266F" w:rsidRDefault="00120F1A" w:rsidP="00120F1A">
      <w:pPr>
        <w:pStyle w:val="a7"/>
        <w:numPr>
          <w:ilvl w:val="0"/>
          <w:numId w:val="32"/>
        </w:numPr>
        <w:autoSpaceDE w:val="0"/>
        <w:autoSpaceDN w:val="0"/>
        <w:adjustRightInd w:val="0"/>
        <w:jc w:val="both"/>
        <w:outlineLvl w:val="1"/>
      </w:pPr>
      <w:r w:rsidRPr="00C5266F">
        <w:t>производят выгул домашних животных в порядке, установленном настоящими Правилами;</w:t>
      </w:r>
    </w:p>
    <w:p w:rsidR="00120F1A" w:rsidRPr="00C5266F" w:rsidRDefault="00120F1A" w:rsidP="00120F1A">
      <w:pPr>
        <w:pStyle w:val="a7"/>
        <w:numPr>
          <w:ilvl w:val="0"/>
          <w:numId w:val="32"/>
        </w:numPr>
        <w:autoSpaceDE w:val="0"/>
        <w:autoSpaceDN w:val="0"/>
        <w:adjustRightInd w:val="0"/>
        <w:jc w:val="both"/>
        <w:outlineLvl w:val="1"/>
      </w:pPr>
      <w:r w:rsidRPr="00C5266F">
        <w:t>принимают меры к обеспечению тишины и покоя в ночное время в жилых помещениях;</w:t>
      </w:r>
    </w:p>
    <w:p w:rsidR="00120F1A" w:rsidRPr="00C5266F" w:rsidRDefault="00120F1A" w:rsidP="00120F1A">
      <w:pPr>
        <w:pStyle w:val="a7"/>
        <w:numPr>
          <w:ilvl w:val="0"/>
          <w:numId w:val="32"/>
        </w:numPr>
        <w:autoSpaceDE w:val="0"/>
        <w:autoSpaceDN w:val="0"/>
        <w:adjustRightInd w:val="0"/>
        <w:jc w:val="both"/>
        <w:outlineLvl w:val="1"/>
      </w:pPr>
      <w:r w:rsidRPr="00C5266F">
        <w:t>не допускают нахождения домашних животных и птиц на территории и в помещениях образовательных учреждений, учреждений здравоохранения, культуры, детских площадках;</w:t>
      </w:r>
    </w:p>
    <w:p w:rsidR="00120F1A" w:rsidRPr="00C5266F" w:rsidRDefault="00120F1A" w:rsidP="00120F1A">
      <w:pPr>
        <w:pStyle w:val="a7"/>
        <w:numPr>
          <w:ilvl w:val="0"/>
          <w:numId w:val="32"/>
        </w:numPr>
        <w:autoSpaceDE w:val="0"/>
        <w:autoSpaceDN w:val="0"/>
        <w:adjustRightInd w:val="0"/>
        <w:jc w:val="both"/>
        <w:outlineLvl w:val="1"/>
      </w:pPr>
      <w:r w:rsidRPr="00C5266F">
        <w:t>не допускают выбрасывания трупов домашних животных и птиц;</w:t>
      </w:r>
    </w:p>
    <w:p w:rsidR="00120F1A" w:rsidRPr="00C5266F" w:rsidRDefault="00120F1A" w:rsidP="00120F1A">
      <w:pPr>
        <w:pStyle w:val="a7"/>
        <w:numPr>
          <w:ilvl w:val="0"/>
          <w:numId w:val="32"/>
        </w:numPr>
        <w:autoSpaceDE w:val="0"/>
        <w:autoSpaceDN w:val="0"/>
        <w:adjustRightInd w:val="0"/>
        <w:jc w:val="both"/>
        <w:outlineLvl w:val="1"/>
      </w:pPr>
      <w:r w:rsidRPr="00C5266F">
        <w:t>осуществляют уборку экскрементов самостоятельно.</w:t>
      </w:r>
    </w:p>
    <w:p w:rsidR="00120F1A" w:rsidRPr="00C5266F" w:rsidRDefault="00120F1A" w:rsidP="00120F1A">
      <w:pPr>
        <w:autoSpaceDE w:val="0"/>
        <w:autoSpaceDN w:val="0"/>
        <w:adjustRightInd w:val="0"/>
        <w:ind w:firstLine="540"/>
        <w:jc w:val="both"/>
        <w:outlineLvl w:val="1"/>
      </w:pPr>
      <w:r w:rsidRPr="00C5266F">
        <w:rPr>
          <w:b/>
        </w:rPr>
        <w:t>10.2.</w:t>
      </w:r>
      <w:r w:rsidRPr="00C5266F">
        <w:t xml:space="preserve"> Владельцу необходимо содержать животное в соответствии с его биологическими особенностями и физиологическими потребностями, гуманно обращаться с ним, не оставлять без присмотра, пищи и воды, в случае заболевания животного - своевременно прибегать к ветеринарной помощи.</w:t>
      </w:r>
    </w:p>
    <w:p w:rsidR="00120F1A" w:rsidRPr="00C5266F" w:rsidRDefault="00120F1A" w:rsidP="00120F1A">
      <w:pPr>
        <w:autoSpaceDE w:val="0"/>
        <w:autoSpaceDN w:val="0"/>
        <w:adjustRightInd w:val="0"/>
        <w:ind w:firstLine="540"/>
        <w:jc w:val="both"/>
        <w:outlineLvl w:val="1"/>
      </w:pPr>
      <w:r w:rsidRPr="00C5266F">
        <w:rPr>
          <w:b/>
        </w:rPr>
        <w:t>10.3.</w:t>
      </w:r>
      <w:r w:rsidRPr="00C5266F">
        <w:t xml:space="preserve"> Владельцам животных необходимо поддерживать санитарное состояние дома и прилегающей территории. Если животное оставило экскременты, они должны быть убраны владельцем животного.</w:t>
      </w:r>
    </w:p>
    <w:p w:rsidR="00120F1A" w:rsidRPr="00C5266F" w:rsidRDefault="00120F1A" w:rsidP="00120F1A">
      <w:pPr>
        <w:autoSpaceDE w:val="0"/>
        <w:autoSpaceDN w:val="0"/>
        <w:adjustRightInd w:val="0"/>
        <w:ind w:firstLine="540"/>
        <w:jc w:val="both"/>
        <w:outlineLvl w:val="1"/>
      </w:pPr>
      <w:r w:rsidRPr="00C5266F">
        <w:rPr>
          <w:b/>
        </w:rPr>
        <w:t>10.4.</w:t>
      </w:r>
      <w:r w:rsidRPr="00C5266F">
        <w:t xml:space="preserve"> Рекомендуется не допускать содержание домашних животных и птиц в местах общего пользования многоквартирных домов (лестничные клетки, чердаки, подвалы, коридоры и так далее), а также на балконах и лоджиях.</w:t>
      </w:r>
    </w:p>
    <w:p w:rsidR="00120F1A" w:rsidRPr="00C5266F" w:rsidRDefault="00120F1A" w:rsidP="00120F1A">
      <w:pPr>
        <w:autoSpaceDE w:val="0"/>
        <w:autoSpaceDN w:val="0"/>
        <w:adjustRightInd w:val="0"/>
        <w:ind w:firstLine="540"/>
        <w:jc w:val="both"/>
        <w:outlineLvl w:val="1"/>
      </w:pPr>
      <w:r w:rsidRPr="00C5266F">
        <w:rPr>
          <w:b/>
        </w:rPr>
        <w:t>10.5.</w:t>
      </w:r>
      <w:r w:rsidRPr="00C5266F">
        <w:t xml:space="preserve"> При выгуле домашних животных владельцы должны выводить домашних животных из жилых помещений, а также с изолированных территорий на улицу, не допуская загрязнения лестничных площадок и маршей, лифтов, других мест общего пользования многоквартирных домов, а также территорий общего пользования (тротуаров, детских и спортивных площадок, газонов и так далее).</w:t>
      </w:r>
    </w:p>
    <w:p w:rsidR="00120F1A" w:rsidRPr="00C5266F" w:rsidRDefault="00120F1A" w:rsidP="00120F1A">
      <w:pPr>
        <w:autoSpaceDE w:val="0"/>
        <w:autoSpaceDN w:val="0"/>
        <w:adjustRightInd w:val="0"/>
        <w:ind w:firstLine="540"/>
        <w:jc w:val="both"/>
        <w:outlineLvl w:val="1"/>
      </w:pPr>
      <w:r w:rsidRPr="00C5266F">
        <w:rPr>
          <w:b/>
        </w:rPr>
        <w:t>10.6.</w:t>
      </w:r>
      <w:r w:rsidRPr="00C5266F">
        <w:t>Не допускается осуществлять выпас домашних животных на землях общего пользования. Передвижение сельскохозяйственных животных на территории поселения без сопровождающих лиц не допускается.</w:t>
      </w:r>
    </w:p>
    <w:p w:rsidR="00120F1A" w:rsidRPr="00C5266F" w:rsidRDefault="00120F1A" w:rsidP="00120F1A">
      <w:pPr>
        <w:autoSpaceDE w:val="0"/>
        <w:autoSpaceDN w:val="0"/>
        <w:adjustRightInd w:val="0"/>
        <w:ind w:firstLine="540"/>
        <w:jc w:val="both"/>
        <w:outlineLvl w:val="1"/>
      </w:pPr>
      <w:r w:rsidRPr="00C5266F">
        <w:rPr>
          <w:b/>
        </w:rPr>
        <w:t>10.7.</w:t>
      </w:r>
      <w:r w:rsidRPr="00C5266F">
        <w:t xml:space="preserve"> Отлов безнадзорных животных осуществляет специализированная организация.</w:t>
      </w:r>
    </w:p>
    <w:p w:rsidR="00120F1A" w:rsidRPr="00C5266F" w:rsidRDefault="00120F1A" w:rsidP="00120F1A">
      <w:pPr>
        <w:jc w:val="both"/>
      </w:pPr>
    </w:p>
    <w:p w:rsidR="00120F1A" w:rsidRPr="00C5266F" w:rsidRDefault="00120F1A" w:rsidP="00120F1A">
      <w:pPr>
        <w:jc w:val="center"/>
        <w:rPr>
          <w:b/>
        </w:rPr>
      </w:pPr>
      <w:r w:rsidRPr="00C5266F">
        <w:rPr>
          <w:b/>
        </w:rPr>
        <w:t xml:space="preserve">11. </w:t>
      </w:r>
      <w:proofErr w:type="gramStart"/>
      <w:r w:rsidRPr="00C5266F">
        <w:rPr>
          <w:b/>
        </w:rPr>
        <w:t>Контроль за</w:t>
      </w:r>
      <w:proofErr w:type="gramEnd"/>
      <w:r w:rsidRPr="00C5266F">
        <w:rPr>
          <w:b/>
        </w:rPr>
        <w:t xml:space="preserve"> исполнением Правил</w:t>
      </w:r>
    </w:p>
    <w:p w:rsidR="00120F1A" w:rsidRPr="00C5266F" w:rsidRDefault="00120F1A" w:rsidP="00120F1A">
      <w:pPr>
        <w:ind w:firstLine="708"/>
        <w:jc w:val="both"/>
      </w:pPr>
      <w:bookmarkStart w:id="2" w:name="sub_161"/>
    </w:p>
    <w:p w:rsidR="00120F1A" w:rsidRPr="00C5266F" w:rsidRDefault="00120F1A" w:rsidP="00120F1A">
      <w:pPr>
        <w:ind w:firstLine="709"/>
        <w:jc w:val="both"/>
      </w:pPr>
      <w:r w:rsidRPr="00C5266F">
        <w:rPr>
          <w:b/>
        </w:rPr>
        <w:t>11.1.</w:t>
      </w:r>
      <w:proofErr w:type="gramStart"/>
      <w:r w:rsidRPr="00C5266F">
        <w:t>Контроль за</w:t>
      </w:r>
      <w:proofErr w:type="gramEnd"/>
      <w:r w:rsidRPr="00C5266F">
        <w:t xml:space="preserve"> соблюдением настоящих Правил осуществляют должностные лица, наделенные полномочиями по контролю за соблюдением муниципальных правовых актов и составлению протоколов об административных правонарушениях.</w:t>
      </w:r>
    </w:p>
    <w:p w:rsidR="00120F1A" w:rsidRPr="00C5266F" w:rsidRDefault="00120F1A" w:rsidP="00120F1A">
      <w:pPr>
        <w:ind w:firstLine="709"/>
        <w:jc w:val="both"/>
      </w:pPr>
      <w:bookmarkStart w:id="3" w:name="sub_162"/>
      <w:bookmarkEnd w:id="2"/>
      <w:r w:rsidRPr="00C5266F">
        <w:rPr>
          <w:b/>
        </w:rPr>
        <w:t>11.2.</w:t>
      </w:r>
      <w:r w:rsidRPr="00C5266F">
        <w:t xml:space="preserve"> В случае выявления фактов нарушений настоящих Правил должностные лица администрации Таицкого городского поселения вправе:</w:t>
      </w:r>
    </w:p>
    <w:bookmarkEnd w:id="3"/>
    <w:p w:rsidR="00120F1A" w:rsidRPr="00C5266F" w:rsidRDefault="00120F1A" w:rsidP="00120F1A">
      <w:pPr>
        <w:ind w:firstLine="709"/>
        <w:jc w:val="both"/>
      </w:pPr>
      <w:r w:rsidRPr="00C5266F">
        <w:t>- выдать письменное предписание об устранении нарушений;</w:t>
      </w:r>
    </w:p>
    <w:p w:rsidR="00120F1A" w:rsidRPr="00C5266F" w:rsidRDefault="00120F1A" w:rsidP="00120F1A">
      <w:pPr>
        <w:ind w:firstLine="709"/>
        <w:jc w:val="both"/>
      </w:pPr>
      <w:r w:rsidRPr="00C5266F">
        <w:t>- составить протокол об административном правонарушении в порядке, установленном действующим законодательством;</w:t>
      </w:r>
    </w:p>
    <w:p w:rsidR="00120F1A" w:rsidRPr="00C5266F" w:rsidRDefault="00120F1A" w:rsidP="00120F1A">
      <w:pPr>
        <w:ind w:firstLine="709"/>
        <w:jc w:val="both"/>
      </w:pPr>
      <w:r w:rsidRPr="00C5266F">
        <w:t xml:space="preserve">- обращаться в суд с заявлением (исковым заявлением) о признании </w:t>
      </w:r>
      <w:proofErr w:type="gramStart"/>
      <w:r w:rsidRPr="00C5266F">
        <w:t>незаконными</w:t>
      </w:r>
      <w:proofErr w:type="gramEnd"/>
      <w:r w:rsidRPr="00C5266F">
        <w:t xml:space="preserve"> действий (бездействия) физических, юридических лиц, индивидуальных предпринимателей, нарушающих нормы настоящих Правил, и о возмещении ущерба.</w:t>
      </w:r>
    </w:p>
    <w:p w:rsidR="00120F1A" w:rsidRPr="00C5266F" w:rsidRDefault="00120F1A" w:rsidP="00120F1A">
      <w:pPr>
        <w:ind w:firstLine="709"/>
        <w:jc w:val="both"/>
      </w:pPr>
      <w:r w:rsidRPr="00C5266F">
        <w:rPr>
          <w:b/>
        </w:rPr>
        <w:t>11.3.</w:t>
      </w:r>
      <w:r w:rsidRPr="00C5266F">
        <w:t xml:space="preserve"> Физические, юридические лица, индивидуальные предприниматели вправе обжаловать действия (бездействия) должностных лиц администрации поселения и органов местного самоуправления поселения, а также решения, принятые в ходе выполнения настоящих Правил:</w:t>
      </w:r>
    </w:p>
    <w:p w:rsidR="00120F1A" w:rsidRPr="00C5266F" w:rsidRDefault="00120F1A" w:rsidP="00120F1A">
      <w:pPr>
        <w:ind w:firstLine="709"/>
        <w:jc w:val="both"/>
      </w:pPr>
      <w:r w:rsidRPr="00C5266F">
        <w:t>-  вышестоящему должностному лицу администрации Таицкого городского поселения в досудебном порядке;</w:t>
      </w:r>
    </w:p>
    <w:p w:rsidR="00120F1A" w:rsidRPr="00C5266F" w:rsidRDefault="00120F1A" w:rsidP="00120F1A">
      <w:pPr>
        <w:ind w:firstLine="709"/>
        <w:jc w:val="both"/>
      </w:pPr>
      <w:r w:rsidRPr="00C5266F">
        <w:t>- в суд в порядке, предусмотренном законодательством Российской Федерации.</w:t>
      </w:r>
    </w:p>
    <w:p w:rsidR="00120F1A" w:rsidRPr="00C5266F" w:rsidRDefault="00120F1A" w:rsidP="00120F1A">
      <w:pPr>
        <w:ind w:firstLine="708"/>
        <w:jc w:val="both"/>
      </w:pPr>
      <w:bookmarkStart w:id="4" w:name="sub_163"/>
    </w:p>
    <w:bookmarkEnd w:id="4"/>
    <w:p w:rsidR="00120F1A" w:rsidRPr="00C5266F" w:rsidRDefault="00120F1A" w:rsidP="00120F1A">
      <w:pPr>
        <w:jc w:val="center"/>
        <w:rPr>
          <w:b/>
        </w:rPr>
      </w:pPr>
      <w:r w:rsidRPr="00C5266F">
        <w:rPr>
          <w:b/>
        </w:rPr>
        <w:t>12. Ответственность за нарушение Правил</w:t>
      </w:r>
    </w:p>
    <w:p w:rsidR="00120F1A" w:rsidRPr="00C5266F" w:rsidRDefault="00120F1A" w:rsidP="00120F1A">
      <w:pPr>
        <w:ind w:firstLine="708"/>
        <w:jc w:val="both"/>
      </w:pPr>
    </w:p>
    <w:p w:rsidR="00120F1A" w:rsidRPr="00C5266F" w:rsidRDefault="00120F1A" w:rsidP="00120F1A">
      <w:pPr>
        <w:ind w:firstLine="708"/>
        <w:jc w:val="both"/>
      </w:pPr>
      <w:r w:rsidRPr="00C5266F">
        <w:rPr>
          <w:b/>
        </w:rPr>
        <w:t xml:space="preserve">12.1. </w:t>
      </w:r>
      <w:r w:rsidRPr="00C5266F">
        <w:t>За нарушение настоящих Правил физические, юридические лица, индивидуальные предприниматели несут административную ответственность в соответствии с действующим законодательством.</w:t>
      </w:r>
    </w:p>
    <w:p w:rsidR="00120F1A" w:rsidRPr="00C5266F" w:rsidRDefault="00120F1A" w:rsidP="00120F1A">
      <w:pPr>
        <w:ind w:firstLine="708"/>
        <w:jc w:val="both"/>
      </w:pPr>
      <w:r w:rsidRPr="00C5266F">
        <w:rPr>
          <w:b/>
        </w:rPr>
        <w:t>12.2.</w:t>
      </w:r>
      <w:r w:rsidRPr="00C5266F">
        <w:t xml:space="preserve"> Виновные в нарушении настоящих Правил привлекаются к ответственности в порядке, установленном законодательством об административных правонарушениях.</w:t>
      </w:r>
    </w:p>
    <w:p w:rsidR="00120F1A" w:rsidRPr="00C5266F" w:rsidRDefault="00120F1A" w:rsidP="00120F1A">
      <w:pPr>
        <w:pStyle w:val="p8"/>
        <w:shd w:val="clear" w:color="auto" w:fill="FFFFFF"/>
        <w:spacing w:before="0" w:beforeAutospacing="0" w:after="0" w:afterAutospacing="0"/>
        <w:ind w:firstLine="700"/>
        <w:jc w:val="both"/>
      </w:pPr>
    </w:p>
    <w:p w:rsidR="00120F1A" w:rsidRPr="00C5266F" w:rsidRDefault="00120F1A" w:rsidP="00120F1A"/>
    <w:p w:rsidR="0010396B" w:rsidRDefault="0010396B" w:rsidP="0010396B">
      <w:pPr>
        <w:widowControl w:val="0"/>
        <w:autoSpaceDE w:val="0"/>
        <w:autoSpaceDN w:val="0"/>
        <w:adjustRightInd w:val="0"/>
        <w:textAlignment w:val="baseline"/>
        <w:rPr>
          <w:sz w:val="28"/>
          <w:szCs w:val="28"/>
        </w:rPr>
      </w:pPr>
    </w:p>
    <w:p w:rsidR="0010396B" w:rsidRPr="00C5266F" w:rsidRDefault="00120F1A" w:rsidP="0010396B">
      <w:pPr>
        <w:widowControl w:val="0"/>
        <w:autoSpaceDE w:val="0"/>
        <w:autoSpaceDN w:val="0"/>
        <w:adjustRightInd w:val="0"/>
        <w:jc w:val="right"/>
        <w:textAlignment w:val="baseline"/>
      </w:pPr>
      <w:r w:rsidRPr="00C5266F">
        <w:t xml:space="preserve">Приложение </w:t>
      </w:r>
      <w:r w:rsidR="0010396B">
        <w:t>1</w:t>
      </w:r>
    </w:p>
    <w:p w:rsidR="00120F1A" w:rsidRDefault="00120F1A" w:rsidP="0010396B">
      <w:pPr>
        <w:widowControl w:val="0"/>
        <w:autoSpaceDE w:val="0"/>
        <w:autoSpaceDN w:val="0"/>
        <w:adjustRightInd w:val="0"/>
        <w:jc w:val="right"/>
        <w:textAlignment w:val="baseline"/>
      </w:pPr>
      <w:r w:rsidRPr="00C5266F">
        <w:t xml:space="preserve">к </w:t>
      </w:r>
      <w:r w:rsidR="0010396B">
        <w:t>Правилам благоустройства</w:t>
      </w:r>
    </w:p>
    <w:p w:rsidR="0010396B" w:rsidRDefault="0010396B" w:rsidP="0010396B">
      <w:pPr>
        <w:widowControl w:val="0"/>
        <w:autoSpaceDE w:val="0"/>
        <w:autoSpaceDN w:val="0"/>
        <w:adjustRightInd w:val="0"/>
        <w:jc w:val="right"/>
        <w:textAlignment w:val="baseline"/>
      </w:pPr>
      <w:r>
        <w:t xml:space="preserve">на территории </w:t>
      </w:r>
    </w:p>
    <w:p w:rsidR="0010396B" w:rsidRPr="00C5266F" w:rsidRDefault="0010396B" w:rsidP="0010396B">
      <w:pPr>
        <w:widowControl w:val="0"/>
        <w:autoSpaceDE w:val="0"/>
        <w:autoSpaceDN w:val="0"/>
        <w:adjustRightInd w:val="0"/>
        <w:jc w:val="right"/>
        <w:textAlignment w:val="baseline"/>
      </w:pPr>
      <w:r>
        <w:t>МО Таицкое городское поселение</w:t>
      </w:r>
    </w:p>
    <w:p w:rsidR="00120F1A" w:rsidRPr="00C5266F" w:rsidRDefault="00120F1A" w:rsidP="00120F1A">
      <w:pPr>
        <w:widowControl w:val="0"/>
        <w:autoSpaceDE w:val="0"/>
        <w:autoSpaceDN w:val="0"/>
        <w:adjustRightInd w:val="0"/>
        <w:jc w:val="right"/>
        <w:textAlignment w:val="baseline"/>
      </w:pPr>
    </w:p>
    <w:p w:rsidR="0049049C" w:rsidRDefault="0049049C" w:rsidP="0049049C">
      <w:pPr>
        <w:pStyle w:val="a5"/>
        <w:jc w:val="right"/>
        <w:rPr>
          <w:sz w:val="28"/>
          <w:szCs w:val="28"/>
        </w:rPr>
      </w:pPr>
    </w:p>
    <w:p w:rsidR="0049049C" w:rsidRDefault="0049049C" w:rsidP="0049049C">
      <w:pPr>
        <w:pStyle w:val="a5"/>
        <w:jc w:val="right"/>
        <w:rPr>
          <w:sz w:val="28"/>
          <w:szCs w:val="28"/>
        </w:rPr>
      </w:pPr>
    </w:p>
    <w:p w:rsidR="0049049C" w:rsidRDefault="0049049C" w:rsidP="0049049C">
      <w:pPr>
        <w:pStyle w:val="a5"/>
        <w:jc w:val="right"/>
        <w:rPr>
          <w:sz w:val="28"/>
          <w:szCs w:val="28"/>
        </w:rPr>
      </w:pPr>
    </w:p>
    <w:p w:rsidR="0049049C" w:rsidRDefault="0049049C" w:rsidP="0049049C">
      <w:pPr>
        <w:pStyle w:val="a5"/>
        <w:jc w:val="right"/>
        <w:rPr>
          <w:sz w:val="28"/>
          <w:szCs w:val="28"/>
        </w:rPr>
      </w:pPr>
    </w:p>
    <w:p w:rsidR="0049049C" w:rsidRDefault="0049049C" w:rsidP="0049049C">
      <w:pPr>
        <w:pStyle w:val="a5"/>
        <w:jc w:val="right"/>
        <w:rPr>
          <w:sz w:val="28"/>
          <w:szCs w:val="28"/>
        </w:rPr>
      </w:pPr>
    </w:p>
    <w:p w:rsidR="0049049C" w:rsidRDefault="0049049C" w:rsidP="0049049C">
      <w:pPr>
        <w:pStyle w:val="a5"/>
        <w:jc w:val="right"/>
        <w:rPr>
          <w:sz w:val="28"/>
          <w:szCs w:val="28"/>
        </w:rPr>
      </w:pPr>
    </w:p>
    <w:p w:rsidR="0049049C" w:rsidRDefault="0049049C" w:rsidP="0049049C">
      <w:pPr>
        <w:pStyle w:val="a5"/>
        <w:jc w:val="right"/>
        <w:rPr>
          <w:sz w:val="28"/>
          <w:szCs w:val="28"/>
        </w:rPr>
      </w:pPr>
    </w:p>
    <w:p w:rsidR="0049049C" w:rsidRDefault="0049049C" w:rsidP="0049049C">
      <w:pPr>
        <w:pStyle w:val="a5"/>
        <w:jc w:val="right"/>
        <w:rPr>
          <w:sz w:val="28"/>
          <w:szCs w:val="28"/>
        </w:rPr>
      </w:pPr>
    </w:p>
    <w:p w:rsidR="0049049C" w:rsidRDefault="0049049C" w:rsidP="0049049C">
      <w:pPr>
        <w:pStyle w:val="a5"/>
        <w:jc w:val="right"/>
        <w:rPr>
          <w:sz w:val="28"/>
          <w:szCs w:val="28"/>
        </w:rPr>
      </w:pPr>
    </w:p>
    <w:p w:rsidR="0049049C" w:rsidRDefault="0049049C" w:rsidP="0049049C">
      <w:pPr>
        <w:pStyle w:val="a5"/>
        <w:jc w:val="right"/>
        <w:rPr>
          <w:sz w:val="28"/>
          <w:szCs w:val="28"/>
        </w:rPr>
      </w:pPr>
    </w:p>
    <w:p w:rsidR="0049049C" w:rsidRPr="0049049C" w:rsidRDefault="0049049C" w:rsidP="0049049C">
      <w:pPr>
        <w:pStyle w:val="a5"/>
        <w:jc w:val="right"/>
      </w:pPr>
    </w:p>
    <w:p w:rsidR="0049049C" w:rsidRPr="0049049C" w:rsidRDefault="0049049C" w:rsidP="0049049C">
      <w:pPr>
        <w:pStyle w:val="a5"/>
        <w:rPr>
          <w:b w:val="0"/>
          <w:bCs w:val="0"/>
        </w:rPr>
      </w:pPr>
      <w:r w:rsidRPr="0049049C">
        <w:rPr>
          <w:b w:val="0"/>
          <w:bCs w:val="0"/>
        </w:rPr>
        <w:t>ДИЗАЙН-КОД</w:t>
      </w:r>
    </w:p>
    <w:p w:rsidR="0049049C" w:rsidRPr="0049049C" w:rsidRDefault="0049049C" w:rsidP="0049049C">
      <w:pPr>
        <w:pStyle w:val="a5"/>
        <w:rPr>
          <w:b w:val="0"/>
          <w:bCs w:val="0"/>
        </w:rPr>
      </w:pPr>
      <w:r>
        <w:rPr>
          <w:b w:val="0"/>
          <w:bCs w:val="0"/>
        </w:rPr>
        <w:t xml:space="preserve">Таицкого </w:t>
      </w:r>
      <w:r w:rsidRPr="0049049C">
        <w:rPr>
          <w:b w:val="0"/>
          <w:bCs w:val="0"/>
        </w:rPr>
        <w:t>городского поселения</w:t>
      </w:r>
    </w:p>
    <w:p w:rsidR="0049049C" w:rsidRPr="0049049C" w:rsidRDefault="0049049C" w:rsidP="0049049C">
      <w:pPr>
        <w:pStyle w:val="a5"/>
        <w:rPr>
          <w:b w:val="0"/>
          <w:bCs w:val="0"/>
        </w:rPr>
      </w:pPr>
      <w:r>
        <w:rPr>
          <w:b w:val="0"/>
          <w:bCs w:val="0"/>
        </w:rPr>
        <w:t>Гатчинского</w:t>
      </w:r>
      <w:r w:rsidRPr="0049049C">
        <w:rPr>
          <w:b w:val="0"/>
          <w:bCs w:val="0"/>
        </w:rPr>
        <w:t xml:space="preserve"> муниципального района</w:t>
      </w:r>
    </w:p>
    <w:p w:rsidR="0049049C" w:rsidRPr="0049049C" w:rsidRDefault="0049049C" w:rsidP="0049049C">
      <w:pPr>
        <w:pStyle w:val="a5"/>
        <w:rPr>
          <w:b w:val="0"/>
          <w:bCs w:val="0"/>
        </w:rPr>
      </w:pPr>
      <w:r w:rsidRPr="0049049C">
        <w:rPr>
          <w:b w:val="0"/>
          <w:bCs w:val="0"/>
        </w:rPr>
        <w:t>Ленинградской области</w:t>
      </w:r>
    </w:p>
    <w:p w:rsidR="0049049C" w:rsidRPr="0049049C" w:rsidRDefault="0049049C" w:rsidP="0049049C">
      <w:pPr>
        <w:pStyle w:val="a5"/>
        <w:jc w:val="right"/>
        <w:rPr>
          <w:sz w:val="28"/>
          <w:szCs w:val="28"/>
        </w:rPr>
      </w:pPr>
    </w:p>
    <w:p w:rsidR="0049049C" w:rsidRPr="0049049C" w:rsidRDefault="0049049C" w:rsidP="0049049C">
      <w:pPr>
        <w:pStyle w:val="a5"/>
        <w:jc w:val="both"/>
        <w:rPr>
          <w:b w:val="0"/>
          <w:bCs w:val="0"/>
        </w:rPr>
      </w:pPr>
      <w:r w:rsidRPr="0049049C">
        <w:rPr>
          <w:b w:val="0"/>
          <w:bCs w:val="0"/>
        </w:rPr>
        <w:br w:type="page"/>
      </w:r>
    </w:p>
    <w:p w:rsidR="0049049C" w:rsidRPr="0049049C" w:rsidRDefault="0049049C" w:rsidP="0049049C">
      <w:pPr>
        <w:pStyle w:val="a5"/>
        <w:jc w:val="both"/>
      </w:pPr>
      <w:r w:rsidRPr="0049049C">
        <w:lastRenderedPageBreak/>
        <w:t>Содержание</w:t>
      </w:r>
    </w:p>
    <w:p w:rsidR="0049049C" w:rsidRPr="0049049C" w:rsidRDefault="0049049C" w:rsidP="0049049C">
      <w:pPr>
        <w:pStyle w:val="a5"/>
        <w:jc w:val="both"/>
      </w:pPr>
    </w:p>
    <w:p w:rsidR="0049049C" w:rsidRPr="0049049C" w:rsidRDefault="0049049C" w:rsidP="0049049C">
      <w:pPr>
        <w:pStyle w:val="a5"/>
        <w:jc w:val="both"/>
      </w:pPr>
      <w:r w:rsidRPr="0049049C">
        <w:t>Стандарты</w:t>
      </w:r>
    </w:p>
    <w:p w:rsidR="0049049C" w:rsidRPr="0049049C" w:rsidRDefault="0049049C" w:rsidP="0049049C">
      <w:pPr>
        <w:pStyle w:val="a5"/>
        <w:jc w:val="both"/>
      </w:pPr>
    </w:p>
    <w:p w:rsidR="0049049C" w:rsidRPr="0049049C" w:rsidRDefault="0049049C" w:rsidP="0049049C">
      <w:pPr>
        <w:pStyle w:val="a5"/>
        <w:numPr>
          <w:ilvl w:val="0"/>
          <w:numId w:val="33"/>
        </w:numPr>
        <w:jc w:val="both"/>
      </w:pPr>
      <w:r w:rsidRPr="0049049C">
        <w:t>Стандарт оформления и размещения информационных конструкций на фасадах зданий и на прилегающих к ним территориях</w:t>
      </w:r>
    </w:p>
    <w:p w:rsidR="0049049C" w:rsidRPr="0049049C" w:rsidRDefault="0049049C" w:rsidP="0049049C">
      <w:pPr>
        <w:pStyle w:val="a5"/>
        <w:jc w:val="both"/>
        <w:rPr>
          <w:b w:val="0"/>
          <w:bCs w:val="0"/>
        </w:rPr>
      </w:pPr>
      <w:r w:rsidRPr="0049049C">
        <w:rPr>
          <w:b w:val="0"/>
          <w:bCs w:val="0"/>
        </w:rPr>
        <w:t xml:space="preserve">1. Общие положения </w:t>
      </w:r>
    </w:p>
    <w:p w:rsidR="0049049C" w:rsidRPr="0049049C" w:rsidRDefault="0049049C" w:rsidP="0049049C">
      <w:pPr>
        <w:pStyle w:val="a5"/>
        <w:jc w:val="both"/>
        <w:rPr>
          <w:b w:val="0"/>
          <w:bCs w:val="0"/>
        </w:rPr>
      </w:pPr>
      <w:r w:rsidRPr="0049049C">
        <w:rPr>
          <w:b w:val="0"/>
          <w:bCs w:val="0"/>
        </w:rPr>
        <w:t xml:space="preserve">2. Требования к информационным конструкциям </w:t>
      </w:r>
    </w:p>
    <w:p w:rsidR="0049049C" w:rsidRPr="0049049C" w:rsidRDefault="0049049C" w:rsidP="0049049C">
      <w:pPr>
        <w:pStyle w:val="a5"/>
        <w:jc w:val="both"/>
        <w:rPr>
          <w:b w:val="0"/>
          <w:bCs w:val="0"/>
        </w:rPr>
      </w:pPr>
      <w:r w:rsidRPr="0049049C">
        <w:rPr>
          <w:b w:val="0"/>
          <w:bCs w:val="0"/>
        </w:rPr>
        <w:t xml:space="preserve">3. Требования к размещению информационных конструкций </w:t>
      </w:r>
    </w:p>
    <w:p w:rsidR="0049049C" w:rsidRPr="0049049C" w:rsidRDefault="0049049C" w:rsidP="0049049C">
      <w:pPr>
        <w:pStyle w:val="a5"/>
        <w:jc w:val="both"/>
      </w:pPr>
      <w:r w:rsidRPr="0049049C">
        <w:t>2. Стандарт оформления элементов фасадов зданий</w:t>
      </w:r>
    </w:p>
    <w:p w:rsidR="0049049C" w:rsidRPr="0049049C" w:rsidRDefault="0049049C" w:rsidP="0049049C">
      <w:pPr>
        <w:pStyle w:val="a5"/>
        <w:jc w:val="both"/>
        <w:rPr>
          <w:b w:val="0"/>
          <w:bCs w:val="0"/>
        </w:rPr>
      </w:pPr>
      <w:r w:rsidRPr="0049049C">
        <w:rPr>
          <w:b w:val="0"/>
          <w:bCs w:val="0"/>
        </w:rPr>
        <w:t xml:space="preserve">1. Основные принципы </w:t>
      </w:r>
    </w:p>
    <w:p w:rsidR="0049049C" w:rsidRPr="0049049C" w:rsidRDefault="0049049C" w:rsidP="0049049C">
      <w:pPr>
        <w:pStyle w:val="a5"/>
        <w:jc w:val="both"/>
        <w:rPr>
          <w:b w:val="0"/>
          <w:bCs w:val="0"/>
        </w:rPr>
      </w:pPr>
      <w:r w:rsidRPr="0049049C">
        <w:rPr>
          <w:b w:val="0"/>
          <w:bCs w:val="0"/>
        </w:rPr>
        <w:t xml:space="preserve">2. Рекомендуемые колористические решения </w:t>
      </w:r>
    </w:p>
    <w:p w:rsidR="0049049C" w:rsidRPr="0049049C" w:rsidRDefault="0049049C" w:rsidP="0049049C">
      <w:pPr>
        <w:pStyle w:val="a5"/>
        <w:jc w:val="both"/>
        <w:rPr>
          <w:b w:val="0"/>
          <w:bCs w:val="0"/>
        </w:rPr>
      </w:pPr>
      <w:r w:rsidRPr="0049049C">
        <w:rPr>
          <w:b w:val="0"/>
          <w:bCs w:val="0"/>
        </w:rPr>
        <w:t xml:space="preserve">3. Примеры недопустимого применения стандарта оформления и размещения информационных конструкций </w:t>
      </w:r>
    </w:p>
    <w:p w:rsidR="0049049C" w:rsidRPr="0049049C" w:rsidRDefault="0049049C" w:rsidP="0049049C">
      <w:pPr>
        <w:pStyle w:val="a5"/>
        <w:jc w:val="both"/>
        <w:rPr>
          <w:b w:val="0"/>
          <w:bCs w:val="0"/>
        </w:rPr>
      </w:pPr>
      <w:r w:rsidRPr="0049049C">
        <w:rPr>
          <w:b w:val="0"/>
          <w:bCs w:val="0"/>
        </w:rPr>
        <w:t xml:space="preserve">4. Применение </w:t>
      </w:r>
      <w:proofErr w:type="gramStart"/>
      <w:r w:rsidRPr="0049049C">
        <w:rPr>
          <w:b w:val="0"/>
          <w:bCs w:val="0"/>
        </w:rPr>
        <w:t>стандарта оформления элементов фасадов зданий</w:t>
      </w:r>
      <w:proofErr w:type="gramEnd"/>
      <w:r w:rsidRPr="0049049C">
        <w:rPr>
          <w:b w:val="0"/>
          <w:bCs w:val="0"/>
        </w:rPr>
        <w:t xml:space="preserve"> </w:t>
      </w:r>
    </w:p>
    <w:p w:rsidR="0049049C" w:rsidRPr="0049049C" w:rsidRDefault="0049049C" w:rsidP="0049049C">
      <w:pPr>
        <w:pStyle w:val="a5"/>
        <w:jc w:val="both"/>
      </w:pPr>
      <w:r w:rsidRPr="0049049C">
        <w:t>3. Стандарт оформления навигационных элементов в городской среде</w:t>
      </w:r>
    </w:p>
    <w:p w:rsidR="0049049C" w:rsidRPr="0049049C" w:rsidRDefault="0049049C" w:rsidP="0049049C">
      <w:pPr>
        <w:pStyle w:val="a5"/>
        <w:jc w:val="both"/>
        <w:rPr>
          <w:b w:val="0"/>
          <w:bCs w:val="0"/>
        </w:rPr>
      </w:pPr>
      <w:r w:rsidRPr="0049049C">
        <w:rPr>
          <w:b w:val="0"/>
          <w:bCs w:val="0"/>
        </w:rPr>
        <w:t xml:space="preserve">1. Типовые домовые знаки и требования к их размещению </w:t>
      </w:r>
    </w:p>
    <w:p w:rsidR="0049049C" w:rsidRPr="0049049C" w:rsidRDefault="0049049C" w:rsidP="0049049C">
      <w:pPr>
        <w:pStyle w:val="a5"/>
        <w:jc w:val="both"/>
        <w:rPr>
          <w:b w:val="0"/>
          <w:bCs w:val="0"/>
        </w:rPr>
      </w:pPr>
      <w:r w:rsidRPr="0049049C">
        <w:rPr>
          <w:b w:val="0"/>
          <w:bCs w:val="0"/>
        </w:rPr>
        <w:t xml:space="preserve">2. Требования к отдельно стоящим информационным стелам, стендам, пилонам </w:t>
      </w:r>
    </w:p>
    <w:p w:rsidR="0049049C" w:rsidRPr="0049049C" w:rsidRDefault="0049049C" w:rsidP="0049049C">
      <w:pPr>
        <w:pStyle w:val="a5"/>
        <w:jc w:val="both"/>
        <w:rPr>
          <w:b w:val="0"/>
          <w:bCs w:val="0"/>
        </w:rPr>
      </w:pPr>
      <w:r w:rsidRPr="0049049C">
        <w:rPr>
          <w:b w:val="0"/>
          <w:bCs w:val="0"/>
        </w:rPr>
        <w:t xml:space="preserve">3. Требования к навигационным указателям и стендам </w:t>
      </w:r>
    </w:p>
    <w:p w:rsidR="0049049C" w:rsidRPr="0049049C" w:rsidRDefault="0049049C" w:rsidP="0049049C">
      <w:pPr>
        <w:pStyle w:val="a5"/>
        <w:jc w:val="both"/>
        <w:rPr>
          <w:b w:val="0"/>
          <w:bCs w:val="0"/>
        </w:rPr>
      </w:pPr>
      <w:r w:rsidRPr="0049049C">
        <w:rPr>
          <w:b w:val="0"/>
          <w:bCs w:val="0"/>
        </w:rPr>
        <w:br w:type="page"/>
      </w:r>
    </w:p>
    <w:p w:rsidR="0049049C" w:rsidRPr="0049049C" w:rsidRDefault="0049049C" w:rsidP="0049049C">
      <w:pPr>
        <w:pStyle w:val="a5"/>
        <w:jc w:val="both"/>
        <w:rPr>
          <w:b w:val="0"/>
          <w:bCs w:val="0"/>
        </w:rPr>
      </w:pPr>
      <w:r w:rsidRPr="0049049C">
        <w:lastRenderedPageBreak/>
        <w:t>Дизайн–код</w:t>
      </w:r>
      <w:r w:rsidRPr="0049049C">
        <w:rPr>
          <w:b w:val="0"/>
          <w:bCs w:val="0"/>
        </w:rPr>
        <w:t xml:space="preserve"> — это нормативный правовой акт, являющийся приложением к правилам благоустройства.</w:t>
      </w:r>
    </w:p>
    <w:p w:rsidR="0049049C" w:rsidRPr="0049049C" w:rsidRDefault="0049049C" w:rsidP="0049049C">
      <w:pPr>
        <w:pStyle w:val="a5"/>
        <w:jc w:val="both"/>
        <w:rPr>
          <w:b w:val="0"/>
          <w:bCs w:val="0"/>
        </w:rPr>
      </w:pPr>
      <w:r w:rsidRPr="0049049C">
        <w:rPr>
          <w:b w:val="0"/>
          <w:bCs w:val="0"/>
        </w:rPr>
        <w:t xml:space="preserve">В </w:t>
      </w:r>
      <w:proofErr w:type="gramStart"/>
      <w:r w:rsidRPr="0049049C">
        <w:rPr>
          <w:b w:val="0"/>
          <w:bCs w:val="0"/>
        </w:rPr>
        <w:t>дизайн-коде</w:t>
      </w:r>
      <w:proofErr w:type="gramEnd"/>
      <w:r w:rsidRPr="0049049C">
        <w:rPr>
          <w:b w:val="0"/>
          <w:bCs w:val="0"/>
        </w:rPr>
        <w:t xml:space="preserve"> собраны ключевые правила и рекомендации по оформлению и размещению информационных конструкций и элементов озеленения и городской среды.</w:t>
      </w:r>
    </w:p>
    <w:p w:rsidR="0049049C" w:rsidRPr="0049049C" w:rsidRDefault="0049049C" w:rsidP="0049049C">
      <w:pPr>
        <w:pStyle w:val="a5"/>
        <w:jc w:val="both"/>
        <w:rPr>
          <w:b w:val="0"/>
          <w:bCs w:val="0"/>
        </w:rPr>
      </w:pPr>
      <w:r w:rsidRPr="0049049C">
        <w:rPr>
          <w:b w:val="0"/>
          <w:bCs w:val="0"/>
        </w:rPr>
        <w:t>При создании дизайн-кода команда руководствовалась федеральным и региональным законодательством в области землепользования, градостроительства, присвоения адресов, законодательством об административных правонарушениях, требованиями к размещению нестационарных торговых объектов (далее — НТО) на территории Ленинградской области, местными нормативными актами и иными, влияющими и определяющими качественную городскую среду.</w:t>
      </w:r>
    </w:p>
    <w:p w:rsidR="0049049C" w:rsidRPr="0049049C" w:rsidRDefault="0049049C" w:rsidP="0049049C">
      <w:pPr>
        <w:pStyle w:val="a5"/>
        <w:jc w:val="both"/>
        <w:rPr>
          <w:b w:val="0"/>
          <w:bCs w:val="0"/>
        </w:rPr>
      </w:pPr>
      <w:r w:rsidRPr="0049049C">
        <w:rPr>
          <w:b w:val="0"/>
          <w:bCs w:val="0"/>
        </w:rPr>
        <w:t>Полный перечень правил, стандартов и рекомендаций, которые включает дизайн-код:</w:t>
      </w:r>
    </w:p>
    <w:p w:rsidR="0049049C" w:rsidRPr="0049049C" w:rsidRDefault="0049049C" w:rsidP="0049049C">
      <w:pPr>
        <w:pStyle w:val="a5"/>
        <w:jc w:val="both"/>
        <w:rPr>
          <w:b w:val="0"/>
          <w:bCs w:val="0"/>
        </w:rPr>
      </w:pPr>
      <w:r w:rsidRPr="0049049C">
        <w:rPr>
          <w:b w:val="0"/>
          <w:bCs w:val="0"/>
        </w:rPr>
        <w:t>- Стандарт оформления и размещения информационных конструкций на фасадах зданий и прилегающих к ним территориях;</w:t>
      </w:r>
    </w:p>
    <w:p w:rsidR="0049049C" w:rsidRPr="0049049C" w:rsidRDefault="0049049C" w:rsidP="0049049C">
      <w:pPr>
        <w:pStyle w:val="a5"/>
        <w:jc w:val="both"/>
        <w:rPr>
          <w:b w:val="0"/>
          <w:bCs w:val="0"/>
        </w:rPr>
      </w:pPr>
      <w:r w:rsidRPr="0049049C">
        <w:rPr>
          <w:b w:val="0"/>
          <w:bCs w:val="0"/>
        </w:rPr>
        <w:t>- Стандарт оформления элементов фасадов зданий;</w:t>
      </w:r>
    </w:p>
    <w:p w:rsidR="0049049C" w:rsidRPr="0049049C" w:rsidRDefault="0049049C" w:rsidP="0049049C">
      <w:pPr>
        <w:pStyle w:val="a5"/>
        <w:jc w:val="both"/>
        <w:rPr>
          <w:b w:val="0"/>
          <w:bCs w:val="0"/>
        </w:rPr>
      </w:pPr>
      <w:r w:rsidRPr="0049049C">
        <w:rPr>
          <w:b w:val="0"/>
          <w:bCs w:val="0"/>
        </w:rPr>
        <w:t>- Стандарт оформления навигационных элементов в городской среде;</w:t>
      </w:r>
    </w:p>
    <w:p w:rsidR="0049049C" w:rsidRPr="0049049C" w:rsidRDefault="0049049C" w:rsidP="0049049C">
      <w:pPr>
        <w:pStyle w:val="a5"/>
        <w:jc w:val="both"/>
        <w:rPr>
          <w:b w:val="0"/>
          <w:bCs w:val="0"/>
        </w:rPr>
      </w:pPr>
      <w:r w:rsidRPr="0049049C">
        <w:rPr>
          <w:b w:val="0"/>
          <w:bCs w:val="0"/>
        </w:rPr>
        <w:t>- Стандарт оформления и размещения элементов городской среды, включающий требования и рекомендации к элементам благоустройства и их размещению.</w:t>
      </w:r>
    </w:p>
    <w:p w:rsidR="0049049C" w:rsidRPr="0049049C" w:rsidRDefault="0049049C" w:rsidP="0049049C">
      <w:pPr>
        <w:pStyle w:val="a5"/>
        <w:jc w:val="both"/>
        <w:rPr>
          <w:b w:val="0"/>
          <w:bCs w:val="0"/>
        </w:rPr>
      </w:pPr>
      <w:r w:rsidRPr="0049049C">
        <w:rPr>
          <w:b w:val="0"/>
          <w:bCs w:val="0"/>
        </w:rPr>
        <w:t>Дизайн-код адресован:</w:t>
      </w:r>
    </w:p>
    <w:p w:rsidR="0049049C" w:rsidRPr="0049049C" w:rsidRDefault="0049049C" w:rsidP="0049049C">
      <w:pPr>
        <w:pStyle w:val="a5"/>
        <w:jc w:val="both"/>
        <w:rPr>
          <w:b w:val="0"/>
          <w:bCs w:val="0"/>
        </w:rPr>
      </w:pPr>
      <w:r w:rsidRPr="0049049C">
        <w:rPr>
          <w:b w:val="0"/>
          <w:bCs w:val="0"/>
        </w:rPr>
        <w:t>• Сотрудникам администрации: для проведения консультаций и согласований поступающих предложений и заявлений.</w:t>
      </w:r>
    </w:p>
    <w:p w:rsidR="0049049C" w:rsidRPr="0049049C" w:rsidRDefault="0049049C" w:rsidP="0049049C">
      <w:pPr>
        <w:pStyle w:val="a5"/>
        <w:jc w:val="both"/>
        <w:rPr>
          <w:b w:val="0"/>
          <w:bCs w:val="0"/>
        </w:rPr>
      </w:pPr>
      <w:r w:rsidRPr="0049049C">
        <w:rPr>
          <w:b w:val="0"/>
          <w:bCs w:val="0"/>
        </w:rPr>
        <w:t>• Предпринимателям города: при выборе формата и места размещения вывесок, информационных конструкций для гармоничного встраивания в среду города.</w:t>
      </w:r>
    </w:p>
    <w:p w:rsidR="0049049C" w:rsidRPr="0049049C" w:rsidRDefault="0049049C" w:rsidP="0049049C">
      <w:pPr>
        <w:pStyle w:val="a5"/>
        <w:jc w:val="both"/>
        <w:rPr>
          <w:b w:val="0"/>
          <w:bCs w:val="0"/>
        </w:rPr>
      </w:pPr>
      <w:r w:rsidRPr="0049049C">
        <w:rPr>
          <w:b w:val="0"/>
          <w:bCs w:val="0"/>
        </w:rPr>
        <w:t>• Управляющим компаниям: при планировании качественного и соответствующего индивидуальному облику города благоустройства и озеленения.</w:t>
      </w:r>
    </w:p>
    <w:p w:rsidR="0049049C" w:rsidRPr="0049049C" w:rsidRDefault="0049049C" w:rsidP="0049049C">
      <w:pPr>
        <w:pStyle w:val="a5"/>
        <w:jc w:val="both"/>
        <w:rPr>
          <w:b w:val="0"/>
          <w:bCs w:val="0"/>
        </w:rPr>
      </w:pPr>
      <w:r w:rsidRPr="0049049C">
        <w:rPr>
          <w:b w:val="0"/>
          <w:bCs w:val="0"/>
        </w:rPr>
        <w:t>• Проектировщикам: для учета особенностей индивидуального облика города при проектировании.</w:t>
      </w:r>
    </w:p>
    <w:p w:rsidR="0049049C" w:rsidRPr="0049049C" w:rsidRDefault="0049049C" w:rsidP="0049049C">
      <w:pPr>
        <w:pStyle w:val="a5"/>
        <w:jc w:val="both"/>
        <w:rPr>
          <w:b w:val="0"/>
          <w:bCs w:val="0"/>
        </w:rPr>
      </w:pPr>
      <w:r w:rsidRPr="0049049C">
        <w:rPr>
          <w:b w:val="0"/>
          <w:bCs w:val="0"/>
        </w:rPr>
        <w:t>• Жителям и активистам города: для диалога с представителями администрации и для составления гармоничных и целесообразных предложений развития среды.</w:t>
      </w:r>
    </w:p>
    <w:p w:rsidR="0049049C" w:rsidRPr="0049049C" w:rsidRDefault="0049049C" w:rsidP="0049049C">
      <w:pPr>
        <w:pStyle w:val="a5"/>
        <w:jc w:val="both"/>
        <w:rPr>
          <w:b w:val="0"/>
          <w:bCs w:val="0"/>
        </w:rPr>
      </w:pPr>
      <w:r w:rsidRPr="0049049C">
        <w:rPr>
          <w:b w:val="0"/>
          <w:bCs w:val="0"/>
        </w:rPr>
        <w:t>• Художникам, художникам-монументалистам: для создания объектов искусства в общественном пространстве с учетом единого и целостного дизайн-кода города.</w:t>
      </w:r>
      <w:r w:rsidRPr="0049049C">
        <w:rPr>
          <w:b w:val="0"/>
          <w:bCs w:val="0"/>
        </w:rPr>
        <w:br w:type="page"/>
      </w:r>
    </w:p>
    <w:p w:rsidR="0049049C" w:rsidRPr="0049049C" w:rsidRDefault="0049049C" w:rsidP="0049049C">
      <w:pPr>
        <w:pStyle w:val="a5"/>
        <w:numPr>
          <w:ilvl w:val="0"/>
          <w:numId w:val="34"/>
        </w:numPr>
        <w:jc w:val="both"/>
      </w:pPr>
      <w:r w:rsidRPr="0049049C">
        <w:lastRenderedPageBreak/>
        <w:t>Стандарт оформления и размещения информационных конструкций на фасадах зданий и прилегающих к ним территориях.</w:t>
      </w:r>
    </w:p>
    <w:p w:rsidR="0049049C" w:rsidRPr="0049049C" w:rsidRDefault="0049049C" w:rsidP="0049049C">
      <w:pPr>
        <w:pStyle w:val="a5"/>
        <w:jc w:val="both"/>
        <w:rPr>
          <w:b w:val="0"/>
          <w:bCs w:val="0"/>
        </w:rPr>
      </w:pPr>
      <w:r w:rsidRPr="0049049C">
        <w:rPr>
          <w:b w:val="0"/>
          <w:bCs w:val="0"/>
        </w:rPr>
        <w:t xml:space="preserve">1.1. Стандарт определяет требования к информационным конструкциям, устанавливаемым и эксплуатируемым на территории с учетом </w:t>
      </w:r>
      <w:proofErr w:type="gramStart"/>
      <w:r w:rsidRPr="0049049C">
        <w:rPr>
          <w:b w:val="0"/>
          <w:bCs w:val="0"/>
        </w:rPr>
        <w:t>необходимости сохранения внешнего архитектурного облика сложившейся застройки населенного пункта муниципального образования Ленинградской</w:t>
      </w:r>
      <w:proofErr w:type="gramEnd"/>
      <w:r w:rsidRPr="0049049C">
        <w:rPr>
          <w:b w:val="0"/>
          <w:bCs w:val="0"/>
        </w:rPr>
        <w:t xml:space="preserve"> области (далее — требования к информационным конструкциям).</w:t>
      </w:r>
    </w:p>
    <w:p w:rsidR="0049049C" w:rsidRPr="0049049C" w:rsidRDefault="0049049C" w:rsidP="0049049C">
      <w:pPr>
        <w:pStyle w:val="a5"/>
        <w:jc w:val="both"/>
        <w:rPr>
          <w:b w:val="0"/>
          <w:bCs w:val="0"/>
        </w:rPr>
      </w:pPr>
      <w:r w:rsidRPr="0049049C">
        <w:rPr>
          <w:b w:val="0"/>
          <w:bCs w:val="0"/>
        </w:rPr>
        <w:t>1.2. Стандарт разработан в целях обеспечения соответствия внешнего вида (цветового, композиционно-графического, конструктивного решений) информационных конструкций и их размещения архитектурно-</w:t>
      </w:r>
      <w:proofErr w:type="gramStart"/>
      <w:r w:rsidRPr="0049049C">
        <w:rPr>
          <w:b w:val="0"/>
          <w:bCs w:val="0"/>
        </w:rPr>
        <w:t>композиционным решениям</w:t>
      </w:r>
      <w:proofErr w:type="gramEnd"/>
      <w:r w:rsidRPr="0049049C">
        <w:rPr>
          <w:b w:val="0"/>
          <w:bCs w:val="0"/>
        </w:rPr>
        <w:t xml:space="preserve"> зданий, строений, сооружений на территории населенного пункта муниципального образования Ленинградской области.</w:t>
      </w:r>
    </w:p>
    <w:p w:rsidR="0049049C" w:rsidRPr="0049049C" w:rsidRDefault="0049049C" w:rsidP="0049049C">
      <w:pPr>
        <w:pStyle w:val="a5"/>
        <w:jc w:val="both"/>
        <w:rPr>
          <w:b w:val="0"/>
          <w:bCs w:val="0"/>
        </w:rPr>
      </w:pPr>
      <w:r w:rsidRPr="0049049C">
        <w:rPr>
          <w:b w:val="0"/>
          <w:bCs w:val="0"/>
        </w:rPr>
        <w:t xml:space="preserve">1.3. Действие настоящего Стандарта не распространяется на дорожные знаки; конструкции, попадающие под определение рекламных конструкций; указатели, содержащие информацию ориентирования в населенном пункте; информационные надписи и обозначения на объектах культурного наследия; </w:t>
      </w:r>
      <w:proofErr w:type="gramStart"/>
      <w:r w:rsidRPr="0049049C">
        <w:rPr>
          <w:b w:val="0"/>
          <w:bCs w:val="0"/>
        </w:rPr>
        <w:t>конструкции, содержащие информацию о проведении строительных, дорожных, аварийных работ, размещаемые в целях безопасности и информирования населения о проведении соответствующих работ, требования к которым установлены федеральными законами, нормативными правовыми актами Российской Федерации, законодательством Ленинградской области, муниципальными правовыми актами; информационные стенды, предназначенные для размещения информации справочного характера, в том числе о деятельности органов государственной власти Российской Федерации.</w:t>
      </w:r>
      <w:proofErr w:type="gramEnd"/>
    </w:p>
    <w:p w:rsidR="0049049C" w:rsidRPr="0049049C" w:rsidRDefault="000479D4" w:rsidP="0049049C">
      <w:pPr>
        <w:pStyle w:val="a5"/>
        <w:jc w:val="both"/>
        <w:rPr>
          <w:b w:val="0"/>
          <w:bCs w:val="0"/>
        </w:rPr>
      </w:pPr>
      <w:sdt>
        <w:sdtPr>
          <w:rPr>
            <w:b w:val="0"/>
            <w:bCs w:val="0"/>
          </w:rPr>
          <w:tag w:val="goog_rdk_0"/>
          <w:id w:val="1772808892"/>
        </w:sdtPr>
        <w:sdtContent>
          <w:r w:rsidR="0049049C" w:rsidRPr="0049049C">
            <w:rPr>
              <w:b w:val="0"/>
              <w:bCs w:val="0"/>
            </w:rPr>
            <w:t>1.4. В отношении объектов культурного наследия необходимо действовать в соответствии с требованиями Федерального закона «Об объектах культурного наследия (памятниках истории и культуры) народов Российской Федерации» от 25.06.2002 года № 73−ФЗ.</w:t>
          </w:r>
        </w:sdtContent>
      </w:sdt>
    </w:p>
    <w:p w:rsidR="0049049C" w:rsidRPr="0049049C" w:rsidRDefault="0049049C" w:rsidP="0049049C">
      <w:pPr>
        <w:pStyle w:val="a5"/>
        <w:jc w:val="both"/>
        <w:rPr>
          <w:b w:val="0"/>
          <w:bCs w:val="0"/>
        </w:rPr>
      </w:pPr>
      <w:r w:rsidRPr="0049049C">
        <w:rPr>
          <w:b w:val="0"/>
          <w:bCs w:val="0"/>
        </w:rPr>
        <w:t xml:space="preserve">1.5. Установка информационной конструкции и согласование </w:t>
      </w:r>
      <w:proofErr w:type="gramStart"/>
      <w:r w:rsidRPr="0049049C">
        <w:rPr>
          <w:b w:val="0"/>
          <w:bCs w:val="0"/>
        </w:rPr>
        <w:t>дизайн-проекта</w:t>
      </w:r>
      <w:proofErr w:type="gramEnd"/>
      <w:r w:rsidRPr="0049049C">
        <w:rPr>
          <w:b w:val="0"/>
          <w:bCs w:val="0"/>
        </w:rPr>
        <w:t xml:space="preserve"> размещения информационной конструкции осуществляется в соответствии с законодательством.</w:t>
      </w:r>
    </w:p>
    <w:p w:rsidR="0049049C" w:rsidRPr="0049049C" w:rsidRDefault="0049049C" w:rsidP="0049049C">
      <w:pPr>
        <w:pStyle w:val="a5"/>
        <w:jc w:val="both"/>
        <w:rPr>
          <w:b w:val="0"/>
          <w:bCs w:val="0"/>
        </w:rPr>
      </w:pPr>
      <w:r w:rsidRPr="0049049C">
        <w:rPr>
          <w:b w:val="0"/>
          <w:bCs w:val="0"/>
        </w:rPr>
        <w:t>1.6. Действие настоящего Стандарта не распространяется на информационные конструкции, разрешение на размещение которых получено в установленном порядке до вступления в силу настоящего Стандарта, в течение срока действия полученного разрешения.</w:t>
      </w:r>
    </w:p>
    <w:p w:rsidR="0049049C" w:rsidRPr="0049049C" w:rsidRDefault="0049049C" w:rsidP="0049049C">
      <w:pPr>
        <w:pStyle w:val="a5"/>
        <w:jc w:val="both"/>
        <w:rPr>
          <w:b w:val="0"/>
          <w:bCs w:val="0"/>
        </w:rPr>
      </w:pPr>
      <w:r w:rsidRPr="0049049C">
        <w:rPr>
          <w:b w:val="0"/>
          <w:bCs w:val="0"/>
        </w:rPr>
        <w:t>1.7. В тексте Стандарта используются следующие термины:</w:t>
      </w:r>
    </w:p>
    <w:p w:rsidR="0049049C" w:rsidRPr="0049049C" w:rsidRDefault="0049049C" w:rsidP="0049049C">
      <w:pPr>
        <w:pStyle w:val="a5"/>
        <w:jc w:val="both"/>
        <w:rPr>
          <w:b w:val="0"/>
          <w:bCs w:val="0"/>
        </w:rPr>
      </w:pPr>
      <w:proofErr w:type="gramStart"/>
      <w:r w:rsidRPr="0049049C">
        <w:t>Вывеска</w:t>
      </w:r>
      <w:r w:rsidRPr="0049049C">
        <w:rPr>
          <w:b w:val="0"/>
          <w:bCs w:val="0"/>
        </w:rPr>
        <w:t xml:space="preserve"> — информационная конструкция, размещаемая на фасаде, крыше или иных внешних поверхностях (внешних ограждающих конструкциях) зданий, строений, сооружений, включая витрины, внешних поверхностях нестационарных торговых объектов в месте фактического нахождения или осуществления деятельности организации, индивидуального предпринимателя или физического лица, зарегистрированного как самозанятый, содержащая сведения о профиле деятельности организации, индивидуального предпринимателя, физического лица, и (или) виде реализуемых ими товаров, оказываемых услуг и (или</w:t>
      </w:r>
      <w:proofErr w:type="gramEnd"/>
      <w:r w:rsidRPr="0049049C">
        <w:rPr>
          <w:b w:val="0"/>
          <w:bCs w:val="0"/>
        </w:rPr>
        <w:t>) их наименование (фирменное наименование, коммерческое обозначение, изображение товарного знака, знака обслуживания) в целях извещения неопределенного круга лиц о фактическом местоположении (месте осуществления деятельности) данной организации, индивидуального предпринимателя;</w:t>
      </w:r>
    </w:p>
    <w:p w:rsidR="0049049C" w:rsidRPr="0049049C" w:rsidRDefault="0049049C" w:rsidP="0049049C">
      <w:pPr>
        <w:pStyle w:val="a5"/>
        <w:jc w:val="both"/>
        <w:rPr>
          <w:b w:val="0"/>
          <w:bCs w:val="0"/>
        </w:rPr>
      </w:pPr>
      <w:proofErr w:type="gramStart"/>
      <w:r w:rsidRPr="0049049C">
        <w:t>Фасад</w:t>
      </w:r>
      <w:r w:rsidRPr="0049049C">
        <w:rPr>
          <w:b w:val="0"/>
          <w:bCs w:val="0"/>
        </w:rPr>
        <w:t xml:space="preserve"> — наружная поверхность объекта капитального строительства, а также, некапитального объекта, включающая крышу, архитектурные элементы и детали (балконы, окна, двери, колоннады и др.).</w:t>
      </w:r>
      <w:proofErr w:type="gramEnd"/>
    </w:p>
    <w:p w:rsidR="0049049C" w:rsidRPr="0049049C" w:rsidRDefault="0049049C" w:rsidP="0049049C">
      <w:pPr>
        <w:pStyle w:val="a5"/>
        <w:jc w:val="both"/>
        <w:rPr>
          <w:b w:val="0"/>
          <w:bCs w:val="0"/>
        </w:rPr>
      </w:pPr>
      <w:r w:rsidRPr="0049049C">
        <w:t>Фриз</w:t>
      </w:r>
      <w:r w:rsidRPr="0049049C">
        <w:rPr>
          <w:b w:val="0"/>
          <w:bCs w:val="0"/>
        </w:rPr>
        <w:t xml:space="preserve"> — архитектурный элемент, обрамляющий или увенчивающий значительную часть здания, строения, сооружения, НТО, представляющий собой сплошную протяженную горизонтальную полосу, выступающую из плоскости стены или выделенную посредством </w:t>
      </w:r>
      <w:r w:rsidRPr="0049049C">
        <w:rPr>
          <w:b w:val="0"/>
          <w:bCs w:val="0"/>
        </w:rPr>
        <w:lastRenderedPageBreak/>
        <w:t>декоративных элементов и (или) за счет применения отличающегося от используемого для внешней отделки основного фасада материала.</w:t>
      </w:r>
    </w:p>
    <w:p w:rsidR="0049049C" w:rsidRPr="0049049C" w:rsidRDefault="0049049C" w:rsidP="0049049C">
      <w:pPr>
        <w:pStyle w:val="a5"/>
        <w:jc w:val="both"/>
        <w:rPr>
          <w:b w:val="0"/>
          <w:bCs w:val="0"/>
        </w:rPr>
      </w:pPr>
      <w:r w:rsidRPr="0049049C">
        <w:t>Козырек</w:t>
      </w:r>
      <w:r w:rsidRPr="0049049C">
        <w:rPr>
          <w:b w:val="0"/>
          <w:bCs w:val="0"/>
        </w:rPr>
        <w:t xml:space="preserve"> — архитектурный элемент фасада, подобный крыше, </w:t>
      </w:r>
      <w:proofErr w:type="gramStart"/>
      <w:r w:rsidRPr="0049049C">
        <w:rPr>
          <w:b w:val="0"/>
          <w:bCs w:val="0"/>
        </w:rPr>
        <w:t>изго-тавливаемый</w:t>
      </w:r>
      <w:proofErr w:type="gramEnd"/>
      <w:r w:rsidRPr="0049049C">
        <w:rPr>
          <w:b w:val="0"/>
          <w:bCs w:val="0"/>
        </w:rPr>
        <w:t xml:space="preserve"> из жестких материалов, устанавливаемый на фасаде без устройства самостоятельных опор над входом в жилое, административное или производственное здание, НТО, над крыльцом, балконом, пандусом.</w:t>
      </w:r>
    </w:p>
    <w:p w:rsidR="0049049C" w:rsidRPr="0049049C" w:rsidRDefault="0049049C" w:rsidP="0049049C">
      <w:pPr>
        <w:pStyle w:val="a5"/>
        <w:jc w:val="both"/>
      </w:pPr>
      <w:r w:rsidRPr="0049049C">
        <w:t>Типы информационных конструкций (вывесок):</w:t>
      </w:r>
    </w:p>
    <w:p w:rsidR="0049049C" w:rsidRPr="0049049C" w:rsidRDefault="0049049C" w:rsidP="0049049C">
      <w:pPr>
        <w:pStyle w:val="a5"/>
        <w:jc w:val="both"/>
        <w:rPr>
          <w:b w:val="0"/>
          <w:bCs w:val="0"/>
        </w:rPr>
      </w:pPr>
      <w:r w:rsidRPr="0049049C">
        <w:t>Настенная вывеска</w:t>
      </w:r>
      <w:r w:rsidRPr="0049049C">
        <w:rPr>
          <w:b w:val="0"/>
          <w:bCs w:val="0"/>
        </w:rPr>
        <w:t xml:space="preserve"> располагается параллельно к поверхности фасада здания, строения, сооружения и (или) их конструктивных элементов непосредственно на плоскости фасада объекта;</w:t>
      </w:r>
    </w:p>
    <w:p w:rsidR="0049049C" w:rsidRPr="0049049C" w:rsidRDefault="0049049C" w:rsidP="0049049C">
      <w:pPr>
        <w:pStyle w:val="a5"/>
        <w:jc w:val="both"/>
        <w:rPr>
          <w:b w:val="0"/>
          <w:bCs w:val="0"/>
        </w:rPr>
      </w:pPr>
      <w:r w:rsidRPr="0049049C">
        <w:t>Консольная вывеска</w:t>
      </w:r>
      <w:r w:rsidRPr="0049049C">
        <w:rPr>
          <w:b w:val="0"/>
          <w:bCs w:val="0"/>
        </w:rPr>
        <w:t xml:space="preserve"> располагается перпендикулярно к поверхности фасада здания, строения, сооружения и (или) их конструктивных элементов;</w:t>
      </w:r>
    </w:p>
    <w:p w:rsidR="0049049C" w:rsidRPr="0049049C" w:rsidRDefault="0049049C" w:rsidP="0049049C">
      <w:pPr>
        <w:pStyle w:val="a5"/>
        <w:jc w:val="both"/>
        <w:rPr>
          <w:b w:val="0"/>
          <w:bCs w:val="0"/>
        </w:rPr>
      </w:pPr>
      <w:r w:rsidRPr="0049049C">
        <w:t>Витринная вывеска</w:t>
      </w:r>
      <w:r w:rsidRPr="0049049C">
        <w:rPr>
          <w:b w:val="0"/>
          <w:bCs w:val="0"/>
        </w:rPr>
        <w:t xml:space="preserve"> расположена </w:t>
      </w:r>
      <w:proofErr w:type="gramStart"/>
      <w:r w:rsidRPr="0049049C">
        <w:rPr>
          <w:b w:val="0"/>
          <w:bCs w:val="0"/>
        </w:rPr>
        <w:t>на</w:t>
      </w:r>
      <w:proofErr w:type="gramEnd"/>
      <w:r w:rsidRPr="0049049C">
        <w:rPr>
          <w:b w:val="0"/>
          <w:bCs w:val="0"/>
        </w:rPr>
        <w:t xml:space="preserve"> </w:t>
      </w:r>
      <w:proofErr w:type="gramStart"/>
      <w:r w:rsidRPr="0049049C">
        <w:rPr>
          <w:b w:val="0"/>
          <w:bCs w:val="0"/>
        </w:rPr>
        <w:t>внешней</w:t>
      </w:r>
      <w:proofErr w:type="gramEnd"/>
      <w:r w:rsidRPr="0049049C">
        <w:rPr>
          <w:b w:val="0"/>
          <w:bCs w:val="0"/>
        </w:rPr>
        <w:t xml:space="preserve"> или с внутренней стороны остекления витрины здания, строения, сооружения;</w:t>
      </w:r>
    </w:p>
    <w:p w:rsidR="0049049C" w:rsidRPr="0049049C" w:rsidRDefault="0049049C" w:rsidP="0049049C">
      <w:pPr>
        <w:pStyle w:val="a5"/>
        <w:jc w:val="both"/>
        <w:rPr>
          <w:b w:val="0"/>
          <w:bCs w:val="0"/>
        </w:rPr>
      </w:pPr>
      <w:r w:rsidRPr="0049049C">
        <w:t>Крышная вывеска (или крышная установка)</w:t>
      </w:r>
      <w:r w:rsidRPr="0049049C">
        <w:rPr>
          <w:b w:val="0"/>
          <w:bCs w:val="0"/>
        </w:rPr>
        <w:t xml:space="preserve"> размещается на крыше здания, строения, сооружения выше отметки парапета кровли.</w:t>
      </w:r>
    </w:p>
    <w:p w:rsidR="0049049C" w:rsidRPr="0049049C" w:rsidRDefault="000479D4" w:rsidP="0049049C">
      <w:pPr>
        <w:pStyle w:val="a5"/>
        <w:jc w:val="both"/>
        <w:rPr>
          <w:b w:val="0"/>
          <w:bCs w:val="0"/>
        </w:rPr>
      </w:pPr>
      <w:sdt>
        <w:sdtPr>
          <w:rPr>
            <w:b w:val="0"/>
            <w:bCs w:val="0"/>
          </w:rPr>
          <w:tag w:val="goog_rdk_1"/>
          <w:id w:val="-1787430336"/>
        </w:sdtPr>
        <w:sdtContent>
          <w:r w:rsidR="0049049C" w:rsidRPr="0049049C">
            <w:rPr>
              <w:b w:val="0"/>
              <w:bCs w:val="0"/>
            </w:rPr>
            <w:t>К информационным конструкциям не относятся рекламные конструкции, установка и эксплуатация которых осуществляется в порядке, определенном Федеральным законом от 13 марта 2006 года № 38−ФЗ «О рекламе».</w:t>
          </w:r>
        </w:sdtContent>
      </w:sdt>
    </w:p>
    <w:p w:rsidR="0049049C" w:rsidRPr="0049049C" w:rsidRDefault="0049049C" w:rsidP="0049049C">
      <w:pPr>
        <w:pStyle w:val="a5"/>
        <w:jc w:val="both"/>
        <w:rPr>
          <w:b w:val="0"/>
          <w:bCs w:val="0"/>
        </w:rPr>
      </w:pPr>
      <w:r w:rsidRPr="0049049C">
        <w:t>Информационная стела</w:t>
      </w:r>
      <w:r w:rsidRPr="0049049C">
        <w:rPr>
          <w:b w:val="0"/>
          <w:bCs w:val="0"/>
        </w:rPr>
        <w:t xml:space="preserve"> — это отдельно стоящая конструкция информационного или навигационного назначения, хорошо видимая с большого расстояния, выполненная из металла и пластика, как правило, имеющая внутреннюю и наружную люминесцентную или светодиодную подсветку, а также размещенная на отдельном постаменте (фундаменте).</w:t>
      </w:r>
    </w:p>
    <w:p w:rsidR="0049049C" w:rsidRPr="0049049C" w:rsidRDefault="0049049C" w:rsidP="0049049C">
      <w:pPr>
        <w:pStyle w:val="a5"/>
        <w:jc w:val="both"/>
        <w:rPr>
          <w:b w:val="0"/>
          <w:bCs w:val="0"/>
        </w:rPr>
      </w:pPr>
      <w:r w:rsidRPr="0049049C">
        <w:t>Информационный стенд</w:t>
      </w:r>
      <w:r w:rsidRPr="0049049C">
        <w:rPr>
          <w:b w:val="0"/>
          <w:bCs w:val="0"/>
        </w:rPr>
        <w:t xml:space="preserve"> — это отдельно стоящая информационная конструкция для размещения официальной информации органа местного самоуправления или иной муниципальной, государственной или частной организации, а также для размещения правил нахождения в парках, скверах, на детских и спортивных площадках.</w:t>
      </w:r>
    </w:p>
    <w:p w:rsidR="0049049C" w:rsidRPr="0049049C" w:rsidRDefault="0049049C" w:rsidP="0049049C">
      <w:pPr>
        <w:pStyle w:val="a5"/>
        <w:jc w:val="both"/>
        <w:rPr>
          <w:b w:val="0"/>
          <w:bCs w:val="0"/>
        </w:rPr>
      </w:pPr>
      <w:proofErr w:type="gramStart"/>
      <w:r w:rsidRPr="0049049C">
        <w:t>Навигационный стенд</w:t>
      </w:r>
      <w:r w:rsidRPr="0049049C">
        <w:rPr>
          <w:b w:val="0"/>
          <w:bCs w:val="0"/>
        </w:rPr>
        <w:t xml:space="preserve"> — это отдельно стоящая информационная конструкция для размещения информации по навигации внутри населенных пунктов и, как правило, содержит информацию по маршрутам общественного транспорта, карту с указанием мест размещения различных организаций в городе (музеев, театров, библиотек, спортивных центров, торгово-развлекательных комплексов, объектов культа, парков, гостиниц и т.д.) или иную информацию необходимую для жителей и гостей городов и населённых пунктов иных</w:t>
      </w:r>
      <w:proofErr w:type="gramEnd"/>
      <w:r w:rsidRPr="0049049C">
        <w:rPr>
          <w:b w:val="0"/>
          <w:bCs w:val="0"/>
        </w:rPr>
        <w:t xml:space="preserve"> категорий для их комфортного пребывания и навигации внутри городов и населённых пунктов иных категорий.</w:t>
      </w:r>
    </w:p>
    <w:p w:rsidR="0049049C" w:rsidRPr="0049049C" w:rsidRDefault="0049049C" w:rsidP="0049049C">
      <w:pPr>
        <w:pStyle w:val="a5"/>
        <w:jc w:val="both"/>
        <w:rPr>
          <w:b w:val="0"/>
          <w:bCs w:val="0"/>
        </w:rPr>
      </w:pPr>
      <w:r w:rsidRPr="0049049C">
        <w:t>Настенное панно (мурал)</w:t>
      </w:r>
      <w:r w:rsidRPr="0049049C">
        <w:rPr>
          <w:b w:val="0"/>
          <w:bCs w:val="0"/>
        </w:rPr>
        <w:t xml:space="preserve"> – это информационная конструкция или художественное изображение на фасадах зданий, строений, сооружений, занимающее значительное пространство фасада, основная задача которого улучшение внешнего облика фасада при отсутствии архитектурных элементов на фасаде.</w:t>
      </w:r>
    </w:p>
    <w:p w:rsidR="0049049C" w:rsidRPr="0049049C" w:rsidRDefault="0049049C" w:rsidP="0049049C">
      <w:pPr>
        <w:pStyle w:val="a5"/>
        <w:jc w:val="both"/>
        <w:rPr>
          <w:b w:val="0"/>
          <w:bCs w:val="0"/>
        </w:rPr>
      </w:pPr>
      <w:r w:rsidRPr="0049049C">
        <w:t>Витрина</w:t>
      </w:r>
      <w:r w:rsidRPr="0049049C">
        <w:rPr>
          <w:b w:val="0"/>
          <w:bCs w:val="0"/>
        </w:rPr>
        <w:t xml:space="preserve"> - специально оборудованное окно магазина или какого-либо учреждения или предприятия для демонстрации предлагаемых товаров и услуг.</w:t>
      </w:r>
    </w:p>
    <w:p w:rsidR="0049049C" w:rsidRPr="0049049C" w:rsidRDefault="0049049C" w:rsidP="0049049C">
      <w:pPr>
        <w:pStyle w:val="a5"/>
        <w:jc w:val="both"/>
        <w:rPr>
          <w:b w:val="0"/>
          <w:bCs w:val="0"/>
        </w:rPr>
      </w:pPr>
      <w:r w:rsidRPr="0049049C">
        <w:rPr>
          <w:b w:val="0"/>
          <w:bCs w:val="0"/>
        </w:rPr>
        <w:br w:type="page"/>
      </w:r>
    </w:p>
    <w:p w:rsidR="0049049C" w:rsidRPr="0049049C" w:rsidRDefault="0049049C" w:rsidP="0049049C">
      <w:pPr>
        <w:pStyle w:val="a5"/>
        <w:numPr>
          <w:ilvl w:val="0"/>
          <w:numId w:val="34"/>
        </w:numPr>
        <w:jc w:val="both"/>
      </w:pPr>
      <w:r w:rsidRPr="0049049C">
        <w:lastRenderedPageBreak/>
        <w:t>Требования к информационным конструкциям.</w:t>
      </w:r>
    </w:p>
    <w:p w:rsidR="0049049C" w:rsidRPr="0049049C" w:rsidRDefault="0049049C" w:rsidP="0049049C">
      <w:pPr>
        <w:pStyle w:val="a5"/>
        <w:numPr>
          <w:ilvl w:val="1"/>
          <w:numId w:val="34"/>
        </w:numPr>
        <w:jc w:val="both"/>
        <w:rPr>
          <w:b w:val="0"/>
          <w:bCs w:val="0"/>
        </w:rPr>
      </w:pPr>
      <w:r w:rsidRPr="0049049C">
        <w:rPr>
          <w:b w:val="0"/>
          <w:bCs w:val="0"/>
        </w:rPr>
        <w:t>Информационные конструкции не должны (рис. 1):</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noProof/>
        </w:rPr>
        <w:drawing>
          <wp:inline distT="0" distB="0" distL="0" distR="0">
            <wp:extent cx="4924425" cy="2152650"/>
            <wp:effectExtent l="0" t="0" r="0" b="0"/>
            <wp:docPr id="50589517" name="Рисунок 48" descr="Изображение выглядит как окно, снимок экрана, Прямоугольник,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descr="Изображение выглядит как окно, снимок экрана, Прямоугольник, дизайн&#10;&#10;Автоматически созданное описание"/>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24425" cy="2152650"/>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rPr>
        <w:t>Рис. 1</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rPr>
        <w:t>2.1.1. препятствовать восприятию информации, размещенной на другой конструкции;</w:t>
      </w:r>
    </w:p>
    <w:p w:rsidR="0049049C" w:rsidRPr="0049049C" w:rsidRDefault="0049049C" w:rsidP="0049049C">
      <w:pPr>
        <w:pStyle w:val="a5"/>
        <w:jc w:val="both"/>
        <w:rPr>
          <w:b w:val="0"/>
          <w:bCs w:val="0"/>
        </w:rPr>
      </w:pPr>
      <w:r w:rsidRPr="0049049C">
        <w:rPr>
          <w:b w:val="0"/>
          <w:bCs w:val="0"/>
        </w:rPr>
        <w:t>2.1.2. размещаться на опорах освещения, стойках дорожных знаков и светофоров, деревьях и кустарниках, шлагбаумах, ограждениях, перилах, козырьках;</w:t>
      </w:r>
    </w:p>
    <w:p w:rsidR="0049049C" w:rsidRPr="0049049C" w:rsidRDefault="0049049C" w:rsidP="0049049C">
      <w:pPr>
        <w:pStyle w:val="a5"/>
        <w:jc w:val="both"/>
        <w:rPr>
          <w:b w:val="0"/>
          <w:bCs w:val="0"/>
        </w:rPr>
      </w:pPr>
      <w:r w:rsidRPr="0049049C">
        <w:rPr>
          <w:b w:val="0"/>
          <w:bCs w:val="0"/>
        </w:rPr>
        <w:t>2.1.3. размещаться на фасаде здания на расстоянии менее 2 м от мемориальных досок;</w:t>
      </w:r>
    </w:p>
    <w:p w:rsidR="0049049C" w:rsidRPr="0049049C" w:rsidRDefault="0049049C" w:rsidP="0049049C">
      <w:pPr>
        <w:pStyle w:val="a5"/>
        <w:jc w:val="both"/>
        <w:rPr>
          <w:b w:val="0"/>
          <w:bCs w:val="0"/>
        </w:rPr>
      </w:pPr>
      <w:proofErr w:type="gramStart"/>
      <w:r w:rsidRPr="0049049C">
        <w:rPr>
          <w:b w:val="0"/>
          <w:bCs w:val="0"/>
        </w:rPr>
        <w:t>2.1.4. размещаться с перекрытием витражей, дверных, оконных и арочных проемов, архитектурных деталей фасадов объектов (в том числе карнизов, медальонов, орнаментов, лепнины, колонн, элементов монументально-декоративного оформления и т. д.), на оконных решетках;</w:t>
      </w:r>
      <w:proofErr w:type="gramEnd"/>
    </w:p>
    <w:p w:rsidR="0049049C" w:rsidRPr="0049049C" w:rsidRDefault="0049049C" w:rsidP="0049049C">
      <w:pPr>
        <w:pStyle w:val="a5"/>
        <w:jc w:val="both"/>
        <w:rPr>
          <w:b w:val="0"/>
          <w:bCs w:val="0"/>
        </w:rPr>
      </w:pPr>
      <w:r w:rsidRPr="0049049C">
        <w:rPr>
          <w:b w:val="0"/>
          <w:bCs w:val="0"/>
        </w:rPr>
        <w:t>2.1.5. размещаться с использованием картона, ткани, в том числе баннерной, сетки и других мягких материалов (за исключением случаев размещения на маркизе);</w:t>
      </w:r>
    </w:p>
    <w:p w:rsidR="0049049C" w:rsidRPr="0049049C" w:rsidRDefault="0049049C" w:rsidP="0049049C">
      <w:pPr>
        <w:pStyle w:val="a5"/>
        <w:jc w:val="both"/>
        <w:rPr>
          <w:b w:val="0"/>
          <w:bCs w:val="0"/>
        </w:rPr>
      </w:pPr>
      <w:r w:rsidRPr="0049049C">
        <w:rPr>
          <w:b w:val="0"/>
          <w:bCs w:val="0"/>
        </w:rPr>
        <w:t>2.1.6. размещаться на фасадах здания, строения, сооружения в два ряда и более — одна над другой (за исключением случаев размещения на зданиях торговых, общественно-деловых центров, а также случаев, когда одна вывеска состоит из двух строк);</w:t>
      </w:r>
    </w:p>
    <w:p w:rsidR="0049049C" w:rsidRPr="0049049C" w:rsidRDefault="0049049C" w:rsidP="0049049C">
      <w:pPr>
        <w:pStyle w:val="a5"/>
        <w:jc w:val="both"/>
        <w:rPr>
          <w:b w:val="0"/>
          <w:bCs w:val="0"/>
        </w:rPr>
      </w:pPr>
      <w:r w:rsidRPr="0049049C">
        <w:rPr>
          <w:b w:val="0"/>
          <w:bCs w:val="0"/>
        </w:rPr>
        <w:t>2.1.7. размещаться в виде отдельно стоящих сборно-разборных конструкций (штендеров);</w:t>
      </w:r>
    </w:p>
    <w:p w:rsidR="0049049C" w:rsidRPr="0049049C" w:rsidRDefault="0049049C" w:rsidP="0049049C">
      <w:pPr>
        <w:pStyle w:val="a5"/>
        <w:jc w:val="both"/>
        <w:rPr>
          <w:b w:val="0"/>
          <w:bCs w:val="0"/>
        </w:rPr>
      </w:pPr>
      <w:r w:rsidRPr="0049049C">
        <w:rPr>
          <w:b w:val="0"/>
          <w:bCs w:val="0"/>
        </w:rPr>
        <w:t>2.1.8. размещаться на витражах здания, строения, сооружения;</w:t>
      </w:r>
    </w:p>
    <w:p w:rsidR="0049049C" w:rsidRPr="0049049C" w:rsidRDefault="0049049C" w:rsidP="0049049C">
      <w:pPr>
        <w:pStyle w:val="a5"/>
        <w:jc w:val="both"/>
        <w:rPr>
          <w:b w:val="0"/>
          <w:bCs w:val="0"/>
        </w:rPr>
      </w:pPr>
      <w:r w:rsidRPr="0049049C">
        <w:rPr>
          <w:b w:val="0"/>
          <w:bCs w:val="0"/>
        </w:rPr>
        <w:t>2.1.9. размещаться на фасадах зданий, строений, сооружений с помощью демонстрации постеров на динамических системах смены изображений (роллерные системы, системы поворотных панелей (призматроны) и другие системы);</w:t>
      </w:r>
    </w:p>
    <w:p w:rsidR="0049049C" w:rsidRPr="0049049C" w:rsidRDefault="0049049C" w:rsidP="0049049C">
      <w:pPr>
        <w:pStyle w:val="a5"/>
        <w:jc w:val="both"/>
        <w:rPr>
          <w:b w:val="0"/>
          <w:bCs w:val="0"/>
        </w:rPr>
      </w:pPr>
      <w:r w:rsidRPr="0049049C">
        <w:rPr>
          <w:b w:val="0"/>
          <w:bCs w:val="0"/>
        </w:rPr>
        <w:t>2.1.10. размещаться на крыше здания, строения, сооружения в количестве более одной информационной конструкции;</w:t>
      </w:r>
    </w:p>
    <w:p w:rsidR="0049049C" w:rsidRPr="0049049C" w:rsidRDefault="0049049C" w:rsidP="0049049C">
      <w:pPr>
        <w:pStyle w:val="a5"/>
        <w:jc w:val="both"/>
        <w:rPr>
          <w:b w:val="0"/>
          <w:bCs w:val="0"/>
        </w:rPr>
      </w:pPr>
      <w:proofErr w:type="gramStart"/>
      <w:r w:rsidRPr="0049049C">
        <w:rPr>
          <w:b w:val="0"/>
          <w:bCs w:val="0"/>
        </w:rPr>
        <w:t>2.1.11. размещаться в виде бегущей строки, видеоэкранов, медиафасадов, светодиодных экранов, проекционных информационных конструкций, объемно-пространственных информационных конструкций (воздушных шаров, аэростатов и иных летательных аппаратов, используемых в качестве информационных конструкций).</w:t>
      </w:r>
      <w:proofErr w:type="gramEnd"/>
    </w:p>
    <w:p w:rsidR="0049049C" w:rsidRPr="0049049C" w:rsidRDefault="0049049C" w:rsidP="0049049C">
      <w:pPr>
        <w:pStyle w:val="a5"/>
        <w:jc w:val="both"/>
        <w:rPr>
          <w:b w:val="0"/>
          <w:bCs w:val="0"/>
        </w:rPr>
      </w:pPr>
      <w:r w:rsidRPr="0049049C">
        <w:rPr>
          <w:b w:val="0"/>
          <w:bCs w:val="0"/>
        </w:rPr>
        <w:t>2.1.12. перекрывать дорожные знаки, знаки адресной системы;</w:t>
      </w:r>
    </w:p>
    <w:p w:rsidR="0049049C" w:rsidRPr="0049049C" w:rsidRDefault="0049049C" w:rsidP="0049049C">
      <w:pPr>
        <w:pStyle w:val="a5"/>
        <w:jc w:val="both"/>
        <w:rPr>
          <w:b w:val="0"/>
          <w:bCs w:val="0"/>
        </w:rPr>
      </w:pPr>
      <w:r w:rsidRPr="0049049C">
        <w:rPr>
          <w:b w:val="0"/>
          <w:bCs w:val="0"/>
        </w:rPr>
        <w:t>2.1.13. способствовать скапливанию снега, замачиванию фасадов или оказывать иное негативное воздействие на здание, строение, сооружение;</w:t>
      </w:r>
    </w:p>
    <w:p w:rsidR="0049049C" w:rsidRPr="0049049C" w:rsidRDefault="0049049C" w:rsidP="0049049C">
      <w:pPr>
        <w:pStyle w:val="a5"/>
        <w:jc w:val="both"/>
        <w:rPr>
          <w:b w:val="0"/>
          <w:bCs w:val="0"/>
        </w:rPr>
      </w:pPr>
      <w:r w:rsidRPr="0049049C">
        <w:rPr>
          <w:b w:val="0"/>
          <w:bCs w:val="0"/>
        </w:rPr>
        <w:t>2.1.14. размещаться на фасадах, ограждениях (заборах) и кровле индивидуальных жилых домов, садовых и дачных домов, жилых домов блокированной застройки (дуплексов, таунхаусов), индивидуальных гаражей, вспомогательных строений в границах участка под размещение индивидуального жилого дома, блокированной застройки, личного подсобного, крестьянского (фермерского) хозяйств.</w:t>
      </w:r>
    </w:p>
    <w:p w:rsidR="0049049C" w:rsidRPr="0049049C" w:rsidRDefault="0049049C" w:rsidP="0049049C">
      <w:pPr>
        <w:pStyle w:val="a5"/>
        <w:jc w:val="both"/>
        <w:rPr>
          <w:b w:val="0"/>
          <w:bCs w:val="0"/>
        </w:rPr>
      </w:pPr>
      <w:r w:rsidRPr="0049049C">
        <w:rPr>
          <w:b w:val="0"/>
          <w:bCs w:val="0"/>
        </w:rPr>
        <w:t>2.2. Информационные конструкции должны содержаться в чистоте и исправном состоянии. В случае неисправности отдельных знаков информационной конструкции необходимо произвести их замену.</w:t>
      </w:r>
    </w:p>
    <w:p w:rsidR="0049049C" w:rsidRPr="0049049C" w:rsidRDefault="0049049C" w:rsidP="0049049C">
      <w:pPr>
        <w:pStyle w:val="a5"/>
        <w:jc w:val="both"/>
        <w:rPr>
          <w:b w:val="0"/>
          <w:bCs w:val="0"/>
        </w:rPr>
      </w:pPr>
      <w:r w:rsidRPr="0049049C">
        <w:rPr>
          <w:b w:val="0"/>
          <w:bCs w:val="0"/>
        </w:rPr>
        <w:lastRenderedPageBreak/>
        <w:t xml:space="preserve">2.3. Металлические элементы информационной конструкции должны быть </w:t>
      </w:r>
      <w:proofErr w:type="gramStart"/>
      <w:r w:rsidRPr="0049049C">
        <w:rPr>
          <w:b w:val="0"/>
          <w:bCs w:val="0"/>
        </w:rPr>
        <w:t>своевременно</w:t>
      </w:r>
      <w:proofErr w:type="gramEnd"/>
      <w:r w:rsidRPr="0049049C">
        <w:rPr>
          <w:b w:val="0"/>
          <w:bCs w:val="0"/>
        </w:rPr>
        <w:t xml:space="preserve"> очищаться и окрашиваться.</w:t>
      </w:r>
    </w:p>
    <w:p w:rsidR="0049049C" w:rsidRPr="0049049C" w:rsidRDefault="0049049C" w:rsidP="0049049C">
      <w:pPr>
        <w:pStyle w:val="a5"/>
        <w:jc w:val="both"/>
        <w:rPr>
          <w:b w:val="0"/>
          <w:bCs w:val="0"/>
        </w:rPr>
      </w:pPr>
      <w:r w:rsidRPr="0049049C">
        <w:rPr>
          <w:b w:val="0"/>
          <w:bCs w:val="0"/>
        </w:rPr>
        <w:t>2.4. Размещение на информационных конструкциях, витринах объявлений, посторонних надписей и изображений запрещено.</w:t>
      </w:r>
    </w:p>
    <w:p w:rsidR="0049049C" w:rsidRPr="0049049C" w:rsidRDefault="0049049C" w:rsidP="0049049C">
      <w:pPr>
        <w:pStyle w:val="a5"/>
        <w:jc w:val="both"/>
        <w:rPr>
          <w:b w:val="0"/>
          <w:bCs w:val="0"/>
        </w:rPr>
      </w:pPr>
      <w:r w:rsidRPr="0049049C">
        <w:rPr>
          <w:b w:val="0"/>
          <w:bCs w:val="0"/>
        </w:rPr>
        <w:t>2.5. Подсветка информационных конструкций, размещаемых на зданиях, строениях, сооружениях, должна:</w:t>
      </w:r>
    </w:p>
    <w:p w:rsidR="0049049C" w:rsidRPr="0049049C" w:rsidRDefault="0049049C" w:rsidP="0049049C">
      <w:pPr>
        <w:pStyle w:val="a5"/>
        <w:jc w:val="both"/>
        <w:rPr>
          <w:b w:val="0"/>
          <w:bCs w:val="0"/>
        </w:rPr>
      </w:pPr>
      <w:r w:rsidRPr="0049049C">
        <w:rPr>
          <w:b w:val="0"/>
          <w:bCs w:val="0"/>
        </w:rPr>
        <w:t>- устанавливаться для всех типов информационных конструкций;</w:t>
      </w:r>
    </w:p>
    <w:p w:rsidR="0049049C" w:rsidRPr="0049049C" w:rsidRDefault="0049049C" w:rsidP="0049049C">
      <w:pPr>
        <w:pStyle w:val="a5"/>
        <w:jc w:val="both"/>
        <w:rPr>
          <w:b w:val="0"/>
          <w:bCs w:val="0"/>
        </w:rPr>
      </w:pPr>
      <w:r w:rsidRPr="0049049C">
        <w:rPr>
          <w:b w:val="0"/>
          <w:bCs w:val="0"/>
        </w:rPr>
        <w:t>- организовываться без использования светодинамических и мерцающих эффектов;</w:t>
      </w:r>
    </w:p>
    <w:p w:rsidR="0049049C" w:rsidRPr="0049049C" w:rsidRDefault="0049049C" w:rsidP="0049049C">
      <w:pPr>
        <w:pStyle w:val="a5"/>
        <w:jc w:val="both"/>
        <w:rPr>
          <w:b w:val="0"/>
          <w:bCs w:val="0"/>
        </w:rPr>
      </w:pPr>
      <w:r w:rsidRPr="0049049C">
        <w:rPr>
          <w:b w:val="0"/>
          <w:bCs w:val="0"/>
        </w:rPr>
        <w:t>- иметь внутреннее (встроенное в конструкцию) освещение без использования внешней подсветки посредством выносного освещения;</w:t>
      </w:r>
    </w:p>
    <w:p w:rsidR="0049049C" w:rsidRPr="0049049C" w:rsidRDefault="0049049C" w:rsidP="0049049C">
      <w:pPr>
        <w:pStyle w:val="a5"/>
        <w:jc w:val="both"/>
        <w:rPr>
          <w:b w:val="0"/>
          <w:bCs w:val="0"/>
        </w:rPr>
      </w:pPr>
      <w:r w:rsidRPr="0049049C">
        <w:rPr>
          <w:b w:val="0"/>
          <w:bCs w:val="0"/>
        </w:rPr>
        <w:t>- иметь цветовое решение, соответствующее цветовому решению фасада здания, строения, сооружения (допускается использование теплого и белого света);</w:t>
      </w:r>
    </w:p>
    <w:p w:rsidR="0049049C" w:rsidRPr="0049049C" w:rsidRDefault="0049049C" w:rsidP="0049049C">
      <w:pPr>
        <w:pStyle w:val="a5"/>
        <w:jc w:val="both"/>
        <w:rPr>
          <w:b w:val="0"/>
          <w:bCs w:val="0"/>
        </w:rPr>
      </w:pPr>
      <w:r w:rsidRPr="0049049C">
        <w:rPr>
          <w:b w:val="0"/>
          <w:bCs w:val="0"/>
        </w:rPr>
        <w:t>- иметь электрооборудование (провода), окрашенные в цвет фасада здания, строения, сооружения;</w:t>
      </w:r>
    </w:p>
    <w:p w:rsidR="0049049C" w:rsidRPr="0049049C" w:rsidRDefault="0049049C" w:rsidP="0049049C">
      <w:pPr>
        <w:pStyle w:val="a5"/>
        <w:jc w:val="both"/>
        <w:rPr>
          <w:b w:val="0"/>
          <w:bCs w:val="0"/>
        </w:rPr>
      </w:pPr>
      <w:r w:rsidRPr="0049049C">
        <w:rPr>
          <w:b w:val="0"/>
          <w:bCs w:val="0"/>
        </w:rPr>
        <w:t>- иметь приглушенный свет, не создающий прямых направленных лучей в окна жилых помещений и учитывающий безопасность участников дорожного движения;</w:t>
      </w:r>
    </w:p>
    <w:p w:rsidR="0049049C" w:rsidRPr="0049049C" w:rsidRDefault="0049049C" w:rsidP="0049049C">
      <w:pPr>
        <w:pStyle w:val="a5"/>
        <w:jc w:val="both"/>
        <w:rPr>
          <w:b w:val="0"/>
          <w:bCs w:val="0"/>
        </w:rPr>
      </w:pPr>
      <w:r w:rsidRPr="0049049C">
        <w:rPr>
          <w:b w:val="0"/>
          <w:bCs w:val="0"/>
        </w:rPr>
        <w:t>- находиться в рабочем (исправном) состоянии, при неисправности световых элементов вывески необходимо включать подсветку информационных конструкций полностью до замены газосветовых трубок или электроламп.</w:t>
      </w:r>
    </w:p>
    <w:p w:rsidR="0049049C" w:rsidRPr="0049049C" w:rsidRDefault="0049049C" w:rsidP="0049049C">
      <w:pPr>
        <w:pStyle w:val="a5"/>
        <w:jc w:val="both"/>
        <w:rPr>
          <w:b w:val="0"/>
          <w:bCs w:val="0"/>
        </w:rPr>
      </w:pPr>
    </w:p>
    <w:p w:rsidR="0049049C" w:rsidRPr="0049049C" w:rsidRDefault="0049049C" w:rsidP="0049049C">
      <w:pPr>
        <w:pStyle w:val="a5"/>
        <w:jc w:val="both"/>
      </w:pPr>
      <w:r w:rsidRPr="0049049C">
        <w:t>3. Требования к размещению информационных конструкций.</w:t>
      </w:r>
    </w:p>
    <w:p w:rsidR="0049049C" w:rsidRPr="0049049C" w:rsidRDefault="0049049C" w:rsidP="0049049C">
      <w:pPr>
        <w:pStyle w:val="a5"/>
        <w:jc w:val="both"/>
      </w:pPr>
      <w:r w:rsidRPr="0049049C">
        <w:t>3.1. Информационные конструкции</w:t>
      </w:r>
    </w:p>
    <w:p w:rsidR="0049049C" w:rsidRPr="0049049C" w:rsidRDefault="0049049C" w:rsidP="0049049C">
      <w:pPr>
        <w:pStyle w:val="a5"/>
        <w:jc w:val="both"/>
        <w:rPr>
          <w:b w:val="0"/>
          <w:bCs w:val="0"/>
        </w:rPr>
      </w:pPr>
      <w:r w:rsidRPr="0049049C">
        <w:rPr>
          <w:b w:val="0"/>
          <w:bCs w:val="0"/>
        </w:rPr>
        <w:t>3.1.1. Информационные конструкции размещаются (рис. 2.):</w:t>
      </w:r>
    </w:p>
    <w:p w:rsidR="0049049C" w:rsidRPr="0049049C" w:rsidRDefault="0049049C" w:rsidP="0049049C">
      <w:pPr>
        <w:pStyle w:val="a5"/>
        <w:jc w:val="both"/>
        <w:rPr>
          <w:b w:val="0"/>
          <w:bCs w:val="0"/>
        </w:rPr>
      </w:pPr>
      <w:proofErr w:type="gramStart"/>
      <w:r w:rsidRPr="0049049C">
        <w:rPr>
          <w:b w:val="0"/>
          <w:bCs w:val="0"/>
        </w:rPr>
        <w:t>- на плоскости фасада здания, строения, сооружения параллельно его поверхности и (или) конструктивным элементам здания, строения, сооружения (в том числе фризам) в месте фактического нахождения или осуществления деятель-ности организации, индивидуального предпринимателя, физического лица зарегистрированного как самозанятый, за исключением случаев размещения непосредственно у входа, въезда (справа или слева) или на входных дверях здания, строения, сооружения, помещения, где осуществляет деятельность организация или индивидуальный</w:t>
      </w:r>
      <w:proofErr w:type="gramEnd"/>
      <w:r w:rsidRPr="0049049C">
        <w:rPr>
          <w:b w:val="0"/>
          <w:bCs w:val="0"/>
        </w:rPr>
        <w:t xml:space="preserve"> предприниматель (фасадные вывески);</w:t>
      </w:r>
    </w:p>
    <w:p w:rsidR="0049049C" w:rsidRPr="0049049C" w:rsidRDefault="0049049C" w:rsidP="0049049C">
      <w:pPr>
        <w:pStyle w:val="a5"/>
        <w:jc w:val="both"/>
        <w:rPr>
          <w:b w:val="0"/>
          <w:bCs w:val="0"/>
        </w:rPr>
      </w:pPr>
      <w:r w:rsidRPr="0049049C">
        <w:rPr>
          <w:b w:val="0"/>
          <w:bCs w:val="0"/>
        </w:rPr>
        <w:t>- на входных дверях здания, строения, сооружения, помещения, въездных воротах с указанием фирменного наименования организации, места ее нахождения (адреса) и режима работы. Продавец (исполнитель) размещает указанную информацию на вывеске (табличке);</w:t>
      </w:r>
    </w:p>
    <w:p w:rsidR="0049049C" w:rsidRPr="0049049C" w:rsidRDefault="0049049C" w:rsidP="0049049C">
      <w:pPr>
        <w:pStyle w:val="a5"/>
        <w:jc w:val="both"/>
        <w:rPr>
          <w:b w:val="0"/>
          <w:bCs w:val="0"/>
        </w:rPr>
      </w:pPr>
      <w:r w:rsidRPr="0049049C">
        <w:rPr>
          <w:b w:val="0"/>
          <w:bCs w:val="0"/>
        </w:rPr>
        <w:t xml:space="preserve">- на фасаде здания, строения, сооружения перпендикулярно поверхности фасада и на его конструктивных </w:t>
      </w:r>
      <w:proofErr w:type="gramStart"/>
      <w:r w:rsidRPr="0049049C">
        <w:rPr>
          <w:b w:val="0"/>
          <w:bCs w:val="0"/>
        </w:rPr>
        <w:t>элементах</w:t>
      </w:r>
      <w:proofErr w:type="gramEnd"/>
      <w:r w:rsidRPr="0049049C">
        <w:rPr>
          <w:b w:val="0"/>
          <w:bCs w:val="0"/>
        </w:rPr>
        <w:t xml:space="preserve"> на единой горизонтальной оси (консольные вывески или вывески на панель-кронштейне);</w:t>
      </w:r>
    </w:p>
    <w:p w:rsidR="0049049C" w:rsidRPr="0049049C" w:rsidRDefault="0049049C" w:rsidP="0049049C">
      <w:pPr>
        <w:pStyle w:val="a5"/>
        <w:jc w:val="both"/>
        <w:rPr>
          <w:b w:val="0"/>
          <w:bCs w:val="0"/>
        </w:rPr>
      </w:pPr>
      <w:r w:rsidRPr="0049049C">
        <w:rPr>
          <w:b w:val="0"/>
          <w:bCs w:val="0"/>
        </w:rPr>
        <w:t>- в витринах зданий, строений, сооружений (витринные вывески);</w:t>
      </w:r>
    </w:p>
    <w:p w:rsidR="0049049C" w:rsidRPr="0049049C" w:rsidRDefault="0049049C" w:rsidP="0049049C">
      <w:pPr>
        <w:pStyle w:val="a5"/>
        <w:jc w:val="both"/>
        <w:rPr>
          <w:b w:val="0"/>
          <w:bCs w:val="0"/>
        </w:rPr>
      </w:pPr>
      <w:r w:rsidRPr="0049049C">
        <w:rPr>
          <w:b w:val="0"/>
          <w:bCs w:val="0"/>
        </w:rPr>
        <w:t>- на крыше здания, строения, сооружения параллельно плоскости соответствующего фасада здания, строения, сооружения (крышные вывески);</w:t>
      </w:r>
    </w:p>
    <w:p w:rsidR="0049049C" w:rsidRPr="0049049C" w:rsidRDefault="0049049C" w:rsidP="0049049C">
      <w:pPr>
        <w:pStyle w:val="a5"/>
        <w:jc w:val="both"/>
        <w:rPr>
          <w:b w:val="0"/>
          <w:bCs w:val="0"/>
        </w:rPr>
      </w:pPr>
      <w:r w:rsidRPr="0049049C">
        <w:rPr>
          <w:b w:val="0"/>
          <w:bCs w:val="0"/>
        </w:rPr>
        <w:t>- на сборно-разборных конструкциях, предназначенных для затенения фасадных элементов, защиты от атмосферных осадков (на маркизах);</w:t>
      </w:r>
    </w:p>
    <w:p w:rsidR="0049049C" w:rsidRPr="0049049C" w:rsidRDefault="0049049C" w:rsidP="0049049C">
      <w:pPr>
        <w:pStyle w:val="a5"/>
        <w:jc w:val="both"/>
        <w:rPr>
          <w:b w:val="0"/>
          <w:bCs w:val="0"/>
        </w:rPr>
      </w:pPr>
      <w:r w:rsidRPr="0049049C">
        <w:rPr>
          <w:b w:val="0"/>
          <w:bCs w:val="0"/>
        </w:rPr>
        <w:t>- на отдельно стоящих конструкциях в виде стел (информационные стелы).</w:t>
      </w:r>
    </w:p>
    <w:p w:rsidR="0049049C" w:rsidRPr="0049049C" w:rsidRDefault="0049049C" w:rsidP="0049049C">
      <w:pPr>
        <w:pStyle w:val="a5"/>
        <w:jc w:val="both"/>
        <w:rPr>
          <w:b w:val="0"/>
          <w:bCs w:val="0"/>
        </w:rPr>
      </w:pPr>
      <w:r w:rsidRPr="0049049C">
        <w:rPr>
          <w:b w:val="0"/>
          <w:bCs w:val="0"/>
          <w:noProof/>
        </w:rPr>
        <w:lastRenderedPageBreak/>
        <w:drawing>
          <wp:inline distT="0" distB="0" distL="0" distR="0">
            <wp:extent cx="5562600" cy="4943475"/>
            <wp:effectExtent l="0" t="0" r="0" b="0"/>
            <wp:docPr id="1320569150" name="Рисунок 47" descr="Изображение выглядит как снимок экрана, Прямоугольник, прямоугольный,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descr="Изображение выглядит как снимок экрана, Прямоугольник, прямоугольный, дизайн&#10;&#10;Автоматически созданное описание"/>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562600" cy="4943475"/>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rPr>
        <w:t>Рис. 2</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rPr>
        <w:t>3.1.2. На одном фасаде здания, строения, сооружения, в котором фактически находится или осуществляет деятельность организация, индивидуальный предприниматель, допускается размещение не более одной информационной конструкции организации, индивидуального предпринимателя, физического лица зарегистрированного как самозанятый на фасаде здания, не более одной консольной вывески и не более одной таблички.</w:t>
      </w:r>
    </w:p>
    <w:p w:rsidR="0049049C" w:rsidRPr="0049049C" w:rsidRDefault="0049049C" w:rsidP="0049049C">
      <w:pPr>
        <w:pStyle w:val="a5"/>
        <w:jc w:val="both"/>
        <w:rPr>
          <w:b w:val="0"/>
          <w:bCs w:val="0"/>
        </w:rPr>
      </w:pPr>
      <w:r w:rsidRPr="0049049C">
        <w:rPr>
          <w:b w:val="0"/>
          <w:bCs w:val="0"/>
        </w:rPr>
        <w:t>3.1.3. Конструктивным решением фасадных вывесок, витринных вывесок, крышных вывесок является композиция из отдельных объемных букв, цифр, символов, декоративно-художественных элементов без использования подложки или светового короба.</w:t>
      </w:r>
    </w:p>
    <w:p w:rsidR="0049049C" w:rsidRPr="0049049C" w:rsidRDefault="0049049C" w:rsidP="0049049C">
      <w:pPr>
        <w:pStyle w:val="a5"/>
        <w:jc w:val="both"/>
        <w:rPr>
          <w:b w:val="0"/>
          <w:bCs w:val="0"/>
        </w:rPr>
      </w:pPr>
      <w:r w:rsidRPr="0049049C">
        <w:rPr>
          <w:b w:val="0"/>
          <w:bCs w:val="0"/>
        </w:rPr>
        <w:t>3.1.4. Размещение фасадных вывесок, витринных вывесок, крышных вывесок с использованием подложки, в виде единого светового короба запрещено.</w:t>
      </w:r>
    </w:p>
    <w:p w:rsidR="0049049C" w:rsidRPr="0049049C" w:rsidRDefault="0049049C" w:rsidP="0049049C">
      <w:pPr>
        <w:pStyle w:val="a5"/>
        <w:jc w:val="both"/>
        <w:rPr>
          <w:b w:val="0"/>
          <w:bCs w:val="0"/>
        </w:rPr>
      </w:pPr>
    </w:p>
    <w:p w:rsidR="0049049C" w:rsidRPr="0049049C" w:rsidRDefault="0049049C" w:rsidP="0049049C">
      <w:pPr>
        <w:pStyle w:val="a5"/>
        <w:jc w:val="both"/>
      </w:pPr>
      <w:r w:rsidRPr="0049049C">
        <w:t>3.2. Требования к фасадным вывескам</w:t>
      </w:r>
    </w:p>
    <w:p w:rsidR="0049049C" w:rsidRPr="0049049C" w:rsidRDefault="0049049C" w:rsidP="0049049C">
      <w:pPr>
        <w:pStyle w:val="a5"/>
        <w:jc w:val="both"/>
        <w:rPr>
          <w:b w:val="0"/>
          <w:bCs w:val="0"/>
        </w:rPr>
      </w:pPr>
      <w:r w:rsidRPr="0049049C">
        <w:rPr>
          <w:b w:val="0"/>
          <w:bCs w:val="0"/>
        </w:rPr>
        <w:t>3.2.1. Фасадные вывески размещаются (рис. 3):</w:t>
      </w:r>
    </w:p>
    <w:p w:rsidR="0049049C" w:rsidRPr="0049049C" w:rsidRDefault="0049049C" w:rsidP="0049049C">
      <w:pPr>
        <w:pStyle w:val="a5"/>
        <w:jc w:val="both"/>
        <w:rPr>
          <w:b w:val="0"/>
          <w:bCs w:val="0"/>
        </w:rPr>
      </w:pPr>
      <w:r w:rsidRPr="0049049C">
        <w:rPr>
          <w:b w:val="0"/>
          <w:bCs w:val="0"/>
        </w:rPr>
        <w:t>- над верхней линией окон первого этажа торговых, административных и промышленных зданий, строений, сооружений, жилых домов с количеством этажей два и более, первые этажи которых заняты нежилыми помещениями, расположенными в габаритах здания, а также встроенно-пристроенных нежилых помещений, вынесенных за пределы габаритов здания;</w:t>
      </w:r>
    </w:p>
    <w:p w:rsidR="0049049C" w:rsidRPr="0049049C" w:rsidRDefault="0049049C" w:rsidP="0049049C">
      <w:pPr>
        <w:pStyle w:val="a5"/>
        <w:jc w:val="both"/>
        <w:rPr>
          <w:b w:val="0"/>
          <w:bCs w:val="0"/>
        </w:rPr>
      </w:pPr>
      <w:r w:rsidRPr="0049049C">
        <w:rPr>
          <w:b w:val="0"/>
          <w:bCs w:val="0"/>
        </w:rPr>
        <w:lastRenderedPageBreak/>
        <w:t>- над верхней линией окон второго этажа торговых, административных и промышленных зданий, строений, сооружений с количеством этажей три и более;</w:t>
      </w:r>
    </w:p>
    <w:p w:rsidR="0049049C" w:rsidRPr="0049049C" w:rsidRDefault="0049049C" w:rsidP="0049049C">
      <w:pPr>
        <w:pStyle w:val="a5"/>
        <w:jc w:val="both"/>
        <w:rPr>
          <w:b w:val="0"/>
          <w:bCs w:val="0"/>
        </w:rPr>
      </w:pPr>
      <w:r w:rsidRPr="0049049C">
        <w:rPr>
          <w:b w:val="0"/>
          <w:bCs w:val="0"/>
        </w:rPr>
        <w:t>- между верхней линией окон верхнего этажа и крышей (карнизом) одно-, двух-, трехэтажных встроенно-пристроенных нежилых помещений, вынесенных за пределы габаритов здания;</w:t>
      </w:r>
    </w:p>
    <w:p w:rsidR="0049049C" w:rsidRPr="0049049C" w:rsidRDefault="0049049C" w:rsidP="0049049C">
      <w:pPr>
        <w:pStyle w:val="a5"/>
        <w:jc w:val="both"/>
        <w:rPr>
          <w:b w:val="0"/>
          <w:bCs w:val="0"/>
        </w:rPr>
      </w:pPr>
      <w:r w:rsidRPr="0049049C">
        <w:rPr>
          <w:b w:val="0"/>
          <w:bCs w:val="0"/>
        </w:rPr>
        <w:t>- между верхней линией окон верхнего этажа и крышей (карнизом) здания, строения, сооружения, единственным правообладателем которого является организация (индивидуальный предприниматель), осуществляющий деятельность в указанном здании, строении, сооружении;</w:t>
      </w:r>
    </w:p>
    <w:p w:rsidR="0049049C" w:rsidRPr="0049049C" w:rsidRDefault="0049049C" w:rsidP="0049049C">
      <w:pPr>
        <w:pStyle w:val="a5"/>
        <w:jc w:val="both"/>
        <w:rPr>
          <w:b w:val="0"/>
          <w:bCs w:val="0"/>
        </w:rPr>
      </w:pPr>
      <w:r w:rsidRPr="0049049C">
        <w:rPr>
          <w:b w:val="0"/>
          <w:bCs w:val="0"/>
        </w:rPr>
        <w:t>- между верхней линией окон первого этажа и крышей (карнизом) одноэтажных зданий, строений, сооружений;</w:t>
      </w:r>
    </w:p>
    <w:p w:rsidR="0049049C" w:rsidRPr="0049049C" w:rsidRDefault="0049049C" w:rsidP="0049049C">
      <w:pPr>
        <w:pStyle w:val="a5"/>
        <w:jc w:val="both"/>
        <w:rPr>
          <w:b w:val="0"/>
          <w:bCs w:val="0"/>
        </w:rPr>
      </w:pPr>
      <w:r w:rsidRPr="0049049C">
        <w:rPr>
          <w:b w:val="0"/>
          <w:bCs w:val="0"/>
        </w:rPr>
        <w:t>- над окнами подвального или цокольного этажа здания, но не ниже 600 мм от уровня поверхности земли до нижнего края фасадной вывески (в случае если занимаемое организацией (индивидуальным предпринимателем) помещение располагается в подвальном или цокольном этаже здания);</w:t>
      </w:r>
    </w:p>
    <w:p w:rsidR="0049049C" w:rsidRPr="0049049C" w:rsidRDefault="0049049C" w:rsidP="0049049C">
      <w:pPr>
        <w:pStyle w:val="a5"/>
        <w:jc w:val="both"/>
        <w:rPr>
          <w:b w:val="0"/>
          <w:bCs w:val="0"/>
        </w:rPr>
      </w:pPr>
      <w:r w:rsidRPr="0049049C">
        <w:rPr>
          <w:b w:val="0"/>
          <w:bCs w:val="0"/>
        </w:rPr>
        <w:t>- между верхней линией окон первого этажа и крышей (карнизом, фризом) на НТО.</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noProof/>
        </w:rPr>
        <w:drawing>
          <wp:inline distT="0" distB="0" distL="0" distR="0">
            <wp:extent cx="5857875" cy="2247900"/>
            <wp:effectExtent l="0" t="0" r="0" b="0"/>
            <wp:docPr id="192459804" name="Рисунок 46" descr="Изображение выглядит как снимок экрана, Прямоугольник, прямоугольный,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descr="Изображение выглядит как снимок экрана, Прямоугольник, прямоугольный, дизайн&#10;&#10;Автоматически созданное описание"/>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b="57687"/>
                    <a:stretch>
                      <a:fillRect/>
                    </a:stretch>
                  </pic:blipFill>
                  <pic:spPr bwMode="auto">
                    <a:xfrm>
                      <a:off x="0" y="0"/>
                      <a:ext cx="5857875" cy="2247900"/>
                    </a:xfrm>
                    <a:prstGeom prst="rect">
                      <a:avLst/>
                    </a:prstGeom>
                    <a:noFill/>
                    <a:ln>
                      <a:noFill/>
                    </a:ln>
                  </pic:spPr>
                </pic:pic>
              </a:graphicData>
            </a:graphic>
          </wp:inline>
        </w:drawing>
      </w:r>
      <w:r w:rsidRPr="0049049C">
        <w:rPr>
          <w:b w:val="0"/>
          <w:bCs w:val="0"/>
        </w:rPr>
        <w:t>Рис.3</w:t>
      </w:r>
    </w:p>
    <w:p w:rsidR="0049049C" w:rsidRPr="0049049C" w:rsidRDefault="0049049C" w:rsidP="0049049C">
      <w:pPr>
        <w:pStyle w:val="a5"/>
        <w:jc w:val="both"/>
        <w:rPr>
          <w:b w:val="0"/>
          <w:bCs w:val="0"/>
        </w:rPr>
      </w:pPr>
      <w:r w:rsidRPr="0049049C">
        <w:rPr>
          <w:b w:val="0"/>
          <w:bCs w:val="0"/>
        </w:rPr>
        <w:t>3.2.2. При наличии на фасаде здания, строения, сооружения, а также на НТО фриза фасадные вывески размещаются исключительно на фризе (рис. 4).</w:t>
      </w:r>
    </w:p>
    <w:p w:rsidR="0049049C" w:rsidRPr="0049049C" w:rsidRDefault="0049049C" w:rsidP="0049049C">
      <w:pPr>
        <w:pStyle w:val="a5"/>
        <w:jc w:val="both"/>
        <w:rPr>
          <w:b w:val="0"/>
          <w:bCs w:val="0"/>
        </w:rPr>
      </w:pPr>
      <w:r w:rsidRPr="0049049C">
        <w:rPr>
          <w:b w:val="0"/>
          <w:bCs w:val="0"/>
        </w:rPr>
        <w:t>3.2.3. В случае если один вход в здание, строение, сооружение является общим для двух и более организаций индивидуальных предпринимателей, физических лиц, зарегистрированных как самозанятые, размещение фасадных вывесок указанных организаций или индивидуальных предпринимателей над общим входом не допускается, за исключением размещения вывесок на фризе (рис. 4).</w:t>
      </w:r>
    </w:p>
    <w:p w:rsidR="0049049C" w:rsidRPr="0049049C" w:rsidRDefault="0049049C" w:rsidP="0049049C">
      <w:pPr>
        <w:pStyle w:val="a5"/>
        <w:jc w:val="both"/>
        <w:rPr>
          <w:b w:val="0"/>
          <w:bCs w:val="0"/>
        </w:rPr>
      </w:pPr>
      <w:r w:rsidRPr="0049049C">
        <w:rPr>
          <w:b w:val="0"/>
          <w:bCs w:val="0"/>
        </w:rPr>
        <w:t>3.2.4. Размещаемые на одном фасаде здания, строения, сооружения фасадные вывески должны быть установлены в пределах границ помещений, занимаемых организацией или индивидуальным предпринимателем, на единой горизонтали с выравниванием по средней линии с учетом ранее размещенных вывесок (в случае их соответствия требованиям Стандарта), иметь однотипное цветовое, композиционно-графическое, конструктивное решение (рис. 4).</w:t>
      </w:r>
    </w:p>
    <w:p w:rsidR="0049049C" w:rsidRPr="0049049C" w:rsidRDefault="0049049C" w:rsidP="0049049C">
      <w:pPr>
        <w:pStyle w:val="a5"/>
        <w:jc w:val="both"/>
        <w:rPr>
          <w:b w:val="0"/>
          <w:bCs w:val="0"/>
        </w:rPr>
      </w:pPr>
      <w:r w:rsidRPr="0049049C">
        <w:rPr>
          <w:b w:val="0"/>
          <w:bCs w:val="0"/>
          <w:noProof/>
        </w:rPr>
        <w:lastRenderedPageBreak/>
        <w:drawing>
          <wp:inline distT="0" distB="0" distL="0" distR="0">
            <wp:extent cx="5940425" cy="2863850"/>
            <wp:effectExtent l="0" t="0" r="0" b="0"/>
            <wp:docPr id="1537029159" name="Рисунок 45" descr="Изображение выглядит как снимок экрана, Прямоугольник, прямоугольный,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png" descr="Изображение выглядит как снимок экрана, Прямоугольник, прямоугольный, дизайн&#10;&#10;Автоматически созданное описание"/>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48225"/>
                    <a:stretch>
                      <a:fillRect/>
                    </a:stretch>
                  </pic:blipFill>
                  <pic:spPr bwMode="auto">
                    <a:xfrm>
                      <a:off x="0" y="0"/>
                      <a:ext cx="5940425" cy="2863850"/>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rPr>
        <w:t>Рис.4</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rPr>
        <w:t>3.2.5. В случае если организация занимает площадь только на втором этаже, разрешается размещение вывески над окнами второго этажа. Вывеска должна быть выровнена по оси оконного проема и не превышать по высоте 500 мм.</w:t>
      </w:r>
    </w:p>
    <w:p w:rsidR="0049049C" w:rsidRPr="0049049C" w:rsidRDefault="0049049C" w:rsidP="0049049C">
      <w:pPr>
        <w:pStyle w:val="a5"/>
        <w:jc w:val="both"/>
        <w:rPr>
          <w:b w:val="0"/>
          <w:bCs w:val="0"/>
        </w:rPr>
      </w:pPr>
      <w:r w:rsidRPr="0049049C">
        <w:rPr>
          <w:b w:val="0"/>
          <w:bCs w:val="0"/>
        </w:rPr>
        <w:t>3.2.6. В оформлении фасадной вывески не должно использоваться более трех цветов (за исключением случаев использования товарного знака, знака обслуживания).</w:t>
      </w:r>
    </w:p>
    <w:p w:rsidR="0049049C" w:rsidRPr="0049049C" w:rsidRDefault="0049049C" w:rsidP="0049049C">
      <w:pPr>
        <w:pStyle w:val="a5"/>
        <w:jc w:val="both"/>
        <w:rPr>
          <w:b w:val="0"/>
          <w:bCs w:val="0"/>
        </w:rPr>
      </w:pPr>
      <w:r w:rsidRPr="0049049C">
        <w:rPr>
          <w:b w:val="0"/>
          <w:bCs w:val="0"/>
        </w:rPr>
        <w:t>3.2.7. Композиционно-графическим решением фасадной вывески является размещение композиции (букв, цифр, символов, декоративно-художественных элементов) не более чем в две строки по горизонтали.</w:t>
      </w:r>
    </w:p>
    <w:p w:rsidR="0049049C" w:rsidRPr="0049049C" w:rsidRDefault="0049049C" w:rsidP="0049049C">
      <w:pPr>
        <w:pStyle w:val="a5"/>
        <w:jc w:val="both"/>
        <w:rPr>
          <w:b w:val="0"/>
          <w:bCs w:val="0"/>
        </w:rPr>
      </w:pPr>
      <w:r w:rsidRPr="0049049C">
        <w:rPr>
          <w:b w:val="0"/>
          <w:bCs w:val="0"/>
        </w:rPr>
        <w:t>3.2.8. Оформление шрифтовой композиции фасадной вывески должно осуществляться с использованием не более двух гарнитур шрифта, с соблюдением межбуквенного интервала и силуэта букв, характерного для каждой гарнитуры шрифта (за исключением случаев использования товарного знака, знака обслуживания).</w:t>
      </w:r>
    </w:p>
    <w:p w:rsidR="0049049C" w:rsidRPr="0049049C" w:rsidRDefault="0049049C" w:rsidP="0049049C">
      <w:pPr>
        <w:pStyle w:val="a5"/>
        <w:jc w:val="both"/>
        <w:rPr>
          <w:b w:val="0"/>
          <w:bCs w:val="0"/>
        </w:rPr>
      </w:pPr>
      <w:r w:rsidRPr="0049049C">
        <w:rPr>
          <w:b w:val="0"/>
          <w:bCs w:val="0"/>
        </w:rPr>
        <w:t>3.2.9. Максимальный размер фасадной вывески в длину должен составлять не более 70% от длины части фасада здания, строения, сооружения, соответствующей размерам занимаемых организацией (индивидуальным предпринимателем) помещений. При этом в случае размещения единичной конструкции ее длина должна быть не более 5 м; в случае размещения фасадной вывески в виде комплекса идентичных взаимосвязанных элементов (текстовой части, декоративно-художественных элементов) длина каждого элемента должна составлять не более 3 м.</w:t>
      </w:r>
    </w:p>
    <w:p w:rsidR="0049049C" w:rsidRPr="0049049C" w:rsidRDefault="0049049C" w:rsidP="0049049C">
      <w:pPr>
        <w:pStyle w:val="a5"/>
        <w:jc w:val="both"/>
        <w:rPr>
          <w:b w:val="0"/>
          <w:bCs w:val="0"/>
        </w:rPr>
      </w:pPr>
      <w:r w:rsidRPr="0049049C">
        <w:rPr>
          <w:b w:val="0"/>
          <w:bCs w:val="0"/>
        </w:rPr>
        <w:t>3.2.10. Фасадная вывеска должна размещаться на расстоянии не менее 200 мм от оконных и дверных проемов, карниза, парапета кровли.</w:t>
      </w:r>
    </w:p>
    <w:p w:rsidR="0049049C" w:rsidRPr="0049049C" w:rsidRDefault="0049049C" w:rsidP="0049049C">
      <w:pPr>
        <w:pStyle w:val="a5"/>
        <w:jc w:val="both"/>
        <w:rPr>
          <w:b w:val="0"/>
          <w:bCs w:val="0"/>
        </w:rPr>
      </w:pPr>
      <w:r w:rsidRPr="0049049C">
        <w:rPr>
          <w:b w:val="0"/>
          <w:bCs w:val="0"/>
        </w:rPr>
        <w:t>3.2.11. Вывески на фасадах необходимо размещать без выступа за боковые пределы фасада и с учетом его архитектурного членения.</w:t>
      </w:r>
    </w:p>
    <w:p w:rsidR="0049049C" w:rsidRPr="0049049C" w:rsidRDefault="0049049C" w:rsidP="0049049C">
      <w:pPr>
        <w:pStyle w:val="a5"/>
        <w:jc w:val="both"/>
        <w:rPr>
          <w:b w:val="0"/>
          <w:bCs w:val="0"/>
        </w:rPr>
      </w:pPr>
      <w:r w:rsidRPr="0049049C">
        <w:rPr>
          <w:b w:val="0"/>
          <w:bCs w:val="0"/>
        </w:rPr>
        <w:t>3.2.12. Не допускается размещать вывески на фасадах жилого здания, где отсутствует вход в помещение, к которому относится вывеска.</w:t>
      </w:r>
    </w:p>
    <w:p w:rsidR="0049049C" w:rsidRPr="0049049C" w:rsidRDefault="0049049C" w:rsidP="0049049C">
      <w:pPr>
        <w:pStyle w:val="a5"/>
        <w:jc w:val="both"/>
        <w:rPr>
          <w:b w:val="0"/>
          <w:bCs w:val="0"/>
        </w:rPr>
      </w:pPr>
      <w:r w:rsidRPr="0049049C">
        <w:rPr>
          <w:b w:val="0"/>
          <w:bCs w:val="0"/>
        </w:rPr>
        <w:t>3.2.13. Не допускается размещение вывесок на уровне жилых этажей.</w:t>
      </w:r>
    </w:p>
    <w:p w:rsidR="0049049C" w:rsidRPr="0049049C" w:rsidRDefault="0049049C" w:rsidP="0049049C">
      <w:pPr>
        <w:pStyle w:val="a5"/>
        <w:jc w:val="both"/>
        <w:rPr>
          <w:b w:val="0"/>
          <w:bCs w:val="0"/>
        </w:rPr>
      </w:pPr>
      <w:r w:rsidRPr="0049049C">
        <w:rPr>
          <w:b w:val="0"/>
          <w:bCs w:val="0"/>
        </w:rPr>
        <w:t>3.2.14. Размещение фасадной вывески осуществляется с соблюдением следующих требований (рис. 5):</w:t>
      </w:r>
    </w:p>
    <w:p w:rsidR="0049049C" w:rsidRPr="0049049C" w:rsidRDefault="0049049C" w:rsidP="0049049C">
      <w:pPr>
        <w:pStyle w:val="a5"/>
        <w:jc w:val="both"/>
        <w:rPr>
          <w:b w:val="0"/>
          <w:bCs w:val="0"/>
        </w:rPr>
      </w:pPr>
      <w:proofErr w:type="gramStart"/>
      <w:r w:rsidRPr="0049049C">
        <w:rPr>
          <w:b w:val="0"/>
          <w:bCs w:val="0"/>
        </w:rPr>
        <w:t xml:space="preserve">- общая высота текстовой части с учетом высоты выносных элементов шрифта должна составлять не более 450 мм для вывески, состоящей из одной строки, и не более 550 мм для вывески, состоящей из двух строк (но не превышать 70% высоты фриза при размещении на нем), при размещении названия (наименования) объекта на зданиях торговых центров, торгово-развлекательных центров (комплексов), на спортивных и </w:t>
      </w:r>
      <w:r w:rsidRPr="0049049C">
        <w:rPr>
          <w:b w:val="0"/>
          <w:bCs w:val="0"/>
        </w:rPr>
        <w:lastRenderedPageBreak/>
        <w:t>спортивно-зрелищных зданиях</w:t>
      </w:r>
      <w:proofErr w:type="gramEnd"/>
      <w:r w:rsidRPr="0049049C">
        <w:rPr>
          <w:b w:val="0"/>
          <w:bCs w:val="0"/>
        </w:rPr>
        <w:t xml:space="preserve"> и </w:t>
      </w:r>
      <w:proofErr w:type="gramStart"/>
      <w:r w:rsidRPr="0049049C">
        <w:rPr>
          <w:b w:val="0"/>
          <w:bCs w:val="0"/>
        </w:rPr>
        <w:t>сооружениях</w:t>
      </w:r>
      <w:proofErr w:type="gramEnd"/>
      <w:r w:rsidRPr="0049049C">
        <w:rPr>
          <w:b w:val="0"/>
          <w:bCs w:val="0"/>
        </w:rPr>
        <w:t xml:space="preserve"> — не более 1000 мм, при размещении на НТО — не более 350 мм;</w:t>
      </w:r>
    </w:p>
    <w:p w:rsidR="0049049C" w:rsidRPr="0049049C" w:rsidRDefault="0049049C" w:rsidP="0049049C">
      <w:pPr>
        <w:pStyle w:val="a5"/>
        <w:jc w:val="both"/>
        <w:rPr>
          <w:b w:val="0"/>
          <w:bCs w:val="0"/>
        </w:rPr>
      </w:pPr>
      <w:r w:rsidRPr="0049049C">
        <w:rPr>
          <w:b w:val="0"/>
          <w:bCs w:val="0"/>
        </w:rPr>
        <w:t>- максимальная высота объемных декоративно-художественных элементов, размещаемых в составе вывески, не может превышать по высоте 550 мм. В случае размещения такого логотипа на фризе логотип по высоте не может превышать 70% от высоты фриза;</w:t>
      </w:r>
    </w:p>
    <w:p w:rsidR="0049049C" w:rsidRPr="0049049C" w:rsidRDefault="0049049C" w:rsidP="0049049C">
      <w:pPr>
        <w:pStyle w:val="a5"/>
        <w:jc w:val="both"/>
        <w:rPr>
          <w:b w:val="0"/>
          <w:bCs w:val="0"/>
        </w:rPr>
      </w:pPr>
      <w:r w:rsidRPr="0049049C">
        <w:rPr>
          <w:b w:val="0"/>
          <w:bCs w:val="0"/>
        </w:rPr>
        <w:t>- в случае размещения вывески и логотипа на фризе высота вывески и логотипа должна составлять не более 70% высоты фриза;</w:t>
      </w:r>
    </w:p>
    <w:p w:rsidR="0049049C" w:rsidRPr="0049049C" w:rsidRDefault="0049049C" w:rsidP="0049049C">
      <w:pPr>
        <w:pStyle w:val="a5"/>
        <w:jc w:val="both"/>
        <w:rPr>
          <w:b w:val="0"/>
          <w:bCs w:val="0"/>
        </w:rPr>
      </w:pPr>
      <w:r w:rsidRPr="0049049C">
        <w:rPr>
          <w:b w:val="0"/>
          <w:bCs w:val="0"/>
        </w:rPr>
        <w:t>- высота торцевого профиля букв, цифр, символов в составе вывески не должна превышать 70 мм;</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noProof/>
        </w:rPr>
        <w:drawing>
          <wp:inline distT="0" distB="0" distL="0" distR="0">
            <wp:extent cx="5010150" cy="923925"/>
            <wp:effectExtent l="0" t="0" r="0" b="9525"/>
            <wp:docPr id="616292813" name="Рисунок 44" descr="Изображение выглядит как текст, снимок экрана, Шрифт, линия&#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g" descr="Изображение выглядит как текст, снимок экрана, Шрифт, линия&#10;&#10;Автоматически созданное описание"/>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789" t="19569" r="789" b="16805"/>
                    <a:stretch>
                      <a:fillRect/>
                    </a:stretch>
                  </pic:blipFill>
                  <pic:spPr bwMode="auto">
                    <a:xfrm>
                      <a:off x="0" y="0"/>
                      <a:ext cx="5010150" cy="923925"/>
                    </a:xfrm>
                    <a:prstGeom prst="rect">
                      <a:avLst/>
                    </a:prstGeom>
                    <a:noFill/>
                    <a:ln>
                      <a:noFill/>
                    </a:ln>
                  </pic:spPr>
                </pic:pic>
              </a:graphicData>
            </a:graphic>
          </wp:inline>
        </w:drawing>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rPr>
        <w:t>Нестационарные объекты:</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noProof/>
        </w:rPr>
        <w:drawing>
          <wp:inline distT="0" distB="0" distL="0" distR="0">
            <wp:extent cx="3048000" cy="247650"/>
            <wp:effectExtent l="0" t="0" r="0" b="0"/>
            <wp:docPr id="1539179560" name="Рисунок 43" descr="Изображение выглядит как текст, снимок экрана, диаграмма,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jpg" descr="Изображение выглядит как текст, снимок экрана, диаграмма, дизайн&#10;&#10;Автоматически созданное описание"/>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19383" t="2521" r="16959" b="92110"/>
                    <a:stretch>
                      <a:fillRect/>
                    </a:stretch>
                  </pic:blipFill>
                  <pic:spPr bwMode="auto">
                    <a:xfrm>
                      <a:off x="0" y="0"/>
                      <a:ext cx="3048000" cy="247650"/>
                    </a:xfrm>
                    <a:prstGeom prst="rect">
                      <a:avLst/>
                    </a:prstGeom>
                    <a:noFill/>
                    <a:ln>
                      <a:noFill/>
                    </a:ln>
                  </pic:spPr>
                </pic:pic>
              </a:graphicData>
            </a:graphic>
          </wp:inline>
        </w:drawing>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noProof/>
        </w:rPr>
        <w:drawing>
          <wp:inline distT="0" distB="0" distL="0" distR="0">
            <wp:extent cx="4686300" cy="2581275"/>
            <wp:effectExtent l="0" t="0" r="0" b="9525"/>
            <wp:docPr id="536186160"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png"/>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8653" t="30185" r="33206"/>
                    <a:stretch>
                      <a:fillRect/>
                    </a:stretch>
                  </pic:blipFill>
                  <pic:spPr bwMode="auto">
                    <a:xfrm>
                      <a:off x="0" y="0"/>
                      <a:ext cx="4686300" cy="2581275"/>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rPr>
        <w:t>Рис.5</w:t>
      </w:r>
    </w:p>
    <w:p w:rsidR="0049049C" w:rsidRPr="0049049C" w:rsidRDefault="0049049C" w:rsidP="0049049C">
      <w:pPr>
        <w:pStyle w:val="a5"/>
        <w:jc w:val="both"/>
        <w:rPr>
          <w:b w:val="0"/>
          <w:bCs w:val="0"/>
        </w:rPr>
      </w:pPr>
      <w:r w:rsidRPr="0049049C">
        <w:rPr>
          <w:b w:val="0"/>
          <w:bCs w:val="0"/>
        </w:rPr>
        <w:t>- максимальное расстояние между плоскостью фасада здания, строения, сооружения и основанием букв, цифр, символов, декоративно-художественных элементов вывески составляет 30 мм;</w:t>
      </w:r>
    </w:p>
    <w:p w:rsidR="0049049C" w:rsidRPr="0049049C" w:rsidRDefault="0049049C" w:rsidP="0049049C">
      <w:pPr>
        <w:pStyle w:val="a5"/>
        <w:jc w:val="both"/>
        <w:rPr>
          <w:b w:val="0"/>
          <w:bCs w:val="0"/>
        </w:rPr>
      </w:pPr>
      <w:r w:rsidRPr="0049049C">
        <w:rPr>
          <w:b w:val="0"/>
          <w:bCs w:val="0"/>
        </w:rPr>
        <w:t>- в случае размещения вывески путем крепления каждого элемента на единую монтажную раму все элементы рамы должны быть окрашены в цвет участка фасада здания, строения, сооружения, на котором осуществляется размещение;</w:t>
      </w:r>
    </w:p>
    <w:p w:rsidR="0049049C" w:rsidRPr="0049049C" w:rsidRDefault="0049049C" w:rsidP="0049049C">
      <w:pPr>
        <w:pStyle w:val="a5"/>
        <w:jc w:val="both"/>
        <w:rPr>
          <w:b w:val="0"/>
          <w:bCs w:val="0"/>
        </w:rPr>
      </w:pPr>
      <w:r w:rsidRPr="0049049C">
        <w:rPr>
          <w:b w:val="0"/>
          <w:bCs w:val="0"/>
        </w:rPr>
        <w:t>- в случае если над входом, на фризе, над окном нет места для вывески, возможно устройство консольной вывески и (или) вывески на аппликационной пленке в окнах занимаемого помещения.</w:t>
      </w:r>
    </w:p>
    <w:p w:rsidR="0049049C" w:rsidRPr="0049049C" w:rsidRDefault="0049049C" w:rsidP="0049049C">
      <w:pPr>
        <w:pStyle w:val="a5"/>
        <w:jc w:val="both"/>
        <w:rPr>
          <w:b w:val="0"/>
          <w:bCs w:val="0"/>
        </w:rPr>
      </w:pPr>
      <w:r w:rsidRPr="0049049C">
        <w:rPr>
          <w:b w:val="0"/>
          <w:bCs w:val="0"/>
        </w:rPr>
        <w:t xml:space="preserve">- размещение на зданиях торговых центров, торгово-развлекательных центров (комплексов), на спортивных и спортивно-зрелищных зданиях и сооружениях — осуществляется в соответствии с паспортом фасада. При отсутствии паспорта фасада здания для данной категории зданий требуется разработка архитектурно-художественной концепции (графической схемы) размещения информационных и рекламных конструкций на фасаде здания и ее согласование с органом местного самоуправления для создания </w:t>
      </w:r>
      <w:r w:rsidRPr="0049049C">
        <w:rPr>
          <w:b w:val="0"/>
          <w:bCs w:val="0"/>
        </w:rPr>
        <w:lastRenderedPageBreak/>
        <w:t>единого визуально привлекательного облика объекта и его гармоничного включения в окружающую среду.</w:t>
      </w:r>
    </w:p>
    <w:p w:rsidR="0049049C" w:rsidRPr="0049049C" w:rsidRDefault="0049049C" w:rsidP="0049049C">
      <w:pPr>
        <w:pStyle w:val="a5"/>
        <w:jc w:val="both"/>
        <w:rPr>
          <w:b w:val="0"/>
          <w:bCs w:val="0"/>
        </w:rPr>
      </w:pPr>
      <w:r w:rsidRPr="0049049C">
        <w:rPr>
          <w:b w:val="0"/>
          <w:bCs w:val="0"/>
        </w:rPr>
        <w:t>3.2.15. Информационные материалы на аппликационной пленке в окнах занимаемого помещения должны быть выполнены из отдельных букв и элементов на светопрозрачной пленке и не должны превышать 30% заполнения оконного проема.</w:t>
      </w:r>
    </w:p>
    <w:p w:rsidR="0049049C" w:rsidRPr="0049049C" w:rsidRDefault="0049049C" w:rsidP="0049049C">
      <w:pPr>
        <w:pStyle w:val="a5"/>
        <w:jc w:val="both"/>
        <w:rPr>
          <w:b w:val="0"/>
          <w:bCs w:val="0"/>
        </w:rPr>
      </w:pPr>
    </w:p>
    <w:p w:rsidR="0049049C" w:rsidRPr="0049049C" w:rsidRDefault="0049049C" w:rsidP="0049049C">
      <w:pPr>
        <w:pStyle w:val="a5"/>
        <w:jc w:val="both"/>
      </w:pPr>
      <w:r w:rsidRPr="0049049C">
        <w:t>3.3. Требования к табличкам (рис. 6)</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noProof/>
        </w:rPr>
        <w:drawing>
          <wp:inline distT="0" distB="0" distL="0" distR="0">
            <wp:extent cx="5800725" cy="2609850"/>
            <wp:effectExtent l="0" t="0" r="9525" b="0"/>
            <wp:docPr id="1762012258" name="Рисунок 41" descr="Изображение выглядит как текст, снимок экрана, диаграмма,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jpg" descr="Изображение выглядит как текст, снимок экрана, диаграмма, дизайн&#10;&#10;Автоматически созданное описание"/>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51552"/>
                    <a:stretch>
                      <a:fillRect/>
                    </a:stretch>
                  </pic:blipFill>
                  <pic:spPr bwMode="auto">
                    <a:xfrm>
                      <a:off x="0" y="0"/>
                      <a:ext cx="5800725" cy="2609850"/>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rPr>
        <w:t>Рис.6</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rPr>
        <w:t>3.3.1. Допускаются следующие варианты размещения:</w:t>
      </w:r>
    </w:p>
    <w:p w:rsidR="0049049C" w:rsidRPr="0049049C" w:rsidRDefault="0049049C" w:rsidP="0049049C">
      <w:pPr>
        <w:pStyle w:val="a5"/>
        <w:jc w:val="both"/>
        <w:rPr>
          <w:b w:val="0"/>
          <w:bCs w:val="0"/>
        </w:rPr>
      </w:pPr>
      <w:r w:rsidRPr="0049049C">
        <w:rPr>
          <w:b w:val="0"/>
          <w:bCs w:val="0"/>
        </w:rPr>
        <w:t>- в виде отдельной таблички;</w:t>
      </w:r>
    </w:p>
    <w:p w:rsidR="0049049C" w:rsidRPr="0049049C" w:rsidRDefault="0049049C" w:rsidP="0049049C">
      <w:pPr>
        <w:pStyle w:val="a5"/>
        <w:jc w:val="both"/>
        <w:rPr>
          <w:b w:val="0"/>
          <w:bCs w:val="0"/>
        </w:rPr>
      </w:pPr>
      <w:r w:rsidRPr="0049049C">
        <w:rPr>
          <w:b w:val="0"/>
          <w:bCs w:val="0"/>
        </w:rPr>
        <w:t>- путем объединения табличек в информационный блок с ячейками (модулями) для размещения информации, обеспечивающий формирование единой композиции,</w:t>
      </w:r>
    </w:p>
    <w:p w:rsidR="0049049C" w:rsidRPr="0049049C" w:rsidRDefault="0049049C" w:rsidP="0049049C">
      <w:pPr>
        <w:pStyle w:val="a5"/>
        <w:jc w:val="both"/>
        <w:rPr>
          <w:b w:val="0"/>
          <w:bCs w:val="0"/>
        </w:rPr>
      </w:pPr>
      <w:r w:rsidRPr="0049049C">
        <w:rPr>
          <w:b w:val="0"/>
          <w:bCs w:val="0"/>
        </w:rPr>
        <w:t>соразмерной входной группе (в случае необходимости размещения у общего входа в здание, строение, сооружение более трех табличек).</w:t>
      </w:r>
    </w:p>
    <w:p w:rsidR="0049049C" w:rsidRPr="0049049C" w:rsidRDefault="0049049C" w:rsidP="0049049C">
      <w:pPr>
        <w:pStyle w:val="a5"/>
        <w:jc w:val="both"/>
        <w:rPr>
          <w:b w:val="0"/>
          <w:bCs w:val="0"/>
        </w:rPr>
      </w:pPr>
      <w:r w:rsidRPr="0049049C">
        <w:rPr>
          <w:b w:val="0"/>
          <w:bCs w:val="0"/>
        </w:rPr>
        <w:t>3.3.2. Размещение табличек осуществляется с соблюдением следующих требований:</w:t>
      </w:r>
    </w:p>
    <w:p w:rsidR="0049049C" w:rsidRPr="0049049C" w:rsidRDefault="0049049C" w:rsidP="0049049C">
      <w:pPr>
        <w:pStyle w:val="a5"/>
        <w:jc w:val="both"/>
        <w:rPr>
          <w:b w:val="0"/>
          <w:bCs w:val="0"/>
        </w:rPr>
      </w:pPr>
      <w:proofErr w:type="gramStart"/>
      <w:r w:rsidRPr="0049049C">
        <w:rPr>
          <w:b w:val="0"/>
          <w:bCs w:val="0"/>
        </w:rPr>
        <w:t>- размеры отдельно размещаемой таблички (за исключением случаев размещения таблички на дверях входных групп, внутренней стороне остекления витрин, остекленных участках фасада методом нанесения трафаретной печати или аналогичными методами, на НТО) не должны превышать 400 мм по высоте, 300 мм по ширине; размеры информационного блока с ячейками не должны превышать 1200 мм по высоте, 900 мм по ширине;</w:t>
      </w:r>
      <w:proofErr w:type="gramEnd"/>
    </w:p>
    <w:p w:rsidR="0049049C" w:rsidRPr="0049049C" w:rsidRDefault="0049049C" w:rsidP="0049049C">
      <w:pPr>
        <w:pStyle w:val="a5"/>
        <w:jc w:val="both"/>
        <w:rPr>
          <w:b w:val="0"/>
          <w:bCs w:val="0"/>
        </w:rPr>
      </w:pPr>
      <w:r w:rsidRPr="0049049C">
        <w:rPr>
          <w:b w:val="0"/>
          <w:bCs w:val="0"/>
        </w:rPr>
        <w:t>- размеры табличек, размещаемых на дверях входных групп, внутренней стороне остекления витрин, остекленных участках фасада методом нанесения трафаретной печати или аналогичными методами, на НТО, не должны превышать</w:t>
      </w:r>
    </w:p>
    <w:p w:rsidR="0049049C" w:rsidRPr="0049049C" w:rsidRDefault="0049049C" w:rsidP="0049049C">
      <w:pPr>
        <w:pStyle w:val="a5"/>
        <w:jc w:val="both"/>
        <w:rPr>
          <w:b w:val="0"/>
          <w:bCs w:val="0"/>
        </w:rPr>
      </w:pPr>
      <w:r w:rsidRPr="0049049C">
        <w:rPr>
          <w:b w:val="0"/>
          <w:bCs w:val="0"/>
        </w:rPr>
        <w:t>400 мм по высоте, 300 мм по ширине;</w:t>
      </w:r>
    </w:p>
    <w:p w:rsidR="0049049C" w:rsidRPr="0049049C" w:rsidRDefault="0049049C" w:rsidP="0049049C">
      <w:pPr>
        <w:pStyle w:val="a5"/>
        <w:jc w:val="both"/>
        <w:rPr>
          <w:b w:val="0"/>
          <w:bCs w:val="0"/>
        </w:rPr>
      </w:pPr>
      <w:r w:rsidRPr="0049049C">
        <w:rPr>
          <w:b w:val="0"/>
          <w:bCs w:val="0"/>
        </w:rPr>
        <w:t>- при исполнении таблички в виде объемных букв и символов на подложке рекомендуемая толщина подложки составляет не более 30 мм, толщина объемных букв и символов — не более 20 мм, толщина плоской таблички не должна превышать 30 мм;</w:t>
      </w:r>
    </w:p>
    <w:p w:rsidR="0049049C" w:rsidRPr="0049049C" w:rsidRDefault="0049049C" w:rsidP="0049049C">
      <w:pPr>
        <w:pStyle w:val="a5"/>
        <w:jc w:val="both"/>
        <w:rPr>
          <w:b w:val="0"/>
          <w:bCs w:val="0"/>
        </w:rPr>
      </w:pPr>
      <w:r w:rsidRPr="0049049C">
        <w:rPr>
          <w:b w:val="0"/>
          <w:bCs w:val="0"/>
        </w:rPr>
        <w:t>- цветовое решение таблички должно соотноситься с цветовым (колористическим) решением фасада здания, строения, сооружения, на котором она размещается;</w:t>
      </w:r>
    </w:p>
    <w:p w:rsidR="0049049C" w:rsidRPr="0049049C" w:rsidRDefault="0049049C" w:rsidP="0049049C">
      <w:pPr>
        <w:pStyle w:val="a5"/>
        <w:jc w:val="both"/>
        <w:rPr>
          <w:b w:val="0"/>
          <w:bCs w:val="0"/>
        </w:rPr>
      </w:pPr>
      <w:r w:rsidRPr="0049049C">
        <w:rPr>
          <w:b w:val="0"/>
          <w:bCs w:val="0"/>
        </w:rPr>
        <w:t>- в оформлении таблички не должно использоваться более трех цветов;</w:t>
      </w:r>
    </w:p>
    <w:p w:rsidR="0049049C" w:rsidRPr="0049049C" w:rsidRDefault="0049049C" w:rsidP="0049049C">
      <w:pPr>
        <w:pStyle w:val="a5"/>
        <w:jc w:val="both"/>
        <w:rPr>
          <w:b w:val="0"/>
          <w:bCs w:val="0"/>
        </w:rPr>
      </w:pPr>
      <w:r w:rsidRPr="0049049C">
        <w:rPr>
          <w:b w:val="0"/>
          <w:bCs w:val="0"/>
        </w:rPr>
        <w:t>- в цветовом и композиционном решениях информационного блока должны использоваться элементы идентичные между собой по цвету, размерам, материалам изготовления, способам подсветки;</w:t>
      </w:r>
    </w:p>
    <w:p w:rsidR="0049049C" w:rsidRPr="0049049C" w:rsidRDefault="0049049C" w:rsidP="0049049C">
      <w:pPr>
        <w:pStyle w:val="a5"/>
        <w:jc w:val="both"/>
        <w:rPr>
          <w:b w:val="0"/>
          <w:bCs w:val="0"/>
        </w:rPr>
      </w:pPr>
      <w:r w:rsidRPr="0049049C">
        <w:rPr>
          <w:b w:val="0"/>
          <w:bCs w:val="0"/>
        </w:rPr>
        <w:lastRenderedPageBreak/>
        <w:t>- расположение букв, цифр, символов должно осуществляться по горизонтали с использованием не более двух гарнитур шрифта и с соблюдением межбуквенного интервала, характерного для каждой гарнитуры шрифта;</w:t>
      </w:r>
    </w:p>
    <w:p w:rsidR="0049049C" w:rsidRPr="0049049C" w:rsidRDefault="0049049C" w:rsidP="0049049C">
      <w:pPr>
        <w:pStyle w:val="a5"/>
        <w:jc w:val="both"/>
        <w:rPr>
          <w:b w:val="0"/>
          <w:bCs w:val="0"/>
        </w:rPr>
      </w:pPr>
      <w:r w:rsidRPr="0049049C">
        <w:rPr>
          <w:b w:val="0"/>
          <w:bCs w:val="0"/>
        </w:rPr>
        <w:t>- высота букв, цифр, символов должна быть не более 100 мм;</w:t>
      </w:r>
    </w:p>
    <w:p w:rsidR="0049049C" w:rsidRPr="0049049C" w:rsidRDefault="0049049C" w:rsidP="0049049C">
      <w:pPr>
        <w:pStyle w:val="a5"/>
        <w:jc w:val="both"/>
        <w:rPr>
          <w:b w:val="0"/>
          <w:bCs w:val="0"/>
        </w:rPr>
      </w:pPr>
      <w:r w:rsidRPr="0049049C">
        <w:rPr>
          <w:b w:val="0"/>
          <w:bCs w:val="0"/>
        </w:rPr>
        <w:t>- установка табличек должна производиться вплотную к поверхности фасада здания, строения, сооружения на единой горизонтальной оси с выравниванием по средней линии с учетом ранее размещенных аналогичных информационных конструкций (в случае их соответствия требованиям настоящего Стандарта) в пределах плоскости фасада;</w:t>
      </w:r>
    </w:p>
    <w:p w:rsidR="0049049C" w:rsidRPr="0049049C" w:rsidRDefault="0049049C" w:rsidP="0049049C">
      <w:pPr>
        <w:pStyle w:val="a5"/>
        <w:jc w:val="both"/>
        <w:rPr>
          <w:b w:val="0"/>
          <w:bCs w:val="0"/>
        </w:rPr>
      </w:pPr>
      <w:r w:rsidRPr="0049049C">
        <w:rPr>
          <w:b w:val="0"/>
          <w:bCs w:val="0"/>
        </w:rPr>
        <w:t xml:space="preserve">- число табличек, размещенных справа и слева от входа или въезда, не должно превышать трех на каждой из сторон, при этом таблички должны иметь одинаковые размеры, размещаться упорядоченно, с соблюдением горизонтальных и вертикальных осей; </w:t>
      </w:r>
      <w:proofErr w:type="gramStart"/>
      <w:r w:rsidRPr="0049049C">
        <w:rPr>
          <w:b w:val="0"/>
          <w:bCs w:val="0"/>
        </w:rPr>
        <w:t>в случае если в здании, строении, сооружении, в котором фактически находятся или осуществляют деятельность более шести организаций, индивидуальных предпринимателей или физических лиц зарегистрированных как самозанятые, таблички размещаются на фасаде здания, строения, сооружения индивидуально, но при этом требуется разработка архитектурно-художественной концепции (графической схемы) размещения информационных и рекламных конструкций на фасаде здания для создания единого визуально привлекательного облика входной группы;</w:t>
      </w:r>
      <w:proofErr w:type="gramEnd"/>
    </w:p>
    <w:p w:rsidR="0049049C" w:rsidRPr="0049049C" w:rsidRDefault="0049049C" w:rsidP="0049049C">
      <w:pPr>
        <w:pStyle w:val="a5"/>
        <w:jc w:val="both"/>
        <w:rPr>
          <w:b w:val="0"/>
          <w:bCs w:val="0"/>
        </w:rPr>
      </w:pPr>
      <w:r w:rsidRPr="0049049C">
        <w:rPr>
          <w:b w:val="0"/>
          <w:bCs w:val="0"/>
        </w:rPr>
        <w:t>- расстояние от краев проемов витрин, окон, ниш, архитектурных элементов, внутренних или внешних углов фасадов до ближайшей точки таблички, информационного блока должно составлять не менее 200 мм.</w:t>
      </w:r>
    </w:p>
    <w:p w:rsidR="0049049C" w:rsidRPr="0049049C" w:rsidRDefault="0049049C" w:rsidP="0049049C">
      <w:pPr>
        <w:pStyle w:val="a5"/>
        <w:jc w:val="both"/>
      </w:pPr>
      <w:r w:rsidRPr="0049049C">
        <w:t>3.4. Требования к консольным вывескам.</w:t>
      </w:r>
    </w:p>
    <w:p w:rsidR="0049049C" w:rsidRPr="0049049C" w:rsidRDefault="0049049C" w:rsidP="0049049C">
      <w:pPr>
        <w:pStyle w:val="a5"/>
        <w:jc w:val="both"/>
        <w:rPr>
          <w:b w:val="0"/>
          <w:bCs w:val="0"/>
        </w:rPr>
      </w:pPr>
      <w:r w:rsidRPr="0049049C">
        <w:rPr>
          <w:b w:val="0"/>
          <w:bCs w:val="0"/>
        </w:rPr>
        <w:t>3.4.1. Допускаются следующие варианты размещение консольных вывесок:</w:t>
      </w:r>
    </w:p>
    <w:p w:rsidR="0049049C" w:rsidRPr="0049049C" w:rsidRDefault="0049049C" w:rsidP="0049049C">
      <w:pPr>
        <w:pStyle w:val="a5"/>
        <w:jc w:val="both"/>
        <w:rPr>
          <w:b w:val="0"/>
          <w:bCs w:val="0"/>
        </w:rPr>
      </w:pPr>
      <w:r w:rsidRPr="0049049C">
        <w:rPr>
          <w:b w:val="0"/>
          <w:bCs w:val="0"/>
        </w:rPr>
        <w:t>- над верхней линией окон первого этажа, но не выше 200 мм от нижней линии окон второго этажа зданий, строений, сооружений;</w:t>
      </w:r>
    </w:p>
    <w:p w:rsidR="0049049C" w:rsidRPr="0049049C" w:rsidRDefault="0049049C" w:rsidP="0049049C">
      <w:pPr>
        <w:pStyle w:val="a5"/>
        <w:jc w:val="both"/>
        <w:rPr>
          <w:b w:val="0"/>
          <w:bCs w:val="0"/>
        </w:rPr>
      </w:pPr>
      <w:r w:rsidRPr="0049049C">
        <w:rPr>
          <w:b w:val="0"/>
          <w:bCs w:val="0"/>
        </w:rPr>
        <w:t>- между верхней линией окон первого этажа и крышей (карнизом) одноэтажных зданий, строений, сооружений на расстоянии не менее 200 мм от оконных и дверных проемов, карниза, парапета кровли;</w:t>
      </w:r>
    </w:p>
    <w:p w:rsidR="0049049C" w:rsidRPr="0049049C" w:rsidRDefault="0049049C" w:rsidP="0049049C">
      <w:pPr>
        <w:pStyle w:val="a5"/>
        <w:jc w:val="both"/>
        <w:rPr>
          <w:b w:val="0"/>
          <w:bCs w:val="0"/>
        </w:rPr>
      </w:pPr>
      <w:r w:rsidRPr="0049049C">
        <w:rPr>
          <w:b w:val="0"/>
          <w:bCs w:val="0"/>
        </w:rPr>
        <w:t>- у арок здания, строения, сооружения (в случае если вход в помещение, занимаемое организацией или индивидуальным предпринимателем, организован со стороны внутреннего двора здания, строения, сооружения);</w:t>
      </w:r>
    </w:p>
    <w:p w:rsidR="0049049C" w:rsidRPr="0049049C" w:rsidRDefault="0049049C" w:rsidP="0049049C">
      <w:pPr>
        <w:pStyle w:val="a5"/>
        <w:jc w:val="both"/>
        <w:rPr>
          <w:b w:val="0"/>
          <w:bCs w:val="0"/>
        </w:rPr>
      </w:pPr>
      <w:r w:rsidRPr="0049049C">
        <w:rPr>
          <w:b w:val="0"/>
          <w:bCs w:val="0"/>
        </w:rPr>
        <w:t>- на высоте не менее 2700 мм от отметки поверхности земли на одной горизонтальной оси с вывеской (рис. 7).</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noProof/>
        </w:rPr>
        <w:drawing>
          <wp:inline distT="0" distB="0" distL="0" distR="0">
            <wp:extent cx="3086100" cy="1885950"/>
            <wp:effectExtent l="0" t="0" r="0" b="0"/>
            <wp:docPr id="1614162754" name="Рисунок 40" descr="Изображение выглядит как текст, снимок экрана, диаграмма, Пла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jpg" descr="Изображение выглядит как текст, снимок экрана, диаграмма, План&#10;&#10;Автоматически созданное описание"/>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b="72198"/>
                    <a:stretch>
                      <a:fillRect/>
                    </a:stretch>
                  </pic:blipFill>
                  <pic:spPr bwMode="auto">
                    <a:xfrm>
                      <a:off x="0" y="0"/>
                      <a:ext cx="3086100" cy="1885950"/>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rPr>
        <w:t>Рис.7</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rPr>
        <w:t>3.4.2. Размещение консольных вывесок осуществляется в пределах границ помещений, занимаемых организациями или индивидуальными предпринимателями, на одном из углов здания или на одной из сторон от входа в здание, строение, сооружение.</w:t>
      </w:r>
    </w:p>
    <w:p w:rsidR="0049049C" w:rsidRPr="0049049C" w:rsidRDefault="0049049C" w:rsidP="0049049C">
      <w:pPr>
        <w:pStyle w:val="a5"/>
        <w:jc w:val="both"/>
        <w:rPr>
          <w:b w:val="0"/>
          <w:bCs w:val="0"/>
        </w:rPr>
      </w:pPr>
      <w:r w:rsidRPr="0049049C">
        <w:rPr>
          <w:b w:val="0"/>
          <w:bCs w:val="0"/>
        </w:rPr>
        <w:t>3.4.3. Размещение консольных вывесок допускается с соблюдением следующих требований:</w:t>
      </w:r>
    </w:p>
    <w:p w:rsidR="0049049C" w:rsidRPr="0049049C" w:rsidRDefault="0049049C" w:rsidP="0049049C">
      <w:pPr>
        <w:pStyle w:val="a5"/>
        <w:jc w:val="both"/>
        <w:rPr>
          <w:b w:val="0"/>
          <w:bCs w:val="0"/>
        </w:rPr>
      </w:pPr>
      <w:r w:rsidRPr="0049049C">
        <w:rPr>
          <w:b w:val="0"/>
          <w:bCs w:val="0"/>
        </w:rPr>
        <w:t>- размеры вывески должны быть не более 500 мм по высоте и 500 мм по ширине;</w:t>
      </w:r>
    </w:p>
    <w:p w:rsidR="0049049C" w:rsidRPr="0049049C" w:rsidRDefault="0049049C" w:rsidP="0049049C">
      <w:pPr>
        <w:pStyle w:val="a5"/>
        <w:jc w:val="both"/>
        <w:rPr>
          <w:b w:val="0"/>
          <w:bCs w:val="0"/>
        </w:rPr>
      </w:pPr>
      <w:r w:rsidRPr="0049049C">
        <w:rPr>
          <w:b w:val="0"/>
          <w:bCs w:val="0"/>
        </w:rPr>
        <w:lastRenderedPageBreak/>
        <w:t>- расстояние от вывески до плоскости фасада (выступающих элементов фасада) здания, строения, сооружения должно составлять не более 200 мм (рис. 8);</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noProof/>
        </w:rPr>
        <w:drawing>
          <wp:inline distT="0" distB="0" distL="0" distR="0">
            <wp:extent cx="4029075" cy="1409700"/>
            <wp:effectExtent l="0" t="0" r="9525" b="0"/>
            <wp:docPr id="33207449" name="Рисунок 39" descr="Изображение выглядит как текст, снимок экрана, диаграмма, Пла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jpg" descr="Изображение выглядит как текст, снимок экрана, диаграмма, План&#10;&#10;Автоматически созданное описание"/>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30275" b="53993"/>
                    <a:stretch>
                      <a:fillRect/>
                    </a:stretch>
                  </pic:blipFill>
                  <pic:spPr bwMode="auto">
                    <a:xfrm>
                      <a:off x="0" y="0"/>
                      <a:ext cx="4029075" cy="1409700"/>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rPr>
        <w:t>Рис.8</w:t>
      </w:r>
    </w:p>
    <w:p w:rsidR="0049049C" w:rsidRPr="0049049C" w:rsidRDefault="0049049C" w:rsidP="0049049C">
      <w:pPr>
        <w:pStyle w:val="a5"/>
        <w:jc w:val="both"/>
        <w:rPr>
          <w:b w:val="0"/>
          <w:bCs w:val="0"/>
        </w:rPr>
      </w:pPr>
      <w:r w:rsidRPr="0049049C">
        <w:rPr>
          <w:b w:val="0"/>
          <w:bCs w:val="0"/>
        </w:rPr>
        <w:t>- расстояние между консольными вывесками должно составлять не менее 10 м.</w:t>
      </w:r>
    </w:p>
    <w:p w:rsidR="0049049C" w:rsidRPr="0049049C" w:rsidRDefault="0049049C" w:rsidP="0049049C">
      <w:pPr>
        <w:pStyle w:val="a5"/>
        <w:jc w:val="both"/>
        <w:rPr>
          <w:b w:val="0"/>
          <w:bCs w:val="0"/>
        </w:rPr>
      </w:pPr>
      <w:r w:rsidRPr="0049049C">
        <w:rPr>
          <w:b w:val="0"/>
          <w:bCs w:val="0"/>
        </w:rPr>
        <w:t>3.4.4. Установка консольных вывесок способом, отраженным на рис. 9, а также установка более одной консольной вывески в вертикальном ряду друг над другом запрещена.</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noProof/>
        </w:rPr>
        <w:drawing>
          <wp:inline distT="0" distB="0" distL="0" distR="0">
            <wp:extent cx="4467225" cy="1752600"/>
            <wp:effectExtent l="0" t="0" r="9525" b="0"/>
            <wp:docPr id="271825380" name="Рисунок 38" descr="Изображение выглядит как текст, снимок экрана, диаграмма, Пла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jpg" descr="Изображение выглядит как текст, снимок экрана, диаграмма, План&#10;&#10;Автоматически созданное описание"/>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82220"/>
                    <a:stretch>
                      <a:fillRect/>
                    </a:stretch>
                  </pic:blipFill>
                  <pic:spPr bwMode="auto">
                    <a:xfrm>
                      <a:off x="0" y="0"/>
                      <a:ext cx="4467225" cy="1752600"/>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rPr>
        <w:t>Рис.9</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rPr>
        <w:t>3.4.5. Блочные консольные вывески для размещения информационных материалов нескольких организаций выполняются в едином стиле, шириной 600 мм, высотой 800 мм (рис. 10).</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noProof/>
        </w:rPr>
        <w:drawing>
          <wp:inline distT="0" distB="0" distL="0" distR="0">
            <wp:extent cx="4057650" cy="1476375"/>
            <wp:effectExtent l="0" t="0" r="0" b="9525"/>
            <wp:docPr id="1859887677" name="Рисунок 37" descr="Изображение выглядит как текст, снимок экрана, диаграмма, Пла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jpg" descr="Изображение выглядит как текст, снимок экрана, диаграмма, План&#10;&#10;Автоматически созданное описание"/>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58571" b="24905"/>
                    <a:stretch>
                      <a:fillRect/>
                    </a:stretch>
                  </pic:blipFill>
                  <pic:spPr bwMode="auto">
                    <a:xfrm>
                      <a:off x="0" y="0"/>
                      <a:ext cx="4057650" cy="1476375"/>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rPr>
        <w:t>Рис.10</w:t>
      </w:r>
    </w:p>
    <w:p w:rsidR="0049049C" w:rsidRPr="0049049C" w:rsidRDefault="0049049C" w:rsidP="0049049C">
      <w:pPr>
        <w:pStyle w:val="a5"/>
        <w:jc w:val="both"/>
        <w:rPr>
          <w:b w:val="0"/>
          <w:bCs w:val="0"/>
        </w:rPr>
      </w:pPr>
    </w:p>
    <w:p w:rsidR="0049049C" w:rsidRPr="0049049C" w:rsidRDefault="0049049C" w:rsidP="0049049C">
      <w:pPr>
        <w:pStyle w:val="a5"/>
        <w:jc w:val="both"/>
      </w:pPr>
    </w:p>
    <w:p w:rsidR="0049049C" w:rsidRPr="0049049C" w:rsidRDefault="0049049C" w:rsidP="0049049C">
      <w:pPr>
        <w:pStyle w:val="a5"/>
        <w:jc w:val="both"/>
      </w:pPr>
      <w:r w:rsidRPr="0049049C">
        <w:t>3.5. Требования к витринным вывескам.</w:t>
      </w:r>
    </w:p>
    <w:p w:rsidR="0049049C" w:rsidRPr="0049049C" w:rsidRDefault="0049049C" w:rsidP="0049049C">
      <w:pPr>
        <w:pStyle w:val="a5"/>
        <w:jc w:val="both"/>
        <w:rPr>
          <w:b w:val="0"/>
          <w:bCs w:val="0"/>
        </w:rPr>
      </w:pPr>
      <w:r w:rsidRPr="0049049C">
        <w:rPr>
          <w:b w:val="0"/>
          <w:bCs w:val="0"/>
        </w:rPr>
        <w:t>3.5.1. Витринные вывески допускается размещать с внутренней (интерьерной) и с внешней (фасадной) стороны остекления витрины. Витринными вывески называются в случае их размещения с внутренней (интерьерной) стороны остекления витрины на расстоянии до 1 м от остекления. Размещение витринных вывесок выше первого этажа не допускается.</w:t>
      </w:r>
    </w:p>
    <w:p w:rsidR="0049049C" w:rsidRPr="0049049C" w:rsidRDefault="0049049C" w:rsidP="0049049C">
      <w:pPr>
        <w:pStyle w:val="a5"/>
        <w:jc w:val="both"/>
        <w:rPr>
          <w:b w:val="0"/>
          <w:bCs w:val="0"/>
        </w:rPr>
      </w:pPr>
      <w:r w:rsidRPr="0049049C">
        <w:rPr>
          <w:b w:val="0"/>
          <w:bCs w:val="0"/>
        </w:rPr>
        <w:t>3.5.2. Витринные вывески размещаются в соответствии со следующими требованиями:</w:t>
      </w:r>
    </w:p>
    <w:p w:rsidR="0049049C" w:rsidRPr="0049049C" w:rsidRDefault="0049049C" w:rsidP="0049049C">
      <w:pPr>
        <w:pStyle w:val="a5"/>
        <w:jc w:val="both"/>
        <w:rPr>
          <w:b w:val="0"/>
          <w:bCs w:val="0"/>
        </w:rPr>
      </w:pPr>
      <w:r w:rsidRPr="0049049C">
        <w:rPr>
          <w:b w:val="0"/>
          <w:bCs w:val="0"/>
        </w:rPr>
        <w:lastRenderedPageBreak/>
        <w:t>- высота текста вывески не должна превышать 150 мм, высота декоративной части (логотипа) - не более 300 мм, при этом габариты всей конструкции не могут превышать по высоте или ширине 50% габаритов стекла, на котором размещена вывеска (рис. 11);</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noProof/>
        </w:rPr>
        <w:drawing>
          <wp:inline distT="0" distB="0" distL="0" distR="0">
            <wp:extent cx="4838700" cy="1819275"/>
            <wp:effectExtent l="0" t="0" r="0" b="9525"/>
            <wp:docPr id="1028423020" name="Рисунок 36" descr="Изображение выглядит как текст, диаграмма, План, снимок экра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g" descr="Изображение выглядит как текст, диаграмма, План, снимок экрана&#10;&#10;Автоматически созданное описание"/>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b="64861"/>
                    <a:stretch>
                      <a:fillRect/>
                    </a:stretch>
                  </pic:blipFill>
                  <pic:spPr bwMode="auto">
                    <a:xfrm>
                      <a:off x="0" y="0"/>
                      <a:ext cx="4838700" cy="1819275"/>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noProof/>
        </w:rPr>
        <w:drawing>
          <wp:inline distT="0" distB="0" distL="0" distR="0">
            <wp:extent cx="4981575" cy="2095500"/>
            <wp:effectExtent l="0" t="0" r="9525" b="0"/>
            <wp:docPr id="1609810304"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png"/>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58278" b="2594"/>
                    <a:stretch>
                      <a:fillRect/>
                    </a:stretch>
                  </pic:blipFill>
                  <pic:spPr bwMode="auto">
                    <a:xfrm>
                      <a:off x="0" y="0"/>
                      <a:ext cx="4981575" cy="2095500"/>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rPr>
        <w:t>Рис. 11</w:t>
      </w:r>
    </w:p>
    <w:p w:rsidR="0049049C" w:rsidRPr="0049049C" w:rsidRDefault="0049049C" w:rsidP="0049049C">
      <w:pPr>
        <w:pStyle w:val="a5"/>
        <w:jc w:val="both"/>
        <w:rPr>
          <w:b w:val="0"/>
          <w:bCs w:val="0"/>
        </w:rPr>
      </w:pPr>
    </w:p>
    <w:p w:rsidR="0049049C" w:rsidRPr="0049049C" w:rsidRDefault="0049049C" w:rsidP="0049049C">
      <w:pPr>
        <w:pStyle w:val="a5"/>
        <w:jc w:val="both"/>
      </w:pPr>
      <w:r w:rsidRPr="0049049C">
        <w:t>3.6. Требования к крышным вывескам.</w:t>
      </w:r>
    </w:p>
    <w:p w:rsidR="0049049C" w:rsidRPr="0049049C" w:rsidRDefault="0049049C" w:rsidP="0049049C">
      <w:pPr>
        <w:pStyle w:val="a5"/>
        <w:jc w:val="both"/>
        <w:rPr>
          <w:b w:val="0"/>
          <w:bCs w:val="0"/>
        </w:rPr>
      </w:pPr>
      <w:r w:rsidRPr="0049049C">
        <w:rPr>
          <w:b w:val="0"/>
          <w:bCs w:val="0"/>
        </w:rPr>
        <w:t>3.6.1. Крышные вывески размещаются в виде объемных букв, цифр, символов, декоративно-художественных элементов без использования подложки выше линии карниза, парапета здания, строения, сооружения.</w:t>
      </w:r>
    </w:p>
    <w:p w:rsidR="0049049C" w:rsidRPr="0049049C" w:rsidRDefault="0049049C" w:rsidP="0049049C">
      <w:pPr>
        <w:pStyle w:val="a5"/>
        <w:jc w:val="both"/>
        <w:rPr>
          <w:b w:val="0"/>
          <w:bCs w:val="0"/>
        </w:rPr>
      </w:pPr>
      <w:r w:rsidRPr="0049049C">
        <w:rPr>
          <w:b w:val="0"/>
          <w:bCs w:val="0"/>
        </w:rPr>
        <w:t>3.6.2. Размещение крышной вывески на крыше здания, строения, сооружения допускается при условии, если единственным собственником (правообладателем) указанного здания, строения, сооружения является организация (индивидуальный предприниматель), сведения о которой содержатся на данной вывеске и в месте фактического нахождения (месте осуществления деятельности) которой вывеска размещается.</w:t>
      </w:r>
    </w:p>
    <w:p w:rsidR="0049049C" w:rsidRPr="0049049C" w:rsidRDefault="0049049C" w:rsidP="0049049C">
      <w:pPr>
        <w:pStyle w:val="a5"/>
        <w:jc w:val="both"/>
        <w:rPr>
          <w:b w:val="0"/>
          <w:bCs w:val="0"/>
        </w:rPr>
      </w:pPr>
      <w:r w:rsidRPr="0049049C">
        <w:rPr>
          <w:b w:val="0"/>
          <w:bCs w:val="0"/>
        </w:rPr>
        <w:t xml:space="preserve">3.6.3. </w:t>
      </w:r>
      <w:proofErr w:type="gramStart"/>
      <w:r w:rsidRPr="0049049C">
        <w:rPr>
          <w:b w:val="0"/>
          <w:bCs w:val="0"/>
        </w:rPr>
        <w:t>Размещение крышных вывесок над кровлями многоквартирных многоэтажных жилых домов и зданий торговых центров, торгово-развлекательных центров (комплексов) общей площадью свыше 5 тыс. кв. м, на спортивных и спортивно-зрелищных зданиях и сооружениях с числом мест для зрителей более 500 разрешается при условии согласования Консультативным-экспертным советом по рассмотрению архитектурно-градостроительного облика населенных пунктов, зданий, сооружений Ленинградской области, образованным постановлением Губернатора Ленинградской области от 31</w:t>
      </w:r>
      <w:proofErr w:type="gramEnd"/>
      <w:r w:rsidRPr="0049049C">
        <w:rPr>
          <w:b w:val="0"/>
          <w:bCs w:val="0"/>
        </w:rPr>
        <w:t xml:space="preserve"> мая 2021 года № 40-пг.</w:t>
      </w:r>
    </w:p>
    <w:p w:rsidR="0049049C" w:rsidRPr="0049049C" w:rsidRDefault="0049049C" w:rsidP="0049049C">
      <w:pPr>
        <w:pStyle w:val="a5"/>
        <w:jc w:val="both"/>
        <w:rPr>
          <w:b w:val="0"/>
          <w:bCs w:val="0"/>
        </w:rPr>
      </w:pPr>
      <w:r w:rsidRPr="0049049C">
        <w:rPr>
          <w:b w:val="0"/>
          <w:bCs w:val="0"/>
        </w:rPr>
        <w:t>3.6.4. На одном здании может быть размещена только одна крышная вывеска.</w:t>
      </w:r>
    </w:p>
    <w:p w:rsidR="0049049C" w:rsidRPr="0049049C" w:rsidRDefault="0049049C" w:rsidP="0049049C">
      <w:pPr>
        <w:pStyle w:val="a5"/>
        <w:jc w:val="both"/>
        <w:rPr>
          <w:b w:val="0"/>
          <w:bCs w:val="0"/>
        </w:rPr>
      </w:pPr>
      <w:r w:rsidRPr="0049049C">
        <w:rPr>
          <w:b w:val="0"/>
          <w:bCs w:val="0"/>
        </w:rPr>
        <w:t>3.6.5. На зданиях, строениях, сооружениях, являющихся объектами культурного наследия федерального, регионального, местного значения, выявленными объектами культурного наследия размещение крышных вывесок запрещено.</w:t>
      </w:r>
    </w:p>
    <w:p w:rsidR="0049049C" w:rsidRPr="0049049C" w:rsidRDefault="0049049C" w:rsidP="0049049C">
      <w:pPr>
        <w:pStyle w:val="a5"/>
        <w:jc w:val="both"/>
        <w:rPr>
          <w:b w:val="0"/>
          <w:bCs w:val="0"/>
        </w:rPr>
      </w:pPr>
      <w:r w:rsidRPr="0049049C">
        <w:rPr>
          <w:b w:val="0"/>
          <w:bCs w:val="0"/>
        </w:rPr>
        <w:t>3.6.6. Крышные вывески должны соответствовать следующим требованиям:</w:t>
      </w:r>
    </w:p>
    <w:p w:rsidR="0049049C" w:rsidRPr="0049049C" w:rsidRDefault="0049049C" w:rsidP="0049049C">
      <w:pPr>
        <w:pStyle w:val="a5"/>
        <w:jc w:val="both"/>
        <w:rPr>
          <w:b w:val="0"/>
          <w:bCs w:val="0"/>
        </w:rPr>
      </w:pPr>
      <w:r w:rsidRPr="0049049C">
        <w:rPr>
          <w:b w:val="0"/>
          <w:bCs w:val="0"/>
        </w:rPr>
        <w:t xml:space="preserve">- высота крышной вывески (рассчитывается от точки крепления к крыше до верхнего края информационного поля – при установке непосредственно на крыше (при отсутствии на </w:t>
      </w:r>
      <w:r w:rsidRPr="0049049C">
        <w:rPr>
          <w:b w:val="0"/>
          <w:bCs w:val="0"/>
        </w:rPr>
        <w:lastRenderedPageBreak/>
        <w:t xml:space="preserve">крыше карниза, парапета), от карниза, парапета до верхнего края информационного поля — при наличии карниза, парапета) должна быть не более: </w:t>
      </w:r>
    </w:p>
    <w:p w:rsidR="0049049C" w:rsidRPr="0049049C" w:rsidRDefault="000479D4" w:rsidP="0049049C">
      <w:pPr>
        <w:pStyle w:val="a5"/>
        <w:jc w:val="both"/>
        <w:rPr>
          <w:b w:val="0"/>
          <w:bCs w:val="0"/>
        </w:rPr>
      </w:pPr>
      <w:sdt>
        <w:sdtPr>
          <w:rPr>
            <w:b w:val="0"/>
            <w:bCs w:val="0"/>
          </w:rPr>
          <w:tag w:val="goog_rdk_2"/>
          <w:id w:val="-493869785"/>
        </w:sdtPr>
        <w:sdtContent>
          <w:r w:rsidR="0049049C" w:rsidRPr="0049049C">
            <w:rPr>
              <w:b w:val="0"/>
              <w:bCs w:val="0"/>
            </w:rPr>
            <w:t>- 0,8 м для 1−2 — этажных объектов;</w:t>
          </w:r>
        </w:sdtContent>
      </w:sdt>
    </w:p>
    <w:p w:rsidR="0049049C" w:rsidRPr="0049049C" w:rsidRDefault="000479D4" w:rsidP="0049049C">
      <w:pPr>
        <w:pStyle w:val="a5"/>
        <w:jc w:val="both"/>
        <w:rPr>
          <w:b w:val="0"/>
          <w:bCs w:val="0"/>
        </w:rPr>
      </w:pPr>
      <w:sdt>
        <w:sdtPr>
          <w:rPr>
            <w:b w:val="0"/>
            <w:bCs w:val="0"/>
          </w:rPr>
          <w:tag w:val="goog_rdk_3"/>
          <w:id w:val="-1781559846"/>
        </w:sdtPr>
        <w:sdtContent>
          <w:r w:rsidR="0049049C" w:rsidRPr="0049049C">
            <w:rPr>
              <w:b w:val="0"/>
              <w:bCs w:val="0"/>
            </w:rPr>
            <w:t>- 1,2 м для 1−2 — этажных объектов высотой более 8 м;</w:t>
          </w:r>
        </w:sdtContent>
      </w:sdt>
    </w:p>
    <w:p w:rsidR="0049049C" w:rsidRPr="0049049C" w:rsidRDefault="000479D4" w:rsidP="0049049C">
      <w:pPr>
        <w:pStyle w:val="a5"/>
        <w:jc w:val="both"/>
        <w:rPr>
          <w:b w:val="0"/>
          <w:bCs w:val="0"/>
        </w:rPr>
      </w:pPr>
      <w:sdt>
        <w:sdtPr>
          <w:rPr>
            <w:b w:val="0"/>
            <w:bCs w:val="0"/>
          </w:rPr>
          <w:tag w:val="goog_rdk_4"/>
          <w:id w:val="1086957580"/>
        </w:sdtPr>
        <w:sdtContent>
          <w:r w:rsidR="0049049C" w:rsidRPr="0049049C">
            <w:rPr>
              <w:b w:val="0"/>
              <w:bCs w:val="0"/>
            </w:rPr>
            <w:t>- 1,2 м для 3−5 — этажных объектов</w:t>
          </w:r>
        </w:sdtContent>
      </w:sdt>
    </w:p>
    <w:p w:rsidR="0049049C" w:rsidRPr="0049049C" w:rsidRDefault="000479D4" w:rsidP="0049049C">
      <w:pPr>
        <w:pStyle w:val="a5"/>
        <w:jc w:val="both"/>
        <w:rPr>
          <w:b w:val="0"/>
          <w:bCs w:val="0"/>
        </w:rPr>
      </w:pPr>
      <w:sdt>
        <w:sdtPr>
          <w:rPr>
            <w:b w:val="0"/>
            <w:bCs w:val="0"/>
          </w:rPr>
          <w:tag w:val="goog_rdk_5"/>
          <w:id w:val="1232428603"/>
        </w:sdtPr>
        <w:sdtContent>
          <w:r w:rsidR="0049049C" w:rsidRPr="0049049C">
            <w:rPr>
              <w:b w:val="0"/>
              <w:bCs w:val="0"/>
            </w:rPr>
            <w:t>- 1,8 м для 6−9 — этажных объектов;</w:t>
          </w:r>
        </w:sdtContent>
      </w:sdt>
    </w:p>
    <w:p w:rsidR="0049049C" w:rsidRPr="0049049C" w:rsidRDefault="000479D4" w:rsidP="0049049C">
      <w:pPr>
        <w:pStyle w:val="a5"/>
        <w:jc w:val="both"/>
        <w:rPr>
          <w:b w:val="0"/>
          <w:bCs w:val="0"/>
        </w:rPr>
      </w:pPr>
      <w:sdt>
        <w:sdtPr>
          <w:rPr>
            <w:b w:val="0"/>
            <w:bCs w:val="0"/>
          </w:rPr>
          <w:tag w:val="goog_rdk_6"/>
          <w:id w:val="1444723414"/>
        </w:sdtPr>
        <w:sdtContent>
          <w:r w:rsidR="0049049C" w:rsidRPr="0049049C">
            <w:rPr>
              <w:b w:val="0"/>
              <w:bCs w:val="0"/>
            </w:rPr>
            <w:t>- 2,2 м для 10−15 — этажных объектов;</w:t>
          </w:r>
        </w:sdtContent>
      </w:sdt>
    </w:p>
    <w:p w:rsidR="0049049C" w:rsidRPr="0049049C" w:rsidRDefault="0049049C" w:rsidP="0049049C">
      <w:pPr>
        <w:pStyle w:val="a5"/>
        <w:jc w:val="both"/>
        <w:rPr>
          <w:b w:val="0"/>
          <w:bCs w:val="0"/>
        </w:rPr>
      </w:pPr>
      <w:r w:rsidRPr="0049049C">
        <w:rPr>
          <w:b w:val="0"/>
          <w:bCs w:val="0"/>
        </w:rPr>
        <w:t>- 3,0 м для объектов, имеющих 16 и более этажей.</w:t>
      </w:r>
    </w:p>
    <w:p w:rsidR="0049049C" w:rsidRPr="0049049C" w:rsidRDefault="0049049C" w:rsidP="0049049C">
      <w:pPr>
        <w:pStyle w:val="a5"/>
        <w:jc w:val="both"/>
        <w:rPr>
          <w:b w:val="0"/>
          <w:bCs w:val="0"/>
        </w:rPr>
      </w:pPr>
      <w:r w:rsidRPr="0049049C">
        <w:rPr>
          <w:b w:val="0"/>
          <w:bCs w:val="0"/>
        </w:rPr>
        <w:t>3.6.7. Элементы крепления крышной вывески не должны выступать</w:t>
      </w:r>
    </w:p>
    <w:p w:rsidR="0049049C" w:rsidRPr="0049049C" w:rsidRDefault="0049049C" w:rsidP="0049049C">
      <w:pPr>
        <w:pStyle w:val="a5"/>
        <w:jc w:val="both"/>
        <w:rPr>
          <w:b w:val="0"/>
          <w:bCs w:val="0"/>
        </w:rPr>
      </w:pPr>
      <w:r w:rsidRPr="0049049C">
        <w:rPr>
          <w:b w:val="0"/>
          <w:bCs w:val="0"/>
        </w:rPr>
        <w:t>за границы информационного поля.</w:t>
      </w:r>
    </w:p>
    <w:p w:rsidR="0049049C" w:rsidRPr="0049049C" w:rsidRDefault="0049049C" w:rsidP="0049049C">
      <w:pPr>
        <w:pStyle w:val="a5"/>
        <w:jc w:val="both"/>
        <w:rPr>
          <w:b w:val="0"/>
          <w:bCs w:val="0"/>
        </w:rPr>
      </w:pPr>
      <w:r w:rsidRPr="0049049C">
        <w:rPr>
          <w:b w:val="0"/>
          <w:bCs w:val="0"/>
        </w:rPr>
        <w:t>3.6.8. Длина крышной вывески должна составлять не более 50% ортогональной проекции фасада здания, строения, сооружения, по отношению к которому она размещена, однако при выступании частей фасада здания относительно друг друга по бокам более чем на 3 м ширина вывески может составлять до 70% от наиболее узкой части фасада (рис. 12).</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noProof/>
        </w:rPr>
        <w:drawing>
          <wp:inline distT="0" distB="0" distL="0" distR="0">
            <wp:extent cx="5940425" cy="2216785"/>
            <wp:effectExtent l="0" t="0" r="3175" b="0"/>
            <wp:docPr id="2103471403" name="Рисунок 34" descr="Изображение выглядит как текст, снимок экрана, диаграмма,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jpg" descr="Изображение выглядит как текст, снимок экрана, диаграмма, дизайн&#10;&#10;Автоматически созданное описание"/>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1637" b="67267"/>
                    <a:stretch>
                      <a:fillRect/>
                    </a:stretch>
                  </pic:blipFill>
                  <pic:spPr bwMode="auto">
                    <a:xfrm>
                      <a:off x="0" y="0"/>
                      <a:ext cx="5940425" cy="2216785"/>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noProof/>
        </w:rPr>
        <w:drawing>
          <wp:inline distT="0" distB="0" distL="0" distR="0">
            <wp:extent cx="5940425" cy="1591945"/>
            <wp:effectExtent l="0" t="0" r="3175" b="8255"/>
            <wp:docPr id="2016587614" name="Рисунок 33" descr="Изображение выглядит как текст, снимок экрана, диаграмма,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jpg" descr="Изображение выглядит как текст, снимок экрана, диаграмма, дизайн&#10;&#10;Автоматически созданное описание"/>
                    <pic:cNvPicPr>
                      <a:picLocks noChangeAspect="1" noChangeArrowheads="1"/>
                    </pic:cNvPicPr>
                  </pic:nvPicPr>
                  <pic:blipFill>
                    <a:blip r:embed="rId3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77626"/>
                    <a:stretch>
                      <a:fillRect/>
                    </a:stretch>
                  </pic:blipFill>
                  <pic:spPr bwMode="auto">
                    <a:xfrm>
                      <a:off x="0" y="0"/>
                      <a:ext cx="5940425" cy="1591945"/>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rPr>
        <w:t>Рис.12</w:t>
      </w:r>
    </w:p>
    <w:p w:rsidR="0049049C" w:rsidRPr="0049049C" w:rsidRDefault="0049049C" w:rsidP="0049049C">
      <w:pPr>
        <w:pStyle w:val="a5"/>
        <w:jc w:val="both"/>
        <w:rPr>
          <w:b w:val="0"/>
          <w:bCs w:val="0"/>
        </w:rPr>
      </w:pPr>
      <w:r w:rsidRPr="0049049C">
        <w:rPr>
          <w:b w:val="0"/>
          <w:bCs w:val="0"/>
        </w:rPr>
        <w:t>3.6.9. При размещении крышных вывесок не должны использоваться технологии смены изображения, а также технологии организации медиафасадов, динамические способы передачи информации.</w:t>
      </w:r>
    </w:p>
    <w:p w:rsidR="0049049C" w:rsidRPr="0049049C" w:rsidRDefault="0049049C" w:rsidP="0049049C">
      <w:pPr>
        <w:pStyle w:val="a5"/>
        <w:jc w:val="both"/>
        <w:rPr>
          <w:b w:val="0"/>
          <w:bCs w:val="0"/>
        </w:rPr>
      </w:pPr>
      <w:r w:rsidRPr="0049049C">
        <w:rPr>
          <w:b w:val="0"/>
          <w:bCs w:val="0"/>
        </w:rPr>
        <w:t>3.6.10. Расстояние от конструкции, размещаемой на крыше, парапете встроенно-пристроенного помещения, до окон должно составлять не менее 6 м (рис. 13).</w:t>
      </w:r>
    </w:p>
    <w:p w:rsidR="0049049C" w:rsidRPr="0049049C" w:rsidRDefault="0049049C" w:rsidP="0049049C">
      <w:pPr>
        <w:pStyle w:val="a5"/>
        <w:jc w:val="both"/>
        <w:rPr>
          <w:b w:val="0"/>
          <w:bCs w:val="0"/>
        </w:rPr>
      </w:pPr>
      <w:r w:rsidRPr="0049049C">
        <w:rPr>
          <w:b w:val="0"/>
          <w:bCs w:val="0"/>
          <w:noProof/>
        </w:rPr>
        <w:lastRenderedPageBreak/>
        <w:drawing>
          <wp:inline distT="0" distB="0" distL="0" distR="0">
            <wp:extent cx="5934075" cy="2152650"/>
            <wp:effectExtent l="0" t="0" r="9525" b="0"/>
            <wp:docPr id="70273799" name="Рисунок 32" descr="Изображение выглядит как текст, снимок экрана, диаграмма,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jpg" descr="Изображение выглядит как текст, снимок экрана, диаграмма, дизайн&#10;&#10;Автоматически созданное описание"/>
                    <pic:cNvPicPr>
                      <a:picLocks noChangeAspect="1" noChangeArrowheads="1"/>
                    </pic:cNvPicPr>
                  </pic:nvPicPr>
                  <pic:blipFill>
                    <a:blip r:embed="rId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36127" b="33598"/>
                    <a:stretch>
                      <a:fillRect/>
                    </a:stretch>
                  </pic:blipFill>
                  <pic:spPr bwMode="auto">
                    <a:xfrm>
                      <a:off x="0" y="0"/>
                      <a:ext cx="5934075" cy="2152650"/>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rPr>
        <w:t>Рис.13</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rPr>
        <w:t>3.6.11. Не допускается размещать вывеску на коньке кровли крыши.</w:t>
      </w:r>
    </w:p>
    <w:p w:rsidR="0049049C" w:rsidRPr="0049049C" w:rsidRDefault="0049049C" w:rsidP="0049049C">
      <w:pPr>
        <w:pStyle w:val="a5"/>
        <w:jc w:val="both"/>
        <w:rPr>
          <w:b w:val="0"/>
          <w:bCs w:val="0"/>
        </w:rPr>
      </w:pPr>
      <w:r w:rsidRPr="0049049C">
        <w:rPr>
          <w:b w:val="0"/>
          <w:bCs w:val="0"/>
        </w:rPr>
        <w:t>3.6.12. Толщина элементов должна составлять от 7 до 20% высоты текста вывески.</w:t>
      </w:r>
    </w:p>
    <w:p w:rsidR="0049049C" w:rsidRPr="0049049C" w:rsidRDefault="0049049C" w:rsidP="0049049C">
      <w:pPr>
        <w:pStyle w:val="a5"/>
        <w:jc w:val="both"/>
        <w:rPr>
          <w:b w:val="0"/>
          <w:bCs w:val="0"/>
        </w:rPr>
      </w:pPr>
    </w:p>
    <w:p w:rsidR="0049049C" w:rsidRPr="0049049C" w:rsidRDefault="0049049C" w:rsidP="0049049C">
      <w:pPr>
        <w:pStyle w:val="a5"/>
        <w:jc w:val="both"/>
      </w:pPr>
      <w:r w:rsidRPr="0049049C">
        <w:t>3.7. Требования к вывескам на маркизах.</w:t>
      </w:r>
    </w:p>
    <w:p w:rsidR="0049049C" w:rsidRPr="0049049C" w:rsidRDefault="0049049C" w:rsidP="0049049C">
      <w:pPr>
        <w:pStyle w:val="a5"/>
        <w:jc w:val="both"/>
        <w:rPr>
          <w:b w:val="0"/>
          <w:bCs w:val="0"/>
        </w:rPr>
      </w:pPr>
      <w:r w:rsidRPr="0049049C">
        <w:rPr>
          <w:b w:val="0"/>
          <w:bCs w:val="0"/>
        </w:rPr>
        <w:t>Размещение вывески на маркизе осуществляется в виде нанесенных непосредственно на маркизу надписей и (или) изображения в соответствии со следующими требованиями:</w:t>
      </w:r>
    </w:p>
    <w:p w:rsidR="0049049C" w:rsidRPr="0049049C" w:rsidRDefault="0049049C" w:rsidP="0049049C">
      <w:pPr>
        <w:pStyle w:val="a5"/>
        <w:jc w:val="both"/>
        <w:rPr>
          <w:b w:val="0"/>
          <w:bCs w:val="0"/>
        </w:rPr>
      </w:pPr>
      <w:r w:rsidRPr="0049049C">
        <w:rPr>
          <w:b w:val="0"/>
          <w:bCs w:val="0"/>
        </w:rPr>
        <w:t>- высота вывески должна быть не более 150 мм, за исключением случаев изображения товарного знака, знака обслуживания, размещаемого на маркизах сезонных кафе;</w:t>
      </w:r>
    </w:p>
    <w:p w:rsidR="0049049C" w:rsidRPr="0049049C" w:rsidRDefault="0049049C" w:rsidP="0049049C">
      <w:pPr>
        <w:pStyle w:val="a5"/>
        <w:jc w:val="both"/>
        <w:rPr>
          <w:b w:val="0"/>
          <w:bCs w:val="0"/>
        </w:rPr>
      </w:pPr>
      <w:r w:rsidRPr="0049049C">
        <w:rPr>
          <w:b w:val="0"/>
          <w:bCs w:val="0"/>
        </w:rPr>
        <w:t>- высота изображения товарного знака, знака обслуживания, логотипа, размещаемого на маркизах сезонного кафе, должна быть не более 300 мм;</w:t>
      </w:r>
    </w:p>
    <w:p w:rsidR="0049049C" w:rsidRPr="0049049C" w:rsidRDefault="0049049C" w:rsidP="0049049C">
      <w:pPr>
        <w:pStyle w:val="a5"/>
        <w:jc w:val="both"/>
        <w:rPr>
          <w:b w:val="0"/>
          <w:bCs w:val="0"/>
        </w:rPr>
      </w:pPr>
      <w:r w:rsidRPr="0049049C">
        <w:rPr>
          <w:b w:val="0"/>
          <w:bCs w:val="0"/>
        </w:rPr>
        <w:t>- текстовая часть и декоративно-художественные элементы вывески должны быть размещены на единой горизонтальной оси.</w:t>
      </w:r>
    </w:p>
    <w:p w:rsidR="0049049C" w:rsidRPr="0049049C" w:rsidRDefault="0049049C" w:rsidP="0049049C">
      <w:pPr>
        <w:pStyle w:val="a5"/>
        <w:jc w:val="both"/>
        <w:rPr>
          <w:b w:val="0"/>
          <w:bCs w:val="0"/>
        </w:rPr>
      </w:pPr>
    </w:p>
    <w:p w:rsidR="0049049C" w:rsidRPr="0049049C" w:rsidRDefault="0049049C" w:rsidP="0049049C">
      <w:pPr>
        <w:pStyle w:val="a5"/>
        <w:jc w:val="both"/>
      </w:pPr>
      <w:r w:rsidRPr="0049049C">
        <w:t>3.8. Требования к объемно-пространственным информационным конструкциям.</w:t>
      </w:r>
    </w:p>
    <w:p w:rsidR="0049049C" w:rsidRPr="0049049C" w:rsidRDefault="0049049C" w:rsidP="0049049C">
      <w:pPr>
        <w:pStyle w:val="a5"/>
        <w:jc w:val="both"/>
        <w:rPr>
          <w:b w:val="0"/>
          <w:bCs w:val="0"/>
        </w:rPr>
      </w:pPr>
      <w:r w:rsidRPr="0049049C">
        <w:rPr>
          <w:b w:val="0"/>
          <w:bCs w:val="0"/>
        </w:rPr>
        <w:t>3.8.1. Объемно-пространственные информационные конструкции не должны размещаться на зданиях, строениях, сооружениях.</w:t>
      </w:r>
    </w:p>
    <w:p w:rsidR="0049049C" w:rsidRPr="0049049C" w:rsidRDefault="0049049C" w:rsidP="0049049C">
      <w:pPr>
        <w:pStyle w:val="a5"/>
        <w:jc w:val="both"/>
        <w:rPr>
          <w:b w:val="0"/>
          <w:bCs w:val="0"/>
        </w:rPr>
      </w:pPr>
      <w:r w:rsidRPr="0049049C">
        <w:rPr>
          <w:b w:val="0"/>
          <w:bCs w:val="0"/>
        </w:rPr>
        <w:t>3.8.2. Размещение воздушных шаров, аэростатов и иных летательных аппаратов, используемых в качестве рекламных конструкций, регулируется нормами Воздушного кодекса Российской Федерации. Воздушные шары, аэростаты и иные летательные аппараты, используемые в качестве рекламных конструкций, не должны размещаться в границах улично-дорожной сети, охранных зон воздушно-кабельных линий электропередач и связи.</w:t>
      </w:r>
      <w:r w:rsidRPr="0049049C">
        <w:rPr>
          <w:b w:val="0"/>
          <w:bCs w:val="0"/>
        </w:rPr>
        <w:br w:type="page"/>
      </w:r>
    </w:p>
    <w:p w:rsidR="0049049C" w:rsidRPr="0049049C" w:rsidRDefault="0049049C" w:rsidP="0049049C">
      <w:pPr>
        <w:pStyle w:val="a5"/>
        <w:jc w:val="both"/>
      </w:pPr>
      <w:r w:rsidRPr="0049049C">
        <w:lastRenderedPageBreak/>
        <w:t>2. Стандарт оформления элементов фасадов зданий.</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proofErr w:type="gramStart"/>
      <w:r w:rsidRPr="0049049C">
        <w:rPr>
          <w:b w:val="0"/>
          <w:bCs w:val="0"/>
        </w:rPr>
        <w:t>Архитектурные решения объектов капитального строительства, проектирование и (или) строительство которых предусмотрены за счет бюджетных средств Ленинградской области, муниципальных образований Ленинградской области или по рекомендации Градостроительного совета Ленинградской области подлежат направлению в консультативно-экспертный совет по рассмотрению архитектурно-градостроительного облика населенных пунктов, зданий, сооружений Ленинградской области.</w:t>
      </w:r>
      <w:proofErr w:type="gramEnd"/>
    </w:p>
    <w:p w:rsidR="0049049C" w:rsidRPr="0049049C" w:rsidRDefault="0049049C" w:rsidP="0049049C">
      <w:pPr>
        <w:pStyle w:val="a5"/>
        <w:jc w:val="both"/>
        <w:rPr>
          <w:b w:val="0"/>
          <w:bCs w:val="0"/>
        </w:rPr>
      </w:pPr>
      <w:r w:rsidRPr="0049049C">
        <w:rPr>
          <w:b w:val="0"/>
          <w:bCs w:val="0"/>
        </w:rPr>
        <w:t>1. При капитальном или текущем ремонте объектов (за исключением индивидуальных жилых домов, садовых и дачных домов, жилых домов блокированной застройки дуплексов, таунхаусов) необходима подготовка паспорта фасадов объекта (далее - Паспорт фасадов) по типовой форме (</w:t>
      </w:r>
      <w:proofErr w:type="gramStart"/>
      <w:r w:rsidRPr="0049049C">
        <w:rPr>
          <w:b w:val="0"/>
          <w:bCs w:val="0"/>
        </w:rPr>
        <w:t>см</w:t>
      </w:r>
      <w:proofErr w:type="gramEnd"/>
      <w:r w:rsidRPr="0049049C">
        <w:rPr>
          <w:b w:val="0"/>
          <w:bCs w:val="0"/>
        </w:rPr>
        <w:t xml:space="preserve"> п. 5).</w:t>
      </w:r>
    </w:p>
    <w:p w:rsidR="0049049C" w:rsidRPr="0049049C" w:rsidRDefault="0049049C" w:rsidP="0049049C">
      <w:pPr>
        <w:pStyle w:val="a5"/>
        <w:jc w:val="both"/>
        <w:rPr>
          <w:b w:val="0"/>
          <w:bCs w:val="0"/>
        </w:rPr>
      </w:pPr>
      <w:r w:rsidRPr="0049049C">
        <w:rPr>
          <w:b w:val="0"/>
          <w:bCs w:val="0"/>
        </w:rPr>
        <w:t xml:space="preserve">Паспорт фасадов утверждается нормативным правовым актом администрации поселения (района). </w:t>
      </w:r>
    </w:p>
    <w:p w:rsidR="0049049C" w:rsidRPr="0049049C" w:rsidRDefault="0049049C" w:rsidP="0049049C">
      <w:pPr>
        <w:pStyle w:val="a5"/>
        <w:jc w:val="both"/>
        <w:rPr>
          <w:b w:val="0"/>
          <w:bCs w:val="0"/>
        </w:rPr>
      </w:pPr>
      <w:r w:rsidRPr="0049049C">
        <w:rPr>
          <w:b w:val="0"/>
          <w:bCs w:val="0"/>
        </w:rPr>
        <w:t>Разработка такого документа производится:</w:t>
      </w:r>
    </w:p>
    <w:p w:rsidR="0049049C" w:rsidRPr="0049049C" w:rsidRDefault="0049049C" w:rsidP="0049049C">
      <w:pPr>
        <w:pStyle w:val="a5"/>
        <w:jc w:val="both"/>
        <w:rPr>
          <w:b w:val="0"/>
          <w:bCs w:val="0"/>
        </w:rPr>
      </w:pPr>
      <w:proofErr w:type="gramStart"/>
      <w:r w:rsidRPr="0049049C">
        <w:rPr>
          <w:b w:val="0"/>
          <w:bCs w:val="0"/>
        </w:rPr>
        <w:t>- при создании, изменении или ликвидации крылец, навесов, козырьков, карнизов, балконов, лоджий, веранд, террас, эркеров, декоративных элементов, дверных, витринных, арочных и оконных проемов;</w:t>
      </w:r>
      <w:proofErr w:type="gramEnd"/>
    </w:p>
    <w:p w:rsidR="0049049C" w:rsidRPr="0049049C" w:rsidRDefault="0049049C" w:rsidP="0049049C">
      <w:pPr>
        <w:pStyle w:val="a5"/>
        <w:jc w:val="both"/>
        <w:rPr>
          <w:b w:val="0"/>
          <w:bCs w:val="0"/>
        </w:rPr>
      </w:pPr>
      <w:r w:rsidRPr="0049049C">
        <w:rPr>
          <w:b w:val="0"/>
          <w:bCs w:val="0"/>
        </w:rPr>
        <w:t>- замене облицовочного материала;</w:t>
      </w:r>
    </w:p>
    <w:p w:rsidR="0049049C" w:rsidRPr="0049049C" w:rsidRDefault="0049049C" w:rsidP="0049049C">
      <w:pPr>
        <w:pStyle w:val="a5"/>
        <w:jc w:val="both"/>
        <w:rPr>
          <w:b w:val="0"/>
          <w:bCs w:val="0"/>
        </w:rPr>
      </w:pPr>
      <w:r w:rsidRPr="0049049C">
        <w:rPr>
          <w:b w:val="0"/>
          <w:bCs w:val="0"/>
        </w:rPr>
        <w:t>- покраске фасада (его частей);</w:t>
      </w:r>
    </w:p>
    <w:p w:rsidR="0049049C" w:rsidRPr="0049049C" w:rsidRDefault="0049049C" w:rsidP="0049049C">
      <w:pPr>
        <w:pStyle w:val="a5"/>
        <w:jc w:val="both"/>
        <w:rPr>
          <w:b w:val="0"/>
          <w:bCs w:val="0"/>
        </w:rPr>
      </w:pPr>
      <w:r w:rsidRPr="0049049C">
        <w:rPr>
          <w:b w:val="0"/>
          <w:bCs w:val="0"/>
        </w:rPr>
        <w:t xml:space="preserve">- </w:t>
      </w:r>
      <w:proofErr w:type="gramStart"/>
      <w:r w:rsidRPr="0049049C">
        <w:rPr>
          <w:b w:val="0"/>
          <w:bCs w:val="0"/>
        </w:rPr>
        <w:t>изменении</w:t>
      </w:r>
      <w:proofErr w:type="gramEnd"/>
      <w:r w:rsidRPr="0049049C">
        <w:rPr>
          <w:b w:val="0"/>
          <w:bCs w:val="0"/>
        </w:rPr>
        <w:t xml:space="preserve"> материала кровли, элементов безопасности крыши, элементов организованного наружного водостока;</w:t>
      </w:r>
    </w:p>
    <w:p w:rsidR="0049049C" w:rsidRPr="0049049C" w:rsidRDefault="0049049C" w:rsidP="0049049C">
      <w:pPr>
        <w:pStyle w:val="a5"/>
        <w:jc w:val="both"/>
        <w:rPr>
          <w:b w:val="0"/>
          <w:bCs w:val="0"/>
        </w:rPr>
      </w:pPr>
      <w:r w:rsidRPr="0049049C">
        <w:rPr>
          <w:b w:val="0"/>
          <w:bCs w:val="0"/>
        </w:rPr>
        <w:t>- установке кондиционеров;</w:t>
      </w:r>
    </w:p>
    <w:p w:rsidR="0049049C" w:rsidRPr="0049049C" w:rsidRDefault="0049049C" w:rsidP="0049049C">
      <w:pPr>
        <w:pStyle w:val="a5"/>
        <w:jc w:val="both"/>
        <w:rPr>
          <w:b w:val="0"/>
          <w:bCs w:val="0"/>
        </w:rPr>
      </w:pPr>
      <w:r w:rsidRPr="0049049C">
        <w:rPr>
          <w:b w:val="0"/>
          <w:bCs w:val="0"/>
        </w:rPr>
        <w:t xml:space="preserve">- </w:t>
      </w:r>
      <w:proofErr w:type="gramStart"/>
      <w:r w:rsidRPr="0049049C">
        <w:rPr>
          <w:b w:val="0"/>
          <w:bCs w:val="0"/>
        </w:rPr>
        <w:t>размещении</w:t>
      </w:r>
      <w:proofErr w:type="gramEnd"/>
      <w:r w:rsidRPr="0049049C">
        <w:rPr>
          <w:b w:val="0"/>
          <w:bCs w:val="0"/>
        </w:rPr>
        <w:t xml:space="preserve"> НТО, в том числе совмещенных с остановкой общественного транспорта;</w:t>
      </w:r>
    </w:p>
    <w:p w:rsidR="0049049C" w:rsidRPr="0049049C" w:rsidRDefault="0049049C" w:rsidP="0049049C">
      <w:pPr>
        <w:pStyle w:val="a5"/>
        <w:jc w:val="both"/>
        <w:rPr>
          <w:b w:val="0"/>
          <w:bCs w:val="0"/>
        </w:rPr>
      </w:pPr>
      <w:proofErr w:type="gramStart"/>
      <w:r w:rsidRPr="0049049C">
        <w:rPr>
          <w:b w:val="0"/>
          <w:bCs w:val="0"/>
        </w:rPr>
        <w:t>- при размещении информационных конструкций на отдельно стоящем объекте, на встроенном помещении торгового, общественно-делового (офисного), назначений, объекте производственного, складского назначения (указатель, вывеска, информационный стенд, табличка).</w:t>
      </w:r>
      <w:proofErr w:type="gramEnd"/>
    </w:p>
    <w:p w:rsidR="0049049C" w:rsidRPr="0049049C" w:rsidRDefault="0049049C" w:rsidP="0049049C">
      <w:pPr>
        <w:pStyle w:val="a5"/>
        <w:jc w:val="both"/>
        <w:rPr>
          <w:b w:val="0"/>
          <w:bCs w:val="0"/>
        </w:rPr>
      </w:pPr>
      <w:r w:rsidRPr="0049049C">
        <w:rPr>
          <w:b w:val="0"/>
          <w:bCs w:val="0"/>
        </w:rPr>
        <w:t>2. Перечень объектов, для которых замена оконных, дверных проемов, установка кондиционера не требует подготовки Паспорта фасадов, устанавливается нормативным правовым актом администрации.</w:t>
      </w:r>
    </w:p>
    <w:p w:rsidR="0049049C" w:rsidRPr="0049049C" w:rsidRDefault="0049049C" w:rsidP="0049049C">
      <w:pPr>
        <w:pStyle w:val="a5"/>
        <w:jc w:val="both"/>
        <w:rPr>
          <w:b w:val="0"/>
          <w:bCs w:val="0"/>
        </w:rPr>
      </w:pPr>
      <w:r w:rsidRPr="0049049C">
        <w:rPr>
          <w:b w:val="0"/>
          <w:bCs w:val="0"/>
        </w:rPr>
        <w:t>3. К объектам, на которые необходимо утверждение Паспорта фасадов при их размещении, капитальном или текущем ремонте относятся:</w:t>
      </w:r>
    </w:p>
    <w:p w:rsidR="0049049C" w:rsidRPr="0049049C" w:rsidRDefault="0049049C" w:rsidP="0049049C">
      <w:pPr>
        <w:pStyle w:val="a5"/>
        <w:jc w:val="both"/>
        <w:rPr>
          <w:b w:val="0"/>
          <w:bCs w:val="0"/>
        </w:rPr>
      </w:pPr>
      <w:r w:rsidRPr="0049049C">
        <w:rPr>
          <w:b w:val="0"/>
          <w:bCs w:val="0"/>
        </w:rPr>
        <w:t>- здания,</w:t>
      </w:r>
    </w:p>
    <w:p w:rsidR="0049049C" w:rsidRPr="0049049C" w:rsidRDefault="0049049C" w:rsidP="0049049C">
      <w:pPr>
        <w:pStyle w:val="a5"/>
        <w:jc w:val="both"/>
        <w:rPr>
          <w:b w:val="0"/>
          <w:bCs w:val="0"/>
        </w:rPr>
      </w:pPr>
      <w:r w:rsidRPr="0049049C">
        <w:rPr>
          <w:b w:val="0"/>
          <w:bCs w:val="0"/>
        </w:rPr>
        <w:t>- строения,</w:t>
      </w:r>
    </w:p>
    <w:p w:rsidR="0049049C" w:rsidRPr="0049049C" w:rsidRDefault="0049049C" w:rsidP="0049049C">
      <w:pPr>
        <w:pStyle w:val="a5"/>
        <w:jc w:val="both"/>
        <w:rPr>
          <w:b w:val="0"/>
          <w:bCs w:val="0"/>
        </w:rPr>
      </w:pPr>
      <w:r w:rsidRPr="0049049C">
        <w:rPr>
          <w:b w:val="0"/>
          <w:bCs w:val="0"/>
        </w:rPr>
        <w:t>- сооружения,</w:t>
      </w:r>
    </w:p>
    <w:p w:rsidR="0049049C" w:rsidRPr="0049049C" w:rsidRDefault="0049049C" w:rsidP="0049049C">
      <w:pPr>
        <w:pStyle w:val="a5"/>
        <w:jc w:val="both"/>
        <w:rPr>
          <w:b w:val="0"/>
          <w:bCs w:val="0"/>
        </w:rPr>
      </w:pPr>
      <w:r w:rsidRPr="0049049C">
        <w:rPr>
          <w:b w:val="0"/>
          <w:bCs w:val="0"/>
        </w:rPr>
        <w:t>- НТО, в том числе совмещенные с остановкой общественного транспорта.</w:t>
      </w:r>
    </w:p>
    <w:p w:rsidR="0049049C" w:rsidRPr="0049049C" w:rsidRDefault="0049049C" w:rsidP="0049049C">
      <w:pPr>
        <w:pStyle w:val="a5"/>
        <w:jc w:val="both"/>
        <w:rPr>
          <w:b w:val="0"/>
          <w:bCs w:val="0"/>
        </w:rPr>
      </w:pPr>
      <w:r w:rsidRPr="0049049C">
        <w:rPr>
          <w:b w:val="0"/>
          <w:bCs w:val="0"/>
        </w:rPr>
        <w:t>4. При подготовке паспорта фасада объекта необходимо учитывать правила, перечисленные ниже.</w:t>
      </w:r>
    </w:p>
    <w:p w:rsidR="0049049C" w:rsidRPr="0049049C" w:rsidRDefault="0049049C" w:rsidP="0049049C">
      <w:pPr>
        <w:pStyle w:val="a5"/>
        <w:jc w:val="both"/>
        <w:rPr>
          <w:b w:val="0"/>
          <w:bCs w:val="0"/>
        </w:rPr>
      </w:pPr>
      <w:r w:rsidRPr="0049049C">
        <w:rPr>
          <w:b w:val="0"/>
          <w:bCs w:val="0"/>
        </w:rPr>
        <w:t>4.1. Стены.</w:t>
      </w:r>
    </w:p>
    <w:p w:rsidR="0049049C" w:rsidRPr="0049049C" w:rsidRDefault="0049049C" w:rsidP="0049049C">
      <w:pPr>
        <w:pStyle w:val="a5"/>
        <w:jc w:val="both"/>
        <w:rPr>
          <w:b w:val="0"/>
          <w:bCs w:val="0"/>
        </w:rPr>
      </w:pPr>
      <w:r w:rsidRPr="0049049C">
        <w:rPr>
          <w:b w:val="0"/>
          <w:bCs w:val="0"/>
        </w:rPr>
        <w:t>4.1.1. Запрещается осуществлять покраску, облицовку фрагментов фасада объекта, не соответствующую по цвету и типу облицовке существующего фасада.</w:t>
      </w:r>
    </w:p>
    <w:p w:rsidR="0049049C" w:rsidRPr="0049049C" w:rsidRDefault="0049049C" w:rsidP="0049049C">
      <w:pPr>
        <w:pStyle w:val="a5"/>
        <w:jc w:val="both"/>
        <w:rPr>
          <w:b w:val="0"/>
          <w:bCs w:val="0"/>
        </w:rPr>
      </w:pPr>
      <w:r w:rsidRPr="0049049C">
        <w:rPr>
          <w:b w:val="0"/>
          <w:bCs w:val="0"/>
        </w:rPr>
        <w:t xml:space="preserve">4.1.2. </w:t>
      </w:r>
      <w:proofErr w:type="gramStart"/>
      <w:r w:rsidRPr="0049049C">
        <w:rPr>
          <w:b w:val="0"/>
          <w:bCs w:val="0"/>
        </w:rPr>
        <w:t>Запрещается демонтировать, перекрывать, менять цвет архитектурных элементов фасада объекта (балясин, балюстрады, фриза, карниза, барельефа, фронтона, колоннады, кронштейна, эркера, наличников и т. п.).</w:t>
      </w:r>
      <w:proofErr w:type="gramEnd"/>
    </w:p>
    <w:p w:rsidR="0049049C" w:rsidRPr="0049049C" w:rsidRDefault="0049049C" w:rsidP="0049049C">
      <w:pPr>
        <w:pStyle w:val="a5"/>
        <w:jc w:val="both"/>
        <w:rPr>
          <w:b w:val="0"/>
          <w:bCs w:val="0"/>
        </w:rPr>
      </w:pPr>
      <w:r w:rsidRPr="0049049C">
        <w:rPr>
          <w:b w:val="0"/>
          <w:bCs w:val="0"/>
        </w:rPr>
        <w:t xml:space="preserve">4.1.3. </w:t>
      </w:r>
      <w:proofErr w:type="gramStart"/>
      <w:r w:rsidRPr="0049049C">
        <w:rPr>
          <w:b w:val="0"/>
          <w:bCs w:val="0"/>
        </w:rPr>
        <w:t>Запрещается применять для облицовки стен виниловый сайдинг, профнастил, фасадные панели «под натуральный камень».</w:t>
      </w:r>
      <w:proofErr w:type="gramEnd"/>
    </w:p>
    <w:p w:rsidR="0049049C" w:rsidRPr="0049049C" w:rsidRDefault="0049049C" w:rsidP="0049049C">
      <w:pPr>
        <w:pStyle w:val="a5"/>
        <w:jc w:val="both"/>
        <w:rPr>
          <w:b w:val="0"/>
          <w:bCs w:val="0"/>
        </w:rPr>
      </w:pPr>
      <w:r w:rsidRPr="0049049C">
        <w:rPr>
          <w:b w:val="0"/>
          <w:bCs w:val="0"/>
        </w:rPr>
        <w:t>4.1.4. Покраску стен зданий, строений, сооружений (за исключением покраски фасадов выявленных объектов культурного наследия, объектов культурного наследия федерального, регионального, местного значений) следует осуществлять в соответствии с рекомендуемыми колористическими решениями (рис. 1)</w:t>
      </w:r>
    </w:p>
    <w:p w:rsidR="0049049C" w:rsidRPr="0049049C" w:rsidRDefault="0049049C" w:rsidP="0049049C">
      <w:pPr>
        <w:pStyle w:val="a5"/>
        <w:jc w:val="both"/>
        <w:rPr>
          <w:b w:val="0"/>
          <w:bCs w:val="0"/>
        </w:rPr>
      </w:pPr>
      <w:r w:rsidRPr="0049049C">
        <w:rPr>
          <w:b w:val="0"/>
          <w:bCs w:val="0"/>
          <w:noProof/>
        </w:rPr>
        <w:lastRenderedPageBreak/>
        <w:drawing>
          <wp:inline distT="0" distB="0" distL="0" distR="0">
            <wp:extent cx="4914900" cy="6896100"/>
            <wp:effectExtent l="0" t="0" r="0" b="0"/>
            <wp:docPr id="1325148948"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jpg"/>
                    <pic:cNvPicPr>
                      <a:picLocks noChangeAspect="1" noChangeArrowheads="1"/>
                    </pic:cNvPicPr>
                  </pic:nvPicPr>
                  <pic:blipFill>
                    <a:blip r:embed="rId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14900" cy="6896100"/>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rPr>
        <w:t>Рис. 1</w:t>
      </w:r>
    </w:p>
    <w:p w:rsidR="0049049C" w:rsidRPr="0049049C" w:rsidRDefault="0049049C" w:rsidP="0049049C">
      <w:pPr>
        <w:pStyle w:val="a5"/>
        <w:jc w:val="both"/>
        <w:rPr>
          <w:b w:val="0"/>
          <w:bCs w:val="0"/>
        </w:rPr>
      </w:pPr>
      <w:r w:rsidRPr="0049049C">
        <w:rPr>
          <w:b w:val="0"/>
          <w:bCs w:val="0"/>
        </w:rPr>
        <w:t>4.1.5. Запрещено использование разных архитектурных приемов ограждения входной группы, ограждения балкона, козырька при размещении на фасаде одного здания.</w:t>
      </w:r>
    </w:p>
    <w:p w:rsidR="0049049C" w:rsidRPr="0049049C" w:rsidRDefault="0049049C" w:rsidP="0049049C">
      <w:pPr>
        <w:pStyle w:val="a5"/>
        <w:jc w:val="both"/>
        <w:rPr>
          <w:b w:val="0"/>
          <w:bCs w:val="0"/>
        </w:rPr>
      </w:pPr>
      <w:r w:rsidRPr="0049049C">
        <w:rPr>
          <w:b w:val="0"/>
          <w:bCs w:val="0"/>
        </w:rPr>
        <w:t>4.2. Козырьки.</w:t>
      </w:r>
    </w:p>
    <w:p w:rsidR="0049049C" w:rsidRPr="0049049C" w:rsidRDefault="0049049C" w:rsidP="0049049C">
      <w:pPr>
        <w:pStyle w:val="a5"/>
        <w:jc w:val="both"/>
        <w:rPr>
          <w:b w:val="0"/>
          <w:bCs w:val="0"/>
        </w:rPr>
      </w:pPr>
      <w:r w:rsidRPr="0049049C">
        <w:rPr>
          <w:b w:val="0"/>
          <w:bCs w:val="0"/>
        </w:rPr>
        <w:t>4.2.1. Козырьки над входом выполняются с использованием лаконичных решений. Запрещено использование кованых элементов на панельных строениях и домах хрущевской постройки.</w:t>
      </w:r>
    </w:p>
    <w:p w:rsidR="0049049C" w:rsidRPr="0049049C" w:rsidRDefault="0049049C" w:rsidP="0049049C">
      <w:pPr>
        <w:pStyle w:val="a5"/>
        <w:jc w:val="both"/>
        <w:rPr>
          <w:b w:val="0"/>
          <w:bCs w:val="0"/>
        </w:rPr>
      </w:pPr>
      <w:r w:rsidRPr="0049049C">
        <w:rPr>
          <w:b w:val="0"/>
          <w:bCs w:val="0"/>
        </w:rPr>
        <w:t>4.2.2. В случае устройства козырька на фасаде здания, где уже установлены иные козырьки, необходимо выполнить его идентичным существующим, за исключением случаев оформления главного входа, а также в случае устройства ранее установленных козырьков не в соответствии с п. 4.2.1.</w:t>
      </w:r>
    </w:p>
    <w:p w:rsidR="0049049C" w:rsidRPr="0049049C" w:rsidRDefault="0049049C" w:rsidP="0049049C">
      <w:pPr>
        <w:pStyle w:val="a5"/>
        <w:jc w:val="both"/>
        <w:rPr>
          <w:b w:val="0"/>
          <w:bCs w:val="0"/>
        </w:rPr>
      </w:pPr>
      <w:r w:rsidRPr="0049049C">
        <w:rPr>
          <w:b w:val="0"/>
          <w:bCs w:val="0"/>
        </w:rPr>
        <w:t>4.3. Ограждения входных групп.</w:t>
      </w:r>
    </w:p>
    <w:p w:rsidR="0049049C" w:rsidRPr="0049049C" w:rsidRDefault="0049049C" w:rsidP="0049049C">
      <w:pPr>
        <w:pStyle w:val="a5"/>
        <w:jc w:val="both"/>
        <w:rPr>
          <w:b w:val="0"/>
          <w:bCs w:val="0"/>
        </w:rPr>
      </w:pPr>
      <w:r w:rsidRPr="0049049C">
        <w:rPr>
          <w:b w:val="0"/>
          <w:bCs w:val="0"/>
        </w:rPr>
        <w:lastRenderedPageBreak/>
        <w:t>4.3.1. Ограждения входных групп выполняются с использованием лаконичных решений. Запрещена установка кованых ограждений входной группы, балкона и козырька на панельных строениях и домах хрущевской постройки. Устройство глухих ограждений не допускается.</w:t>
      </w:r>
    </w:p>
    <w:p w:rsidR="0049049C" w:rsidRPr="0049049C" w:rsidRDefault="0049049C" w:rsidP="0049049C">
      <w:pPr>
        <w:pStyle w:val="a5"/>
        <w:jc w:val="both"/>
        <w:rPr>
          <w:b w:val="0"/>
          <w:bCs w:val="0"/>
        </w:rPr>
      </w:pPr>
      <w:r w:rsidRPr="0049049C">
        <w:rPr>
          <w:b w:val="0"/>
          <w:bCs w:val="0"/>
        </w:rPr>
        <w:t>4.3.2. Ограждение входной группы необходимо выполнять из нержавеющей стали либо металла. Цвет в соответствии с рекомендуемыми колористическими решениями (рис. 2).</w:t>
      </w:r>
    </w:p>
    <w:p w:rsidR="0049049C" w:rsidRPr="0049049C" w:rsidRDefault="0049049C" w:rsidP="0049049C">
      <w:pPr>
        <w:pStyle w:val="a5"/>
        <w:jc w:val="both"/>
        <w:rPr>
          <w:b w:val="0"/>
          <w:bCs w:val="0"/>
        </w:rPr>
      </w:pPr>
      <w:r w:rsidRPr="0049049C">
        <w:rPr>
          <w:b w:val="0"/>
          <w:bCs w:val="0"/>
          <w:noProof/>
        </w:rPr>
        <w:drawing>
          <wp:inline distT="0" distB="0" distL="0" distR="0">
            <wp:extent cx="4552950" cy="2562225"/>
            <wp:effectExtent l="0" t="0" r="0" b="9525"/>
            <wp:docPr id="1955426224"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a:picLocks noChangeAspect="1" noChangeArrowheads="1"/>
                    </pic:cNvPicPr>
                  </pic:nvPicPr>
                  <pic:blipFill>
                    <a:blip r:embed="rId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552950" cy="2562225"/>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rPr>
        <w:t>Рис.2</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rPr>
        <w:t>4.3.3. В случае устройства ограждения входной группы на фасаде здания, где уже выполнено устройство иных ограждений входных групп, необходимо выполнить его идентичным существующим, за исключением случаев оформления главного входа, а также в случае устройства ранее установленных ограждений не в соответствии с п.п. 4.3.1., 4.3.2.</w:t>
      </w:r>
    </w:p>
    <w:p w:rsidR="0049049C" w:rsidRPr="0049049C" w:rsidRDefault="0049049C" w:rsidP="0049049C">
      <w:pPr>
        <w:pStyle w:val="a5"/>
        <w:jc w:val="both"/>
        <w:rPr>
          <w:b w:val="0"/>
          <w:bCs w:val="0"/>
        </w:rPr>
      </w:pPr>
      <w:r w:rsidRPr="0049049C">
        <w:rPr>
          <w:b w:val="0"/>
          <w:bCs w:val="0"/>
        </w:rPr>
        <w:t>4.4. Цоколь, ступени.</w:t>
      </w:r>
    </w:p>
    <w:p w:rsidR="0049049C" w:rsidRPr="0049049C" w:rsidRDefault="0049049C" w:rsidP="0049049C">
      <w:pPr>
        <w:pStyle w:val="a5"/>
        <w:jc w:val="both"/>
        <w:rPr>
          <w:b w:val="0"/>
          <w:bCs w:val="0"/>
        </w:rPr>
      </w:pPr>
      <w:r w:rsidRPr="0049049C">
        <w:rPr>
          <w:b w:val="0"/>
          <w:bCs w:val="0"/>
        </w:rPr>
        <w:t>4.4.1. Облицовку цоколя и входных ступеней с пандусом необходимо выполнять из одного материала или в близкой цветовой гамме. Рекомендуются монохромные цвета отделки, сочетающиеся с общим колористическим решением здания.</w:t>
      </w:r>
    </w:p>
    <w:p w:rsidR="0049049C" w:rsidRPr="0049049C" w:rsidRDefault="0049049C" w:rsidP="0049049C">
      <w:pPr>
        <w:pStyle w:val="a5"/>
        <w:jc w:val="both"/>
        <w:rPr>
          <w:b w:val="0"/>
          <w:bCs w:val="0"/>
        </w:rPr>
      </w:pPr>
      <w:r w:rsidRPr="0049049C">
        <w:rPr>
          <w:b w:val="0"/>
          <w:bCs w:val="0"/>
        </w:rPr>
        <w:t>4.4.2. Облицовка поверхностей ступеней и пандусов должна быть изготовлена из материала с шероховатой текстурой поверхности, не допускающей скольжения.</w:t>
      </w:r>
    </w:p>
    <w:p w:rsidR="0049049C" w:rsidRPr="0049049C" w:rsidRDefault="0049049C" w:rsidP="0049049C">
      <w:pPr>
        <w:pStyle w:val="a5"/>
        <w:jc w:val="both"/>
        <w:rPr>
          <w:b w:val="0"/>
          <w:bCs w:val="0"/>
        </w:rPr>
      </w:pPr>
      <w:r w:rsidRPr="0049049C">
        <w:rPr>
          <w:b w:val="0"/>
          <w:bCs w:val="0"/>
        </w:rPr>
        <w:t>4.4.3. Запрещается использовать тротуарную плитку для облицовки цоколя, ступеней и пандуса.</w:t>
      </w:r>
    </w:p>
    <w:p w:rsidR="0049049C" w:rsidRPr="0049049C" w:rsidRDefault="0049049C" w:rsidP="0049049C">
      <w:pPr>
        <w:pStyle w:val="a5"/>
        <w:jc w:val="both"/>
        <w:rPr>
          <w:b w:val="0"/>
          <w:bCs w:val="0"/>
        </w:rPr>
      </w:pPr>
      <w:r w:rsidRPr="0049049C">
        <w:rPr>
          <w:b w:val="0"/>
          <w:bCs w:val="0"/>
        </w:rPr>
        <w:t>4.4.4. В зимний период необходимо организовывать дополнительные меры для обеспечения безопасности граждан: обработку плитки специальной противоскользящей пропиткой, установку закрепленных резиновых ковриков шириной не менее 0,8 м, антискользящих угловых накладок на ступени. В качестве поверхности пандуса допускается использовать рифленую поверхность или металлические решетки.</w:t>
      </w:r>
    </w:p>
    <w:p w:rsidR="0049049C" w:rsidRPr="0049049C" w:rsidRDefault="0049049C" w:rsidP="0049049C">
      <w:pPr>
        <w:pStyle w:val="a5"/>
        <w:jc w:val="both"/>
        <w:rPr>
          <w:b w:val="0"/>
          <w:bCs w:val="0"/>
        </w:rPr>
      </w:pPr>
      <w:r w:rsidRPr="0049049C">
        <w:rPr>
          <w:b w:val="0"/>
          <w:bCs w:val="0"/>
        </w:rPr>
        <w:t>4.5. Балконы и лоджии.</w:t>
      </w:r>
    </w:p>
    <w:p w:rsidR="0049049C" w:rsidRPr="0049049C" w:rsidRDefault="0049049C" w:rsidP="0049049C">
      <w:pPr>
        <w:pStyle w:val="a5"/>
        <w:jc w:val="both"/>
        <w:rPr>
          <w:b w:val="0"/>
          <w:bCs w:val="0"/>
        </w:rPr>
      </w:pPr>
      <w:r w:rsidRPr="0049049C">
        <w:rPr>
          <w:b w:val="0"/>
          <w:bCs w:val="0"/>
        </w:rPr>
        <w:t>4.5.1. Остекление балконов и лоджий необходимо выполнять в идентичной стилистике с ранее установленным остекления других балконов и лоджий на фасаде объекта, а также с остеклением, предусмотренным проектом объекта.</w:t>
      </w:r>
    </w:p>
    <w:p w:rsidR="0049049C" w:rsidRPr="0049049C" w:rsidRDefault="0049049C" w:rsidP="0049049C">
      <w:pPr>
        <w:pStyle w:val="a5"/>
        <w:jc w:val="both"/>
        <w:rPr>
          <w:b w:val="0"/>
          <w:bCs w:val="0"/>
        </w:rPr>
      </w:pPr>
      <w:r w:rsidRPr="0049049C">
        <w:rPr>
          <w:b w:val="0"/>
          <w:bCs w:val="0"/>
        </w:rPr>
        <w:t>4.5.2. Запрещается установка металлических профилированных листов, виниловых элементов (сайдинг) на ограждениях балконов, лоджий.</w:t>
      </w:r>
    </w:p>
    <w:p w:rsidR="0049049C" w:rsidRPr="0049049C" w:rsidRDefault="0049049C" w:rsidP="0049049C">
      <w:pPr>
        <w:pStyle w:val="a5"/>
        <w:jc w:val="both"/>
        <w:rPr>
          <w:b w:val="0"/>
          <w:bCs w:val="0"/>
        </w:rPr>
      </w:pPr>
      <w:r w:rsidRPr="0049049C">
        <w:rPr>
          <w:b w:val="0"/>
          <w:bCs w:val="0"/>
        </w:rPr>
        <w:t>4.6. Двери.</w:t>
      </w:r>
    </w:p>
    <w:p w:rsidR="0049049C" w:rsidRPr="0049049C" w:rsidRDefault="0049049C" w:rsidP="0049049C">
      <w:pPr>
        <w:pStyle w:val="a5"/>
        <w:jc w:val="both"/>
        <w:rPr>
          <w:b w:val="0"/>
          <w:bCs w:val="0"/>
        </w:rPr>
      </w:pPr>
      <w:r w:rsidRPr="0049049C">
        <w:rPr>
          <w:b w:val="0"/>
          <w:bCs w:val="0"/>
        </w:rPr>
        <w:t>4.6.1. Запрещается установка глухих металлических дверных полотен на фасадах зданий, за исключением многоквартирных домов, выходящих на лицевой фасад улиц, визуально связанных с открытыми городскими пространствами.</w:t>
      </w:r>
    </w:p>
    <w:p w:rsidR="0049049C" w:rsidRPr="0049049C" w:rsidRDefault="0049049C" w:rsidP="0049049C">
      <w:pPr>
        <w:pStyle w:val="a5"/>
        <w:jc w:val="both"/>
        <w:rPr>
          <w:b w:val="0"/>
          <w:bCs w:val="0"/>
        </w:rPr>
      </w:pPr>
      <w:r w:rsidRPr="0049049C">
        <w:rPr>
          <w:b w:val="0"/>
          <w:bCs w:val="0"/>
        </w:rPr>
        <w:lastRenderedPageBreak/>
        <w:t>4.6.2. Двери для входных групп в помещениях коммерческого назначения должны быть светопрозрачными, в алюминиевом профиле с остеклением от 60 % до 90 % плоскости двери.</w:t>
      </w:r>
    </w:p>
    <w:p w:rsidR="0049049C" w:rsidRPr="0049049C" w:rsidRDefault="0049049C" w:rsidP="0049049C">
      <w:pPr>
        <w:pStyle w:val="a5"/>
        <w:jc w:val="both"/>
        <w:rPr>
          <w:b w:val="0"/>
          <w:bCs w:val="0"/>
        </w:rPr>
      </w:pPr>
      <w:r w:rsidRPr="0049049C">
        <w:rPr>
          <w:b w:val="0"/>
          <w:bCs w:val="0"/>
        </w:rPr>
        <w:t>4.6.3. Двери одного фасада должны иметь единообразный вид и быть одного типа, а также сочетаться по стилю и цвету оконных переплетов с окнами и фасадом здания.</w:t>
      </w:r>
    </w:p>
    <w:p w:rsidR="0049049C" w:rsidRPr="0049049C" w:rsidRDefault="0049049C" w:rsidP="0049049C">
      <w:pPr>
        <w:pStyle w:val="a5"/>
        <w:jc w:val="both"/>
        <w:rPr>
          <w:b w:val="0"/>
          <w:bCs w:val="0"/>
        </w:rPr>
      </w:pPr>
      <w:r w:rsidRPr="0049049C">
        <w:rPr>
          <w:b w:val="0"/>
          <w:bCs w:val="0"/>
        </w:rPr>
        <w:t>4.7. Окна.</w:t>
      </w:r>
    </w:p>
    <w:p w:rsidR="0049049C" w:rsidRPr="0049049C" w:rsidRDefault="0049049C" w:rsidP="0049049C">
      <w:pPr>
        <w:pStyle w:val="a5"/>
        <w:jc w:val="both"/>
        <w:rPr>
          <w:b w:val="0"/>
          <w:bCs w:val="0"/>
        </w:rPr>
      </w:pPr>
      <w:r w:rsidRPr="0049049C">
        <w:rPr>
          <w:b w:val="0"/>
          <w:bCs w:val="0"/>
        </w:rPr>
        <w:t>4.7.1. Оконные рамы и переплеты в рамках единого здания должны быть выполнены в одном цвете.</w:t>
      </w:r>
    </w:p>
    <w:p w:rsidR="0049049C" w:rsidRPr="0049049C" w:rsidRDefault="0049049C" w:rsidP="0049049C">
      <w:pPr>
        <w:pStyle w:val="a5"/>
        <w:jc w:val="both"/>
        <w:rPr>
          <w:b w:val="0"/>
          <w:bCs w:val="0"/>
        </w:rPr>
      </w:pPr>
      <w:r w:rsidRPr="0049049C">
        <w:rPr>
          <w:b w:val="0"/>
          <w:bCs w:val="0"/>
        </w:rPr>
        <w:t>4.7.2. Для объектов культурного наследия федерального, регионального, местного значений, выявленных объектов культурного значения запрещается изменение габаритов проемов и исторического рисунка оконных переплетов.</w:t>
      </w:r>
    </w:p>
    <w:p w:rsidR="0049049C" w:rsidRPr="0049049C" w:rsidRDefault="0049049C" w:rsidP="0049049C">
      <w:pPr>
        <w:pStyle w:val="a5"/>
        <w:jc w:val="both"/>
        <w:rPr>
          <w:b w:val="0"/>
          <w:bCs w:val="0"/>
        </w:rPr>
      </w:pPr>
      <w:r w:rsidRPr="0049049C">
        <w:rPr>
          <w:b w:val="0"/>
          <w:bCs w:val="0"/>
        </w:rPr>
        <w:t>4.7.3. При отсутствии исторических сведений об объекте, выбирая цвет оконных переплетов, необходимо придерживаться следующей цветовой гаммы в соответствии с каталогом цветов RAL: 9010, 7047, 8017, 9006, 9018, 1035.</w:t>
      </w:r>
    </w:p>
    <w:p w:rsidR="0049049C" w:rsidRPr="0049049C" w:rsidRDefault="0049049C" w:rsidP="0049049C">
      <w:pPr>
        <w:pStyle w:val="a5"/>
        <w:jc w:val="both"/>
        <w:rPr>
          <w:b w:val="0"/>
          <w:bCs w:val="0"/>
        </w:rPr>
      </w:pPr>
      <w:r w:rsidRPr="0049049C">
        <w:rPr>
          <w:b w:val="0"/>
          <w:bCs w:val="0"/>
        </w:rPr>
        <w:t>4.7.4. Запрещается размещение наружных защитных экранов (рольставней) и жалюзи на фасадах объектов культурного наследия федерального, регионального, местного значения, выявленных объектов культурного значения. Их установка допускается на входах первого этажа нежилых помещений дворового фасада.</w:t>
      </w:r>
    </w:p>
    <w:p w:rsidR="0049049C" w:rsidRPr="0049049C" w:rsidRDefault="0049049C" w:rsidP="0049049C">
      <w:pPr>
        <w:pStyle w:val="a5"/>
        <w:jc w:val="both"/>
        <w:rPr>
          <w:b w:val="0"/>
          <w:bCs w:val="0"/>
        </w:rPr>
      </w:pPr>
      <w:r w:rsidRPr="0049049C">
        <w:rPr>
          <w:b w:val="0"/>
          <w:bCs w:val="0"/>
        </w:rPr>
        <w:t>4.7.5. Цветовое решение наружных защитных экранов (рольставней) и жалюзи должно соответствовать цветовой гамме фасада здания и общему архитектурно-художественному облику фасада.</w:t>
      </w:r>
    </w:p>
    <w:p w:rsidR="0049049C" w:rsidRPr="0049049C" w:rsidRDefault="0049049C" w:rsidP="0049049C">
      <w:pPr>
        <w:pStyle w:val="a5"/>
        <w:jc w:val="both"/>
        <w:rPr>
          <w:b w:val="0"/>
          <w:bCs w:val="0"/>
        </w:rPr>
      </w:pPr>
      <w:r w:rsidRPr="0049049C">
        <w:rPr>
          <w:b w:val="0"/>
          <w:bCs w:val="0"/>
        </w:rPr>
        <w:t>4.7.6. При установке наружных защитных экранов (рольставней) и жалюзи необходимо использовать системы со скрытыми коробами, не выходящими за пределы фасадной плоскости, или устанавливать их в интерьере за окном.</w:t>
      </w:r>
    </w:p>
    <w:p w:rsidR="0049049C" w:rsidRPr="0049049C" w:rsidRDefault="0049049C" w:rsidP="0049049C">
      <w:pPr>
        <w:pStyle w:val="a5"/>
        <w:jc w:val="both"/>
        <w:rPr>
          <w:b w:val="0"/>
          <w:bCs w:val="0"/>
        </w:rPr>
      </w:pPr>
      <w:r w:rsidRPr="0049049C">
        <w:rPr>
          <w:b w:val="0"/>
          <w:bCs w:val="0"/>
        </w:rPr>
        <w:t>4.8. Кровля.</w:t>
      </w:r>
    </w:p>
    <w:p w:rsidR="0049049C" w:rsidRPr="0049049C" w:rsidRDefault="0049049C" w:rsidP="0049049C">
      <w:pPr>
        <w:pStyle w:val="a5"/>
        <w:jc w:val="both"/>
        <w:rPr>
          <w:b w:val="0"/>
          <w:bCs w:val="0"/>
        </w:rPr>
      </w:pPr>
      <w:r w:rsidRPr="0049049C">
        <w:rPr>
          <w:b w:val="0"/>
          <w:bCs w:val="0"/>
        </w:rPr>
        <w:t>4.8.1. Для устройства кровли общественных деловых, коммерческих, торговых объектов использование мягкой кровли запрещено.</w:t>
      </w:r>
    </w:p>
    <w:p w:rsidR="0049049C" w:rsidRPr="0049049C" w:rsidRDefault="0049049C" w:rsidP="0049049C">
      <w:pPr>
        <w:pStyle w:val="a5"/>
        <w:jc w:val="both"/>
        <w:rPr>
          <w:b w:val="0"/>
          <w:bCs w:val="0"/>
        </w:rPr>
      </w:pPr>
      <w:r w:rsidRPr="0049049C">
        <w:rPr>
          <w:b w:val="0"/>
          <w:bCs w:val="0"/>
        </w:rPr>
        <w:t xml:space="preserve">4.8.2. Для устройства кровли общественных деловых, коммерческих, торговых объектов необходимо использовать фальц, кликфальц, металлочерепицу </w:t>
      </w:r>
      <w:proofErr w:type="gramStart"/>
      <w:r w:rsidRPr="0049049C">
        <w:rPr>
          <w:b w:val="0"/>
          <w:bCs w:val="0"/>
        </w:rPr>
        <w:t>имитирующую</w:t>
      </w:r>
      <w:proofErr w:type="gramEnd"/>
      <w:r w:rsidRPr="0049049C">
        <w:rPr>
          <w:b w:val="0"/>
          <w:bCs w:val="0"/>
        </w:rPr>
        <w:t xml:space="preserve"> фальц.</w:t>
      </w:r>
    </w:p>
    <w:p w:rsidR="0049049C" w:rsidRPr="0049049C" w:rsidRDefault="0049049C" w:rsidP="0049049C">
      <w:pPr>
        <w:pStyle w:val="a5"/>
        <w:jc w:val="both"/>
        <w:rPr>
          <w:b w:val="0"/>
          <w:bCs w:val="0"/>
        </w:rPr>
      </w:pPr>
      <w:r w:rsidRPr="0049049C">
        <w:rPr>
          <w:b w:val="0"/>
          <w:bCs w:val="0"/>
        </w:rPr>
        <w:t>4.8.3. Цвет кровли зданий, строений, сооружений за исключением цвета кровли выявленных объектов культурного наследия, объектов культурного наследия федерального, регионального, местного значений осуществлять в соответствии с рекомендуемыми колористическими решениями (рис. 2).</w:t>
      </w:r>
    </w:p>
    <w:p w:rsidR="0049049C" w:rsidRPr="0049049C" w:rsidRDefault="0049049C" w:rsidP="0049049C">
      <w:pPr>
        <w:pStyle w:val="a5"/>
        <w:jc w:val="both"/>
        <w:rPr>
          <w:b w:val="0"/>
          <w:bCs w:val="0"/>
        </w:rPr>
      </w:pPr>
      <w:r w:rsidRPr="0049049C">
        <w:rPr>
          <w:b w:val="0"/>
          <w:bCs w:val="0"/>
        </w:rPr>
        <w:t>4.8.4. На объектах культурного наследия федерального, регионального, местного значения, а также выявленных объектах культурного наследия устройство кровли по цвету и материалу осуществляется в соответствии с проектом здания.</w:t>
      </w:r>
    </w:p>
    <w:p w:rsidR="0049049C" w:rsidRPr="0049049C" w:rsidRDefault="0049049C" w:rsidP="0049049C">
      <w:pPr>
        <w:pStyle w:val="a5"/>
        <w:jc w:val="both"/>
        <w:rPr>
          <w:b w:val="0"/>
          <w:bCs w:val="0"/>
        </w:rPr>
      </w:pPr>
      <w:r w:rsidRPr="0049049C">
        <w:rPr>
          <w:b w:val="0"/>
          <w:bCs w:val="0"/>
        </w:rPr>
        <w:t>4.9. Водосточные трубы.</w:t>
      </w:r>
    </w:p>
    <w:p w:rsidR="0049049C" w:rsidRPr="0049049C" w:rsidRDefault="0049049C" w:rsidP="0049049C">
      <w:pPr>
        <w:pStyle w:val="a5"/>
        <w:jc w:val="both"/>
        <w:rPr>
          <w:b w:val="0"/>
          <w:bCs w:val="0"/>
        </w:rPr>
      </w:pPr>
      <w:r w:rsidRPr="0049049C">
        <w:rPr>
          <w:b w:val="0"/>
          <w:bCs w:val="0"/>
        </w:rPr>
        <w:t>4.9.1. Водосточные трубы не должны полностью перекрывать архитектурные элементы, нарушать целостность их восприятия.</w:t>
      </w:r>
    </w:p>
    <w:p w:rsidR="0049049C" w:rsidRPr="0049049C" w:rsidRDefault="0049049C" w:rsidP="0049049C">
      <w:pPr>
        <w:pStyle w:val="a5"/>
        <w:jc w:val="both"/>
        <w:rPr>
          <w:b w:val="0"/>
          <w:bCs w:val="0"/>
        </w:rPr>
      </w:pPr>
      <w:r w:rsidRPr="0049049C">
        <w:rPr>
          <w:b w:val="0"/>
          <w:bCs w:val="0"/>
        </w:rPr>
        <w:t>4.9.2. Цвет водосточных труб и желобов должен совпадать с цветом фасада здания или кровли в соответствии с рекомендуемыми колористическими решениями (рис. 2).</w:t>
      </w:r>
    </w:p>
    <w:p w:rsidR="0049049C" w:rsidRPr="0049049C" w:rsidRDefault="0049049C" w:rsidP="0049049C">
      <w:pPr>
        <w:pStyle w:val="a5"/>
        <w:jc w:val="both"/>
        <w:rPr>
          <w:b w:val="0"/>
          <w:bCs w:val="0"/>
        </w:rPr>
      </w:pPr>
      <w:r w:rsidRPr="0049049C">
        <w:rPr>
          <w:b w:val="0"/>
          <w:bCs w:val="0"/>
        </w:rPr>
        <w:t>4.10. Маркизы и навесы на окна.</w:t>
      </w:r>
    </w:p>
    <w:p w:rsidR="0049049C" w:rsidRPr="0049049C" w:rsidRDefault="0049049C" w:rsidP="0049049C">
      <w:pPr>
        <w:pStyle w:val="a5"/>
        <w:jc w:val="both"/>
        <w:rPr>
          <w:b w:val="0"/>
          <w:bCs w:val="0"/>
        </w:rPr>
      </w:pPr>
      <w:r w:rsidRPr="0049049C">
        <w:rPr>
          <w:b w:val="0"/>
          <w:bCs w:val="0"/>
        </w:rPr>
        <w:t>4.10.1. Маркизы должны размещаться по оси оконных, дверных проемов и в их пределах с выступами не более 0,15 м с каждой стороны проема.</w:t>
      </w:r>
    </w:p>
    <w:p w:rsidR="0049049C" w:rsidRPr="0049049C" w:rsidRDefault="0049049C" w:rsidP="0049049C">
      <w:pPr>
        <w:pStyle w:val="a5"/>
        <w:jc w:val="both"/>
        <w:rPr>
          <w:b w:val="0"/>
          <w:bCs w:val="0"/>
        </w:rPr>
      </w:pPr>
      <w:r w:rsidRPr="0049049C">
        <w:rPr>
          <w:b w:val="0"/>
          <w:bCs w:val="0"/>
        </w:rPr>
        <w:t>4.10.2. Высота нижней отметки маркизы должна быть не ниже 2,5 м от уровня тротуара.</w:t>
      </w:r>
    </w:p>
    <w:p w:rsidR="0049049C" w:rsidRPr="0049049C" w:rsidRDefault="0049049C" w:rsidP="0049049C">
      <w:pPr>
        <w:pStyle w:val="a5"/>
        <w:jc w:val="both"/>
        <w:rPr>
          <w:b w:val="0"/>
          <w:bCs w:val="0"/>
        </w:rPr>
      </w:pPr>
      <w:r w:rsidRPr="0049049C">
        <w:rPr>
          <w:b w:val="0"/>
          <w:bCs w:val="0"/>
        </w:rPr>
        <w:t>4.10.3. Маркиза не должна перекрывать архитектурные элементы здания.</w:t>
      </w:r>
    </w:p>
    <w:p w:rsidR="0049049C" w:rsidRPr="0049049C" w:rsidRDefault="0049049C" w:rsidP="0049049C">
      <w:pPr>
        <w:pStyle w:val="a5"/>
        <w:jc w:val="both"/>
        <w:rPr>
          <w:b w:val="0"/>
          <w:bCs w:val="0"/>
        </w:rPr>
      </w:pPr>
      <w:r w:rsidRPr="0049049C">
        <w:rPr>
          <w:b w:val="0"/>
          <w:bCs w:val="0"/>
        </w:rPr>
        <w:t>4.10.4. Маркиза не должна перекрывать окна или витрины более чем на 30%.</w:t>
      </w:r>
    </w:p>
    <w:p w:rsidR="0049049C" w:rsidRPr="0049049C" w:rsidRDefault="0049049C" w:rsidP="0049049C">
      <w:pPr>
        <w:pStyle w:val="a5"/>
        <w:jc w:val="both"/>
        <w:rPr>
          <w:b w:val="0"/>
          <w:bCs w:val="0"/>
        </w:rPr>
      </w:pPr>
      <w:r w:rsidRPr="0049049C">
        <w:rPr>
          <w:b w:val="0"/>
          <w:bCs w:val="0"/>
        </w:rPr>
        <w:t>4.10.5. Допускается однотонное или двухцветное цветовое решение маркизы, не диссонирующее с цветовой концепцией фасада.</w:t>
      </w:r>
    </w:p>
    <w:p w:rsidR="0049049C" w:rsidRPr="0049049C" w:rsidRDefault="0049049C" w:rsidP="0049049C">
      <w:pPr>
        <w:pStyle w:val="a5"/>
        <w:jc w:val="both"/>
        <w:rPr>
          <w:b w:val="0"/>
          <w:bCs w:val="0"/>
        </w:rPr>
      </w:pPr>
      <w:r w:rsidRPr="0049049C">
        <w:rPr>
          <w:b w:val="0"/>
          <w:bCs w:val="0"/>
        </w:rPr>
        <w:t>4.10.6. Запрещается использовать в качестве материала для маркиз металл, кортен-сталь, пластик.</w:t>
      </w:r>
    </w:p>
    <w:p w:rsidR="0049049C" w:rsidRPr="0049049C" w:rsidRDefault="0049049C" w:rsidP="0049049C">
      <w:pPr>
        <w:pStyle w:val="a5"/>
        <w:jc w:val="both"/>
        <w:rPr>
          <w:b w:val="0"/>
          <w:bCs w:val="0"/>
        </w:rPr>
      </w:pPr>
      <w:r w:rsidRPr="0049049C">
        <w:rPr>
          <w:b w:val="0"/>
          <w:bCs w:val="0"/>
        </w:rPr>
        <w:t>4.11. Кондиционеры.</w:t>
      </w:r>
    </w:p>
    <w:p w:rsidR="0049049C" w:rsidRPr="0049049C" w:rsidRDefault="0049049C" w:rsidP="0049049C">
      <w:pPr>
        <w:pStyle w:val="a5"/>
        <w:jc w:val="both"/>
        <w:rPr>
          <w:b w:val="0"/>
          <w:bCs w:val="0"/>
        </w:rPr>
      </w:pPr>
      <w:r w:rsidRPr="0049049C">
        <w:rPr>
          <w:b w:val="0"/>
          <w:bCs w:val="0"/>
        </w:rPr>
        <w:lastRenderedPageBreak/>
        <w:t>4.11.1. Наружный блок кондиционера должен быть установлен только в местах, предусмотренных для его размещения:</w:t>
      </w:r>
    </w:p>
    <w:p w:rsidR="0049049C" w:rsidRPr="0049049C" w:rsidRDefault="0049049C" w:rsidP="0049049C">
      <w:pPr>
        <w:pStyle w:val="a5"/>
        <w:jc w:val="both"/>
        <w:rPr>
          <w:b w:val="0"/>
          <w:bCs w:val="0"/>
        </w:rPr>
      </w:pPr>
      <w:r w:rsidRPr="0049049C">
        <w:rPr>
          <w:b w:val="0"/>
          <w:bCs w:val="0"/>
        </w:rPr>
        <w:t>- закрытая решеткой ниша в стене;</w:t>
      </w:r>
    </w:p>
    <w:p w:rsidR="0049049C" w:rsidRPr="0049049C" w:rsidRDefault="0049049C" w:rsidP="0049049C">
      <w:pPr>
        <w:pStyle w:val="a5"/>
        <w:jc w:val="both"/>
        <w:rPr>
          <w:b w:val="0"/>
          <w:bCs w:val="0"/>
        </w:rPr>
      </w:pPr>
      <w:r w:rsidRPr="0049049C">
        <w:rPr>
          <w:b w:val="0"/>
          <w:bCs w:val="0"/>
        </w:rPr>
        <w:t>- балкон (на высоте ниже ограждения);</w:t>
      </w:r>
    </w:p>
    <w:p w:rsidR="0049049C" w:rsidRPr="0049049C" w:rsidRDefault="0049049C" w:rsidP="0049049C">
      <w:pPr>
        <w:pStyle w:val="a5"/>
        <w:jc w:val="both"/>
        <w:rPr>
          <w:b w:val="0"/>
          <w:bCs w:val="0"/>
        </w:rPr>
      </w:pPr>
      <w:r w:rsidRPr="0049049C">
        <w:rPr>
          <w:b w:val="0"/>
          <w:bCs w:val="0"/>
        </w:rPr>
        <w:t>- декоративные корзины;</w:t>
      </w:r>
    </w:p>
    <w:p w:rsidR="0049049C" w:rsidRPr="0049049C" w:rsidRDefault="0049049C" w:rsidP="0049049C">
      <w:pPr>
        <w:pStyle w:val="a5"/>
        <w:jc w:val="both"/>
        <w:rPr>
          <w:b w:val="0"/>
          <w:bCs w:val="0"/>
        </w:rPr>
      </w:pPr>
      <w:r w:rsidRPr="0049049C">
        <w:rPr>
          <w:b w:val="0"/>
          <w:bCs w:val="0"/>
        </w:rPr>
        <w:t>- специально выделенные помещения;</w:t>
      </w:r>
    </w:p>
    <w:p w:rsidR="0049049C" w:rsidRPr="0049049C" w:rsidRDefault="0049049C" w:rsidP="0049049C">
      <w:pPr>
        <w:pStyle w:val="a5"/>
        <w:jc w:val="both"/>
        <w:rPr>
          <w:b w:val="0"/>
          <w:bCs w:val="0"/>
        </w:rPr>
      </w:pPr>
      <w:r w:rsidRPr="0049049C">
        <w:rPr>
          <w:b w:val="0"/>
          <w:bCs w:val="0"/>
        </w:rPr>
        <w:t>- простенки межэтажного пояса под окном, закрытые экранами;</w:t>
      </w:r>
    </w:p>
    <w:p w:rsidR="0049049C" w:rsidRPr="0049049C" w:rsidRDefault="0049049C" w:rsidP="0049049C">
      <w:pPr>
        <w:pStyle w:val="a5"/>
        <w:jc w:val="both"/>
        <w:rPr>
          <w:b w:val="0"/>
          <w:bCs w:val="0"/>
        </w:rPr>
      </w:pPr>
      <w:r w:rsidRPr="0049049C">
        <w:rPr>
          <w:b w:val="0"/>
          <w:bCs w:val="0"/>
        </w:rPr>
        <w:t>- оконный проем без выхода за плоскость фасада (с использованием декоративных экранов);</w:t>
      </w:r>
    </w:p>
    <w:p w:rsidR="0049049C" w:rsidRPr="0049049C" w:rsidRDefault="0049049C" w:rsidP="0049049C">
      <w:pPr>
        <w:pStyle w:val="a5"/>
        <w:jc w:val="both"/>
        <w:rPr>
          <w:b w:val="0"/>
          <w:bCs w:val="0"/>
        </w:rPr>
      </w:pPr>
      <w:r w:rsidRPr="0049049C">
        <w:rPr>
          <w:b w:val="0"/>
          <w:bCs w:val="0"/>
        </w:rPr>
        <w:t>- допускается размещение на фасаде, не выходящем на центральные улицы города (список улиц утверждается дополнительным нормативным правовым актом администрации).</w:t>
      </w:r>
    </w:p>
    <w:p w:rsidR="0049049C" w:rsidRPr="0049049C" w:rsidRDefault="0049049C" w:rsidP="0049049C">
      <w:pPr>
        <w:pStyle w:val="a5"/>
        <w:jc w:val="both"/>
        <w:rPr>
          <w:b w:val="0"/>
          <w:bCs w:val="0"/>
        </w:rPr>
      </w:pPr>
      <w:r w:rsidRPr="0049049C">
        <w:rPr>
          <w:b w:val="0"/>
          <w:bCs w:val="0"/>
        </w:rPr>
        <w:t>4.11.2. Наружные блоки кондиционеров на фасадах необходимо размещать с привязкой к единой системе осей по вертикали и горизонтали на фасаде.</w:t>
      </w:r>
    </w:p>
    <w:p w:rsidR="0049049C" w:rsidRPr="0049049C" w:rsidRDefault="0049049C" w:rsidP="0049049C">
      <w:pPr>
        <w:pStyle w:val="a5"/>
        <w:jc w:val="both"/>
        <w:rPr>
          <w:b w:val="0"/>
          <w:bCs w:val="0"/>
        </w:rPr>
      </w:pPr>
      <w:r w:rsidRPr="0049049C">
        <w:rPr>
          <w:b w:val="0"/>
          <w:bCs w:val="0"/>
        </w:rPr>
        <w:t>4.11.3. В случае если используются корзины и декоративные экраны, их конструкции, цвет и рисунок перфорации должны быть едиными в рамках всего здания, строения, сооружения.</w:t>
      </w:r>
    </w:p>
    <w:p w:rsidR="0049049C" w:rsidRPr="0049049C" w:rsidRDefault="0049049C" w:rsidP="0049049C">
      <w:pPr>
        <w:pStyle w:val="a5"/>
        <w:jc w:val="both"/>
        <w:rPr>
          <w:b w:val="0"/>
          <w:bCs w:val="0"/>
        </w:rPr>
      </w:pPr>
      <w:r w:rsidRPr="0049049C">
        <w:rPr>
          <w:b w:val="0"/>
          <w:bCs w:val="0"/>
        </w:rPr>
        <w:t>Экраны и корзины рекомендуется окрашивать в цвет фасада.</w:t>
      </w:r>
    </w:p>
    <w:p w:rsidR="0049049C" w:rsidRPr="0049049C" w:rsidRDefault="0049049C" w:rsidP="0049049C">
      <w:pPr>
        <w:pStyle w:val="a5"/>
        <w:jc w:val="both"/>
        <w:rPr>
          <w:b w:val="0"/>
          <w:bCs w:val="0"/>
        </w:rPr>
      </w:pPr>
      <w:r w:rsidRPr="0049049C">
        <w:rPr>
          <w:b w:val="0"/>
          <w:bCs w:val="0"/>
        </w:rPr>
        <w:t>4.11.4. Запрещается размещать:</w:t>
      </w:r>
    </w:p>
    <w:p w:rsidR="0049049C" w:rsidRPr="0049049C" w:rsidRDefault="0049049C" w:rsidP="0049049C">
      <w:pPr>
        <w:pStyle w:val="a5"/>
        <w:jc w:val="both"/>
        <w:rPr>
          <w:b w:val="0"/>
          <w:bCs w:val="0"/>
        </w:rPr>
      </w:pPr>
      <w:r w:rsidRPr="0049049C">
        <w:rPr>
          <w:b w:val="0"/>
          <w:bCs w:val="0"/>
        </w:rPr>
        <w:t>- наружный блок на поверхности стены на отметке ниже 2,5 м от поверхности земли;</w:t>
      </w:r>
    </w:p>
    <w:p w:rsidR="0049049C" w:rsidRPr="0049049C" w:rsidRDefault="0049049C" w:rsidP="0049049C">
      <w:pPr>
        <w:pStyle w:val="a5"/>
        <w:jc w:val="both"/>
        <w:rPr>
          <w:b w:val="0"/>
          <w:bCs w:val="0"/>
        </w:rPr>
      </w:pPr>
      <w:r w:rsidRPr="0049049C">
        <w:rPr>
          <w:b w:val="0"/>
          <w:bCs w:val="0"/>
        </w:rPr>
        <w:t>- наружные блоки кондиционеров на фасадах объектов культурного наследия федерального, регионального, местного значения, а также на фасадах выявленных объектов культурного наследия;</w:t>
      </w:r>
    </w:p>
    <w:p w:rsidR="0049049C" w:rsidRPr="0049049C" w:rsidRDefault="0049049C" w:rsidP="0049049C">
      <w:pPr>
        <w:pStyle w:val="a5"/>
        <w:jc w:val="both"/>
        <w:rPr>
          <w:b w:val="0"/>
          <w:bCs w:val="0"/>
        </w:rPr>
      </w:pPr>
      <w:r w:rsidRPr="0049049C">
        <w:rPr>
          <w:b w:val="0"/>
          <w:bCs w:val="0"/>
        </w:rPr>
        <w:t>- наружный блок на архитектурных деталях, декоративных элементах, муралах, мозаичных поверхностях и на других видах отделки, представляющих художественную и историческую ценность;</w:t>
      </w:r>
    </w:p>
    <w:p w:rsidR="0049049C" w:rsidRPr="0049049C" w:rsidRDefault="0049049C" w:rsidP="0049049C">
      <w:pPr>
        <w:pStyle w:val="a5"/>
        <w:jc w:val="both"/>
        <w:rPr>
          <w:b w:val="0"/>
          <w:bCs w:val="0"/>
        </w:rPr>
      </w:pPr>
      <w:r w:rsidRPr="0049049C">
        <w:rPr>
          <w:b w:val="0"/>
          <w:bCs w:val="0"/>
        </w:rPr>
        <w:t>- наружный блок без маскирующего экрана;</w:t>
      </w:r>
    </w:p>
    <w:p w:rsidR="0049049C" w:rsidRPr="0049049C" w:rsidRDefault="0049049C" w:rsidP="0049049C">
      <w:pPr>
        <w:pStyle w:val="a5"/>
        <w:jc w:val="both"/>
        <w:rPr>
          <w:b w:val="0"/>
          <w:bCs w:val="0"/>
        </w:rPr>
      </w:pPr>
      <w:r w:rsidRPr="0049049C">
        <w:rPr>
          <w:b w:val="0"/>
          <w:bCs w:val="0"/>
        </w:rPr>
        <w:t>- трубки для самоточного отвода конденсата на фасад выше отметки 1 м от уровня земли.</w:t>
      </w:r>
    </w:p>
    <w:p w:rsidR="0049049C" w:rsidRPr="0049049C" w:rsidRDefault="0049049C" w:rsidP="0049049C">
      <w:pPr>
        <w:pStyle w:val="a5"/>
        <w:jc w:val="both"/>
        <w:rPr>
          <w:b w:val="0"/>
          <w:bCs w:val="0"/>
        </w:rPr>
      </w:pPr>
      <w:r w:rsidRPr="0049049C">
        <w:rPr>
          <w:b w:val="0"/>
          <w:bCs w:val="0"/>
        </w:rPr>
        <w:t>4.11.5. Сети кондиционера должны быть скрыты. Ввод сетей в здание должен быть организован в габаритах корзины или маскирующего экрана.</w:t>
      </w:r>
    </w:p>
    <w:p w:rsidR="0049049C" w:rsidRPr="0049049C" w:rsidRDefault="0049049C" w:rsidP="0049049C">
      <w:pPr>
        <w:pStyle w:val="a5"/>
        <w:jc w:val="both"/>
        <w:rPr>
          <w:b w:val="0"/>
          <w:bCs w:val="0"/>
        </w:rPr>
      </w:pPr>
      <w:r w:rsidRPr="0049049C">
        <w:rPr>
          <w:b w:val="0"/>
          <w:bCs w:val="0"/>
        </w:rPr>
        <w:t>4.12. Дополнительное оборудование фасадов (спутниковые тарелки и антенны, видеокамеры и т. п.)</w:t>
      </w:r>
    </w:p>
    <w:p w:rsidR="0049049C" w:rsidRPr="0049049C" w:rsidRDefault="0049049C" w:rsidP="0049049C">
      <w:pPr>
        <w:pStyle w:val="a5"/>
        <w:jc w:val="both"/>
        <w:rPr>
          <w:b w:val="0"/>
          <w:bCs w:val="0"/>
        </w:rPr>
      </w:pPr>
      <w:r w:rsidRPr="0049049C">
        <w:rPr>
          <w:b w:val="0"/>
          <w:bCs w:val="0"/>
        </w:rPr>
        <w:t>Дополнительное оборудование фасадов включает две основные группы наружных элементов: городское и техническое оборудование.</w:t>
      </w:r>
    </w:p>
    <w:p w:rsidR="0049049C" w:rsidRPr="0049049C" w:rsidRDefault="0049049C" w:rsidP="0049049C">
      <w:pPr>
        <w:pStyle w:val="a5"/>
        <w:jc w:val="both"/>
        <w:rPr>
          <w:b w:val="0"/>
          <w:bCs w:val="0"/>
        </w:rPr>
      </w:pPr>
      <w:r w:rsidRPr="0049049C">
        <w:rPr>
          <w:b w:val="0"/>
          <w:bCs w:val="0"/>
        </w:rPr>
        <w:t xml:space="preserve">К городскому оборудованию относятся часы, почтовые ящики, банкоматы, таксофоны, держатели флагов (флагштоки, кронштейны). К </w:t>
      </w:r>
      <w:proofErr w:type="gramStart"/>
      <w:r w:rsidRPr="0049049C">
        <w:rPr>
          <w:b w:val="0"/>
          <w:bCs w:val="0"/>
        </w:rPr>
        <w:t>техническому</w:t>
      </w:r>
      <w:proofErr w:type="gramEnd"/>
      <w:r w:rsidRPr="0049049C">
        <w:rPr>
          <w:b w:val="0"/>
          <w:bCs w:val="0"/>
        </w:rPr>
        <w:t xml:space="preserve"> — видеокамеры, электрощитовые и газовые ящики (ШРП), элементы архитектурной подсветки, спутниковые тарелки, антенны.</w:t>
      </w:r>
    </w:p>
    <w:p w:rsidR="0049049C" w:rsidRPr="0049049C" w:rsidRDefault="0049049C" w:rsidP="0049049C">
      <w:pPr>
        <w:pStyle w:val="a5"/>
        <w:jc w:val="both"/>
        <w:rPr>
          <w:b w:val="0"/>
          <w:bCs w:val="0"/>
        </w:rPr>
      </w:pPr>
      <w:r w:rsidRPr="0049049C">
        <w:rPr>
          <w:b w:val="0"/>
          <w:bCs w:val="0"/>
        </w:rPr>
        <w:t>4.12.1. Допускается установка антенн и кабелей на кровле зданий.</w:t>
      </w:r>
    </w:p>
    <w:p w:rsidR="0049049C" w:rsidRPr="0049049C" w:rsidRDefault="0049049C" w:rsidP="0049049C">
      <w:pPr>
        <w:pStyle w:val="a5"/>
        <w:jc w:val="both"/>
        <w:rPr>
          <w:b w:val="0"/>
          <w:bCs w:val="0"/>
        </w:rPr>
      </w:pPr>
      <w:r w:rsidRPr="0049049C">
        <w:rPr>
          <w:b w:val="0"/>
          <w:bCs w:val="0"/>
        </w:rPr>
        <w:t>4.12.2. При размещении дополнительного оборудования не допускается нарушение целостности фасадов и их архитектурно-художественных элементов.</w:t>
      </w:r>
    </w:p>
    <w:p w:rsidR="0049049C" w:rsidRPr="0049049C" w:rsidRDefault="0049049C" w:rsidP="0049049C">
      <w:pPr>
        <w:pStyle w:val="a5"/>
        <w:jc w:val="both"/>
        <w:rPr>
          <w:b w:val="0"/>
          <w:bCs w:val="0"/>
        </w:rPr>
      </w:pPr>
      <w:r w:rsidRPr="0049049C">
        <w:rPr>
          <w:b w:val="0"/>
          <w:bCs w:val="0"/>
        </w:rPr>
        <w:t>4.12.3. Запрещается установка спутниковых тарелок и антенн на куполах, башнях, лоджиях, балконах.</w:t>
      </w:r>
    </w:p>
    <w:p w:rsidR="0049049C" w:rsidRPr="0049049C" w:rsidRDefault="0049049C" w:rsidP="0049049C">
      <w:pPr>
        <w:pStyle w:val="a5"/>
        <w:jc w:val="both"/>
        <w:rPr>
          <w:b w:val="0"/>
          <w:bCs w:val="0"/>
        </w:rPr>
      </w:pPr>
      <w:r w:rsidRPr="0049049C">
        <w:rPr>
          <w:b w:val="0"/>
          <w:bCs w:val="0"/>
        </w:rPr>
        <w:t>4.12.4. Запрещается установка видеокамер на архитектурных элементах (колоннах, карнизах, фронтонах, порталах, пилястрах), цоколе балконов.</w:t>
      </w:r>
    </w:p>
    <w:p w:rsidR="0049049C" w:rsidRPr="0049049C" w:rsidRDefault="0049049C" w:rsidP="0049049C">
      <w:pPr>
        <w:pStyle w:val="a5"/>
        <w:jc w:val="both"/>
        <w:rPr>
          <w:b w:val="0"/>
          <w:bCs w:val="0"/>
        </w:rPr>
      </w:pPr>
      <w:r w:rsidRPr="0049049C">
        <w:rPr>
          <w:b w:val="0"/>
          <w:bCs w:val="0"/>
        </w:rPr>
        <w:t>4.12.5. Необходимо использовать скрытое подведение сетей при установке видеокамер и архитектурной подсветки фасада.</w:t>
      </w:r>
    </w:p>
    <w:p w:rsidR="0049049C" w:rsidRPr="0049049C" w:rsidRDefault="0049049C" w:rsidP="0049049C">
      <w:pPr>
        <w:pStyle w:val="a5"/>
        <w:jc w:val="both"/>
        <w:rPr>
          <w:b w:val="0"/>
          <w:bCs w:val="0"/>
        </w:rPr>
      </w:pPr>
      <w:r w:rsidRPr="0049049C">
        <w:rPr>
          <w:b w:val="0"/>
          <w:bCs w:val="0"/>
        </w:rPr>
        <w:t>4.12.6. Кабель-канал, скрывающий провода, должен быть окрашен под цвет фасада.</w:t>
      </w:r>
    </w:p>
    <w:p w:rsidR="0049049C" w:rsidRPr="0049049C" w:rsidRDefault="0049049C" w:rsidP="0049049C">
      <w:pPr>
        <w:pStyle w:val="a5"/>
        <w:jc w:val="both"/>
        <w:rPr>
          <w:b w:val="0"/>
          <w:bCs w:val="0"/>
        </w:rPr>
      </w:pPr>
      <w:r w:rsidRPr="0049049C">
        <w:rPr>
          <w:b w:val="0"/>
          <w:bCs w:val="0"/>
        </w:rPr>
        <w:t>4.12.7. Запрещается использовать гофрированные трубы для кабелей.</w:t>
      </w:r>
    </w:p>
    <w:p w:rsidR="0049049C" w:rsidRPr="0049049C" w:rsidRDefault="0049049C" w:rsidP="0049049C">
      <w:pPr>
        <w:pStyle w:val="a5"/>
        <w:jc w:val="both"/>
        <w:rPr>
          <w:b w:val="0"/>
          <w:bCs w:val="0"/>
        </w:rPr>
      </w:pPr>
      <w:r w:rsidRPr="0049049C">
        <w:rPr>
          <w:b w:val="0"/>
          <w:bCs w:val="0"/>
        </w:rPr>
        <w:t>4.12.8. Допускается ортогональная прокладка сетей на фасаде.</w:t>
      </w:r>
    </w:p>
    <w:p w:rsidR="0049049C" w:rsidRPr="0049049C" w:rsidRDefault="0049049C" w:rsidP="0049049C">
      <w:pPr>
        <w:pStyle w:val="a5"/>
        <w:jc w:val="both"/>
        <w:rPr>
          <w:b w:val="0"/>
          <w:bCs w:val="0"/>
        </w:rPr>
      </w:pPr>
      <w:r w:rsidRPr="0049049C">
        <w:rPr>
          <w:b w:val="0"/>
          <w:bCs w:val="0"/>
        </w:rPr>
        <w:t>4.13. Архитектурно-художественное оформление (мурал).</w:t>
      </w:r>
    </w:p>
    <w:p w:rsidR="0049049C" w:rsidRPr="0049049C" w:rsidRDefault="0049049C" w:rsidP="0049049C">
      <w:pPr>
        <w:pStyle w:val="a5"/>
        <w:jc w:val="both"/>
        <w:rPr>
          <w:b w:val="0"/>
          <w:bCs w:val="0"/>
        </w:rPr>
      </w:pPr>
      <w:r w:rsidRPr="0049049C">
        <w:rPr>
          <w:b w:val="0"/>
          <w:bCs w:val="0"/>
        </w:rPr>
        <w:t xml:space="preserve">4.13.1. В случае нанесения мурала на торцевую стену объекта композиция мурала должна охватывать всю плоскость стены начиная от уровня цоколя либо с отступом в 1 м от </w:t>
      </w:r>
      <w:r w:rsidRPr="0049049C">
        <w:rPr>
          <w:b w:val="0"/>
          <w:bCs w:val="0"/>
        </w:rPr>
        <w:lastRenderedPageBreak/>
        <w:t xml:space="preserve">уровня земли. Если мурал имеет фон, то он должен покрывать всю площадь стены начиная от уровня </w:t>
      </w:r>
      <w:proofErr w:type="gramStart"/>
      <w:r w:rsidRPr="0049049C">
        <w:rPr>
          <w:b w:val="0"/>
          <w:bCs w:val="0"/>
        </w:rPr>
        <w:t>цоколя</w:t>
      </w:r>
      <w:proofErr w:type="gramEnd"/>
      <w:r w:rsidRPr="0049049C">
        <w:rPr>
          <w:b w:val="0"/>
          <w:bCs w:val="0"/>
        </w:rPr>
        <w:t xml:space="preserve"> либо с отступом в 1 м от уровня земли (рис. 3).</w:t>
      </w:r>
    </w:p>
    <w:p w:rsidR="0049049C" w:rsidRPr="0049049C" w:rsidRDefault="0049049C" w:rsidP="0049049C">
      <w:pPr>
        <w:pStyle w:val="a5"/>
        <w:jc w:val="both"/>
        <w:rPr>
          <w:b w:val="0"/>
          <w:bCs w:val="0"/>
        </w:rPr>
      </w:pPr>
      <w:r w:rsidRPr="0049049C">
        <w:rPr>
          <w:b w:val="0"/>
          <w:bCs w:val="0"/>
          <w:noProof/>
        </w:rPr>
        <w:drawing>
          <wp:inline distT="0" distB="0" distL="0" distR="0">
            <wp:extent cx="2295525" cy="3314700"/>
            <wp:effectExtent l="0" t="0" r="9525" b="0"/>
            <wp:docPr id="826204042" name="Рисунок 29" descr="Изображение выглядит как Прямоугольник,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jpg" descr="Изображение выглядит как Прямоугольник, дизайн&#10;&#10;Автоматически созданное описание"/>
                    <pic:cNvPicPr>
                      <a:picLocks noChangeAspect="1" noChangeArrowheads="1"/>
                    </pic:cNvPicPr>
                  </pic:nvPicPr>
                  <pic:blipFill>
                    <a:blip r:embed="rId3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95525" cy="3314700"/>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rPr>
        <w:t>Рис.3</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rPr>
        <w:t>4.13.2. В случае архитектурно-художественного оформления сооружения (трансформаторной подстанции, остановки общественного транспорта и т. п.) мурал наносится на все фасады объекта от уровня земли, за исключением случаев размещения мурала на стенах вновь построенных сооружений и стенах сооружений, на которых произведен ремонт.</w:t>
      </w:r>
    </w:p>
    <w:p w:rsidR="0049049C" w:rsidRPr="0049049C" w:rsidRDefault="0049049C" w:rsidP="0049049C">
      <w:pPr>
        <w:pStyle w:val="a5"/>
        <w:jc w:val="both"/>
        <w:rPr>
          <w:b w:val="0"/>
          <w:bCs w:val="0"/>
        </w:rPr>
      </w:pPr>
      <w:r w:rsidRPr="0049049C">
        <w:rPr>
          <w:b w:val="0"/>
          <w:bCs w:val="0"/>
        </w:rPr>
        <w:t>4.13.3. Запрещено перекрывать муралом декоративные элементы фасада: карнизы, пилястры, молдинги, руст, кронштейны, наличники, розетки и т. п.</w:t>
      </w:r>
    </w:p>
    <w:p w:rsidR="0049049C" w:rsidRPr="0049049C" w:rsidRDefault="0049049C" w:rsidP="0049049C">
      <w:pPr>
        <w:pStyle w:val="a5"/>
        <w:jc w:val="both"/>
        <w:rPr>
          <w:b w:val="0"/>
          <w:bCs w:val="0"/>
        </w:rPr>
      </w:pPr>
      <w:r w:rsidRPr="0049049C">
        <w:rPr>
          <w:b w:val="0"/>
          <w:bCs w:val="0"/>
        </w:rPr>
        <w:t>4.13.4. При создании архитектурно-художественного оформления фасада объекта (настенного панно, мурала) требуется согласование администрации поселения (района)</w:t>
      </w:r>
    </w:p>
    <w:p w:rsidR="0049049C" w:rsidRPr="0049049C" w:rsidRDefault="0049049C" w:rsidP="0049049C">
      <w:pPr>
        <w:pStyle w:val="a5"/>
        <w:jc w:val="both"/>
        <w:rPr>
          <w:b w:val="0"/>
          <w:bCs w:val="0"/>
        </w:rPr>
      </w:pPr>
      <w:r w:rsidRPr="0049049C">
        <w:rPr>
          <w:b w:val="0"/>
          <w:bCs w:val="0"/>
        </w:rPr>
        <w:t>4.14. Архитектурная подсветка зданий.</w:t>
      </w:r>
    </w:p>
    <w:p w:rsidR="0049049C" w:rsidRPr="0049049C" w:rsidRDefault="0049049C" w:rsidP="0049049C">
      <w:pPr>
        <w:pStyle w:val="a5"/>
        <w:jc w:val="both"/>
        <w:rPr>
          <w:b w:val="0"/>
          <w:bCs w:val="0"/>
        </w:rPr>
      </w:pPr>
      <w:r w:rsidRPr="0049049C">
        <w:rPr>
          <w:b w:val="0"/>
          <w:bCs w:val="0"/>
        </w:rPr>
        <w:t>4.14.1. Архитектурное освещение должно подчеркивать важные архитектурные элементы зданий. Объемные архитектурные элементы с многосторонним обзором должны освещаться с разных положений с выраженным основным направлением потока освещения, углом светового пучка, с учетом плоскости фасада (рис. 4).</w:t>
      </w:r>
    </w:p>
    <w:p w:rsidR="0049049C" w:rsidRPr="0049049C" w:rsidRDefault="0049049C" w:rsidP="0049049C">
      <w:pPr>
        <w:pStyle w:val="a5"/>
        <w:jc w:val="both"/>
        <w:rPr>
          <w:b w:val="0"/>
          <w:bCs w:val="0"/>
        </w:rPr>
      </w:pPr>
      <w:r w:rsidRPr="0049049C">
        <w:rPr>
          <w:b w:val="0"/>
          <w:bCs w:val="0"/>
          <w:noProof/>
        </w:rPr>
        <w:drawing>
          <wp:inline distT="0" distB="0" distL="0" distR="0">
            <wp:extent cx="5934075" cy="2286000"/>
            <wp:effectExtent l="0" t="0" r="9525" b="0"/>
            <wp:docPr id="1296888097" name="Рисунок 28" descr="Изображение выглядит как дом, снимок экрана, строительство, Прямоугольник&#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png" descr="Изображение выглядит как дом, снимок экрана, строительство, Прямоугольник&#10;&#10;Автоматически созданное описание"/>
                    <pic:cNvPicPr>
                      <a:picLocks noChangeAspect="1" noChangeArrowheads="1"/>
                    </pic:cNvPicPr>
                  </pic:nvPicPr>
                  <pic:blipFill>
                    <a:blip r:embed="rId3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4075" cy="2286000"/>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rPr>
        <w:t>Рис. 4</w:t>
      </w:r>
    </w:p>
    <w:p w:rsidR="0049049C" w:rsidRPr="0049049C" w:rsidRDefault="0049049C" w:rsidP="0049049C">
      <w:pPr>
        <w:pStyle w:val="a5"/>
        <w:jc w:val="both"/>
        <w:rPr>
          <w:b w:val="0"/>
          <w:bCs w:val="0"/>
        </w:rPr>
      </w:pPr>
      <w:r w:rsidRPr="0049049C">
        <w:rPr>
          <w:b w:val="0"/>
          <w:bCs w:val="0"/>
        </w:rPr>
        <w:lastRenderedPageBreak/>
        <w:t>4.14.2. Освещенность при полном охвате здания должна учитывать размеры простенков, глубину выступов, ниш, размещение архитектурных элементов.</w:t>
      </w:r>
    </w:p>
    <w:p w:rsidR="0049049C" w:rsidRPr="0049049C" w:rsidRDefault="0049049C" w:rsidP="0049049C">
      <w:pPr>
        <w:pStyle w:val="a5"/>
        <w:jc w:val="both"/>
        <w:rPr>
          <w:b w:val="0"/>
          <w:bCs w:val="0"/>
        </w:rPr>
      </w:pPr>
      <w:r w:rsidRPr="0049049C">
        <w:rPr>
          <w:b w:val="0"/>
          <w:bCs w:val="0"/>
        </w:rPr>
        <w:t>4.14.3. Соотношение освещенной части к общей площади фасада не должно превышать 1:3 при ровных фасадах и 1:5 при разноцветных и рельефных фасадах.</w:t>
      </w:r>
    </w:p>
    <w:p w:rsidR="0049049C" w:rsidRPr="0049049C" w:rsidRDefault="0049049C" w:rsidP="0049049C">
      <w:pPr>
        <w:pStyle w:val="a5"/>
        <w:jc w:val="both"/>
        <w:rPr>
          <w:b w:val="0"/>
          <w:bCs w:val="0"/>
        </w:rPr>
      </w:pPr>
      <w:r w:rsidRPr="0049049C">
        <w:rPr>
          <w:b w:val="0"/>
          <w:bCs w:val="0"/>
        </w:rPr>
        <w:t>5. Паспорт фасадов объекта.</w:t>
      </w:r>
    </w:p>
    <w:p w:rsidR="0049049C" w:rsidRPr="0049049C" w:rsidRDefault="0049049C" w:rsidP="0049049C">
      <w:pPr>
        <w:pStyle w:val="a5"/>
        <w:jc w:val="both"/>
        <w:rPr>
          <w:b w:val="0"/>
          <w:bCs w:val="0"/>
        </w:rPr>
      </w:pPr>
      <w:r w:rsidRPr="0049049C">
        <w:rPr>
          <w:b w:val="0"/>
          <w:bCs w:val="0"/>
        </w:rPr>
        <w:t>5.1. Общие положения</w:t>
      </w:r>
    </w:p>
    <w:p w:rsidR="0049049C" w:rsidRPr="0049049C" w:rsidRDefault="0049049C" w:rsidP="0049049C">
      <w:pPr>
        <w:pStyle w:val="a5"/>
        <w:jc w:val="both"/>
        <w:rPr>
          <w:b w:val="0"/>
          <w:bCs w:val="0"/>
        </w:rPr>
      </w:pPr>
      <w:r w:rsidRPr="0049049C">
        <w:rPr>
          <w:b w:val="0"/>
          <w:bCs w:val="0"/>
        </w:rPr>
        <w:t xml:space="preserve">5.1.1. </w:t>
      </w:r>
      <w:proofErr w:type="gramStart"/>
      <w:r w:rsidRPr="0049049C">
        <w:rPr>
          <w:b w:val="0"/>
          <w:bCs w:val="0"/>
        </w:rPr>
        <w:t>Типовая форма паспорта фасадов объекта устанавливает требования к паспорту фасадов объекта на территории поселения при строительстве, реконструкции, капитальном или текущем ремонте объектов (за исключением индивидуальных жилых домов, садовых и дачных домов, жилых домов блокированной застройки (дуплексов, таунхаусов), в том числе:</w:t>
      </w:r>
      <w:proofErr w:type="gramEnd"/>
    </w:p>
    <w:p w:rsidR="0049049C" w:rsidRPr="0049049C" w:rsidRDefault="0049049C" w:rsidP="0049049C">
      <w:pPr>
        <w:pStyle w:val="a5"/>
        <w:jc w:val="both"/>
        <w:rPr>
          <w:b w:val="0"/>
          <w:bCs w:val="0"/>
        </w:rPr>
      </w:pPr>
      <w:proofErr w:type="gramStart"/>
      <w:r w:rsidRPr="0049049C">
        <w:rPr>
          <w:b w:val="0"/>
          <w:bCs w:val="0"/>
        </w:rPr>
        <w:t>- при создании, изменении или ликвидации крылец, навесов, козырьков, карнизов, балконов, лоджий, веранд, террас, эркеров, декоративных элементов, дверных, витринных, арочных и оконных проёмов;</w:t>
      </w:r>
      <w:proofErr w:type="gramEnd"/>
    </w:p>
    <w:p w:rsidR="0049049C" w:rsidRPr="0049049C" w:rsidRDefault="0049049C" w:rsidP="0049049C">
      <w:pPr>
        <w:pStyle w:val="a5"/>
        <w:jc w:val="both"/>
        <w:rPr>
          <w:b w:val="0"/>
          <w:bCs w:val="0"/>
        </w:rPr>
      </w:pPr>
      <w:r w:rsidRPr="0049049C">
        <w:rPr>
          <w:b w:val="0"/>
          <w:bCs w:val="0"/>
        </w:rPr>
        <w:t>- при замене облицовочного материала;</w:t>
      </w:r>
    </w:p>
    <w:p w:rsidR="0049049C" w:rsidRPr="0049049C" w:rsidRDefault="0049049C" w:rsidP="0049049C">
      <w:pPr>
        <w:pStyle w:val="a5"/>
        <w:jc w:val="both"/>
        <w:rPr>
          <w:b w:val="0"/>
          <w:bCs w:val="0"/>
        </w:rPr>
      </w:pPr>
      <w:r w:rsidRPr="0049049C">
        <w:rPr>
          <w:b w:val="0"/>
          <w:bCs w:val="0"/>
        </w:rPr>
        <w:t>- при покраске фасада (его частей);</w:t>
      </w:r>
    </w:p>
    <w:p w:rsidR="0049049C" w:rsidRPr="0049049C" w:rsidRDefault="0049049C" w:rsidP="0049049C">
      <w:pPr>
        <w:pStyle w:val="a5"/>
        <w:jc w:val="both"/>
        <w:rPr>
          <w:b w:val="0"/>
          <w:bCs w:val="0"/>
        </w:rPr>
      </w:pPr>
      <w:r w:rsidRPr="0049049C">
        <w:rPr>
          <w:b w:val="0"/>
          <w:bCs w:val="0"/>
        </w:rPr>
        <w:t>- при изменении материала кровли, элементов безопасности крыши, элементов организованного наружного водостока;</w:t>
      </w:r>
    </w:p>
    <w:p w:rsidR="0049049C" w:rsidRPr="0049049C" w:rsidRDefault="0049049C" w:rsidP="0049049C">
      <w:pPr>
        <w:pStyle w:val="a5"/>
        <w:jc w:val="both"/>
        <w:rPr>
          <w:b w:val="0"/>
          <w:bCs w:val="0"/>
        </w:rPr>
      </w:pPr>
      <w:r w:rsidRPr="0049049C">
        <w:rPr>
          <w:b w:val="0"/>
          <w:bCs w:val="0"/>
        </w:rPr>
        <w:t>- при установке кондиционеров;</w:t>
      </w:r>
    </w:p>
    <w:p w:rsidR="0049049C" w:rsidRPr="0049049C" w:rsidRDefault="0049049C" w:rsidP="0049049C">
      <w:pPr>
        <w:pStyle w:val="a5"/>
        <w:jc w:val="both"/>
        <w:rPr>
          <w:b w:val="0"/>
          <w:bCs w:val="0"/>
        </w:rPr>
      </w:pPr>
      <w:r w:rsidRPr="0049049C">
        <w:rPr>
          <w:b w:val="0"/>
          <w:bCs w:val="0"/>
        </w:rPr>
        <w:t>- при размещении нестационарных торговых объектов (далее - НТО), в том числе совмещенных с остановкой общественного транспорта;</w:t>
      </w:r>
    </w:p>
    <w:p w:rsidR="0049049C" w:rsidRPr="0049049C" w:rsidRDefault="0049049C" w:rsidP="0049049C">
      <w:pPr>
        <w:pStyle w:val="a5"/>
        <w:jc w:val="both"/>
        <w:rPr>
          <w:b w:val="0"/>
          <w:bCs w:val="0"/>
        </w:rPr>
      </w:pPr>
      <w:proofErr w:type="gramStart"/>
      <w:r w:rsidRPr="0049049C">
        <w:rPr>
          <w:b w:val="0"/>
          <w:bCs w:val="0"/>
        </w:rPr>
        <w:t>- при размещении информационных конструкций на отдельно стоящем объекте, торгового, общественно-делового (офисного), назначений, объекте производственного, складского назначений (указатель, вывеска, информационный стенд, табличка).</w:t>
      </w:r>
      <w:proofErr w:type="gramEnd"/>
    </w:p>
    <w:p w:rsidR="0049049C" w:rsidRPr="0049049C" w:rsidRDefault="0049049C" w:rsidP="0049049C">
      <w:pPr>
        <w:pStyle w:val="a5"/>
        <w:jc w:val="both"/>
        <w:rPr>
          <w:b w:val="0"/>
          <w:bCs w:val="0"/>
        </w:rPr>
      </w:pPr>
      <w:r w:rsidRPr="0049049C">
        <w:rPr>
          <w:b w:val="0"/>
          <w:bCs w:val="0"/>
        </w:rPr>
        <w:t>После утверждения Паспорта фасадов, с согласованными местами расположения информационных конструкций, необходимо получение разрешения на размещение каждой информационной конструкции в соответствии с законодательством.</w:t>
      </w:r>
    </w:p>
    <w:p w:rsidR="0049049C" w:rsidRPr="0049049C" w:rsidRDefault="0049049C" w:rsidP="0049049C">
      <w:pPr>
        <w:pStyle w:val="a5"/>
        <w:jc w:val="both"/>
        <w:rPr>
          <w:b w:val="0"/>
          <w:bCs w:val="0"/>
        </w:rPr>
      </w:pPr>
      <w:r w:rsidRPr="0049049C">
        <w:rPr>
          <w:b w:val="0"/>
          <w:bCs w:val="0"/>
        </w:rPr>
        <w:t>5.1.2. К объектам, на которые необходимо утверждение паспорта фасадов при их строительстве, размещении, реконструкции, капитальном или текущем ремонте относятся: здания; строения; сооружения; НТО, в том числе совмещенных с остановкой общественного транспорта;</w:t>
      </w:r>
    </w:p>
    <w:p w:rsidR="0049049C" w:rsidRPr="0049049C" w:rsidRDefault="0049049C" w:rsidP="0049049C">
      <w:pPr>
        <w:pStyle w:val="a5"/>
        <w:jc w:val="both"/>
        <w:rPr>
          <w:b w:val="0"/>
          <w:bCs w:val="0"/>
        </w:rPr>
      </w:pPr>
      <w:r w:rsidRPr="0049049C">
        <w:rPr>
          <w:b w:val="0"/>
          <w:bCs w:val="0"/>
        </w:rPr>
        <w:t>5.2. Типовая форма паспорта фасадов объекта</w:t>
      </w:r>
    </w:p>
    <w:p w:rsidR="0049049C" w:rsidRPr="0049049C" w:rsidRDefault="0049049C" w:rsidP="0049049C">
      <w:pPr>
        <w:pStyle w:val="a5"/>
        <w:jc w:val="both"/>
        <w:rPr>
          <w:b w:val="0"/>
          <w:bCs w:val="0"/>
        </w:rPr>
      </w:pPr>
      <w:r w:rsidRPr="0049049C">
        <w:rPr>
          <w:b w:val="0"/>
          <w:bCs w:val="0"/>
        </w:rPr>
        <w:t>5.2.1. Титульный лист паспорта фасадов объекта</w:t>
      </w:r>
    </w:p>
    <w:p w:rsidR="0049049C" w:rsidRPr="0049049C" w:rsidRDefault="0049049C" w:rsidP="0049049C">
      <w:pPr>
        <w:pStyle w:val="a5"/>
        <w:jc w:val="both"/>
        <w:rPr>
          <w:b w:val="0"/>
          <w:bCs w:val="0"/>
        </w:rPr>
      </w:pPr>
      <w:r w:rsidRPr="0049049C">
        <w:rPr>
          <w:b w:val="0"/>
          <w:bCs w:val="0"/>
        </w:rPr>
        <w:t>Титульный лист паспорта фасадов объекта (далее – Паспорт фасадов) должен содержать сведения о заявителе, разработчике Паспорта фасадов, функциональное назначение и адрес объекта, год разработки Паспорта фасадов, подписи заявителя, подписи разработчика Паспорта фасадов.</w:t>
      </w:r>
    </w:p>
    <w:p w:rsidR="0049049C" w:rsidRPr="0049049C" w:rsidRDefault="0049049C" w:rsidP="0049049C">
      <w:pPr>
        <w:pStyle w:val="a5"/>
        <w:jc w:val="both"/>
        <w:rPr>
          <w:b w:val="0"/>
          <w:bCs w:val="0"/>
        </w:rPr>
      </w:pPr>
      <w:r w:rsidRPr="0049049C">
        <w:rPr>
          <w:b w:val="0"/>
          <w:bCs w:val="0"/>
        </w:rPr>
        <w:t>5.2.2. Текстовая часть Паспорта фасадов</w:t>
      </w:r>
    </w:p>
    <w:p w:rsidR="0049049C" w:rsidRPr="0049049C" w:rsidRDefault="0049049C" w:rsidP="0049049C">
      <w:pPr>
        <w:pStyle w:val="a5"/>
        <w:jc w:val="both"/>
        <w:rPr>
          <w:b w:val="0"/>
          <w:bCs w:val="0"/>
        </w:rPr>
      </w:pPr>
      <w:r w:rsidRPr="0049049C">
        <w:rPr>
          <w:b w:val="0"/>
          <w:bCs w:val="0"/>
        </w:rPr>
        <w:t>Состав текстовой части Паспорта фасадов:</w:t>
      </w:r>
    </w:p>
    <w:p w:rsidR="0049049C" w:rsidRPr="0049049C" w:rsidRDefault="0049049C" w:rsidP="0049049C">
      <w:pPr>
        <w:pStyle w:val="a5"/>
        <w:jc w:val="both"/>
        <w:rPr>
          <w:b w:val="0"/>
          <w:bCs w:val="0"/>
        </w:rPr>
      </w:pPr>
      <w:r w:rsidRPr="0049049C">
        <w:rPr>
          <w:b w:val="0"/>
          <w:bCs w:val="0"/>
        </w:rPr>
        <w:t>5.2.2.1. Описание высотных характеристик объекта, включая этажность;</w:t>
      </w:r>
    </w:p>
    <w:p w:rsidR="0049049C" w:rsidRPr="0049049C" w:rsidRDefault="0049049C" w:rsidP="0049049C">
      <w:pPr>
        <w:pStyle w:val="a5"/>
        <w:jc w:val="both"/>
        <w:rPr>
          <w:b w:val="0"/>
          <w:bCs w:val="0"/>
        </w:rPr>
      </w:pPr>
      <w:r w:rsidRPr="0049049C">
        <w:rPr>
          <w:b w:val="0"/>
          <w:bCs w:val="0"/>
        </w:rPr>
        <w:t>5.2.2.2. Описание стилевых характеристик объекта, включая год постройки объекта;</w:t>
      </w:r>
    </w:p>
    <w:p w:rsidR="0049049C" w:rsidRPr="0049049C" w:rsidRDefault="0049049C" w:rsidP="0049049C">
      <w:pPr>
        <w:pStyle w:val="a5"/>
        <w:jc w:val="both"/>
        <w:rPr>
          <w:b w:val="0"/>
          <w:bCs w:val="0"/>
        </w:rPr>
      </w:pPr>
      <w:r w:rsidRPr="0049049C">
        <w:rPr>
          <w:b w:val="0"/>
          <w:bCs w:val="0"/>
        </w:rPr>
        <w:t>5.2.2.3. Описание параметров фасада или части фасада объектов (длина, площадь).</w:t>
      </w:r>
    </w:p>
    <w:p w:rsidR="0049049C" w:rsidRPr="0049049C" w:rsidRDefault="0049049C" w:rsidP="0049049C">
      <w:pPr>
        <w:pStyle w:val="a5"/>
        <w:jc w:val="both"/>
        <w:rPr>
          <w:b w:val="0"/>
          <w:bCs w:val="0"/>
        </w:rPr>
      </w:pPr>
      <w:r w:rsidRPr="0049049C">
        <w:rPr>
          <w:b w:val="0"/>
          <w:bCs w:val="0"/>
        </w:rPr>
        <w:t>5.2.3. Графическая часть Паспорта фасадов</w:t>
      </w:r>
    </w:p>
    <w:p w:rsidR="0049049C" w:rsidRPr="0049049C" w:rsidRDefault="0049049C" w:rsidP="0049049C">
      <w:pPr>
        <w:pStyle w:val="a5"/>
        <w:jc w:val="both"/>
        <w:rPr>
          <w:b w:val="0"/>
          <w:bCs w:val="0"/>
        </w:rPr>
      </w:pPr>
      <w:r w:rsidRPr="0049049C">
        <w:rPr>
          <w:b w:val="0"/>
          <w:bCs w:val="0"/>
        </w:rPr>
        <w:t>Состав графической части Паспорта фасадов:</w:t>
      </w:r>
    </w:p>
    <w:p w:rsidR="0049049C" w:rsidRPr="0049049C" w:rsidRDefault="0049049C" w:rsidP="0049049C">
      <w:pPr>
        <w:pStyle w:val="a5"/>
        <w:jc w:val="both"/>
        <w:rPr>
          <w:b w:val="0"/>
          <w:bCs w:val="0"/>
        </w:rPr>
      </w:pPr>
      <w:r w:rsidRPr="0049049C">
        <w:rPr>
          <w:b w:val="0"/>
          <w:bCs w:val="0"/>
        </w:rPr>
        <w:t>5.2.3.1. Ситуационный план с изображением местоположения объекта, в отношении фасадов которого разрабатывается Паспорт фасадов. Ситуационный план выполняется в масштабе 1:500 (1:1000, 1:2000) с указанием ориентации по сторонам света. На ситуационном плане указывается нумерация фасадов объекта, в отношении которых разрабатывается Паспорт фасадов.</w:t>
      </w:r>
    </w:p>
    <w:p w:rsidR="0049049C" w:rsidRPr="0049049C" w:rsidRDefault="0049049C" w:rsidP="0049049C">
      <w:pPr>
        <w:pStyle w:val="a5"/>
        <w:jc w:val="both"/>
        <w:rPr>
          <w:b w:val="0"/>
          <w:bCs w:val="0"/>
        </w:rPr>
      </w:pPr>
      <w:r w:rsidRPr="0049049C">
        <w:rPr>
          <w:b w:val="0"/>
          <w:bCs w:val="0"/>
        </w:rPr>
        <w:t>5.2.3.2. Изображение фасадов объекта или части фасадов объекта (развертка фасадов).</w:t>
      </w:r>
    </w:p>
    <w:p w:rsidR="0049049C" w:rsidRPr="0049049C" w:rsidRDefault="0049049C" w:rsidP="0049049C">
      <w:pPr>
        <w:pStyle w:val="a5"/>
        <w:jc w:val="both"/>
        <w:rPr>
          <w:b w:val="0"/>
          <w:bCs w:val="0"/>
        </w:rPr>
      </w:pPr>
      <w:proofErr w:type="gramStart"/>
      <w:r w:rsidRPr="0049049C">
        <w:rPr>
          <w:b w:val="0"/>
          <w:bCs w:val="0"/>
        </w:rPr>
        <w:t xml:space="preserve">Развертка фасадов выполняется в виде чертежа в масштабе 1:50 (1:100) с указанием длины, членений и высотных характеристик (высотных отметок) объекта, с указанием </w:t>
      </w:r>
      <w:r w:rsidRPr="0049049C">
        <w:rPr>
          <w:b w:val="0"/>
          <w:bCs w:val="0"/>
        </w:rPr>
        <w:lastRenderedPageBreak/>
        <w:t>колера и материала конструктивных элементов фасадов, архитектурных деталей, элементов декора фасадов, инженерного и технического оборудования в соответствии с Таблицей, а также с указанием места размещения информационных конструкций (указателей, вывесок, информационных стендов).</w:t>
      </w:r>
      <w:proofErr w:type="gramEnd"/>
    </w:p>
    <w:p w:rsidR="0049049C" w:rsidRPr="0049049C" w:rsidRDefault="0049049C" w:rsidP="0049049C">
      <w:pPr>
        <w:pStyle w:val="a5"/>
        <w:jc w:val="both"/>
        <w:rPr>
          <w:b w:val="0"/>
          <w:bCs w:val="0"/>
        </w:rPr>
      </w:pPr>
      <w:r w:rsidRPr="0049049C">
        <w:rPr>
          <w:b w:val="0"/>
          <w:bCs w:val="0"/>
        </w:rPr>
        <w:t xml:space="preserve">5.2.3.3. Изображение элемента фасада объекта (при наличии). </w:t>
      </w:r>
      <w:proofErr w:type="gramStart"/>
      <w:r w:rsidRPr="0049049C">
        <w:rPr>
          <w:b w:val="0"/>
          <w:bCs w:val="0"/>
        </w:rPr>
        <w:t>Изображение создаваемого, изменяемого крыльца, навеса, козырька, карниза, балкона, лоджии веранды, террасы, эркера, декоративных элементов, дверных, витринных арочных и оконных проемов выполняется в виде чертежа в масштабе 1:10, 1:25 с указанием длины, ширины и высотных характеристик (высотных отметок) элемента, с указанием колера и материала.</w:t>
      </w:r>
      <w:proofErr w:type="gramEnd"/>
    </w:p>
    <w:p w:rsidR="0049049C" w:rsidRPr="0049049C" w:rsidRDefault="0049049C" w:rsidP="0049049C">
      <w:pPr>
        <w:pStyle w:val="a5"/>
        <w:jc w:val="both"/>
        <w:rPr>
          <w:b w:val="0"/>
          <w:bCs w:val="0"/>
        </w:rPr>
      </w:pPr>
      <w:r w:rsidRPr="0049049C">
        <w:rPr>
          <w:b w:val="0"/>
          <w:bCs w:val="0"/>
        </w:rPr>
        <w:t>5.2.3.4. Изображение фасадов объекта (развертка фасадов) с отображением сложившейся застройки.</w:t>
      </w:r>
    </w:p>
    <w:p w:rsidR="0049049C" w:rsidRPr="0049049C" w:rsidRDefault="0049049C" w:rsidP="0049049C">
      <w:pPr>
        <w:pStyle w:val="a5"/>
        <w:jc w:val="both"/>
        <w:rPr>
          <w:b w:val="0"/>
          <w:bCs w:val="0"/>
        </w:rPr>
      </w:pPr>
      <w:r w:rsidRPr="0049049C">
        <w:rPr>
          <w:b w:val="0"/>
          <w:bCs w:val="0"/>
        </w:rPr>
        <w:t>Развертка фасадов объекта (развертка фасадов) с отображением сложившейся застройки выполняется в виде фотофиксации в цвете в дневное время суток и в ночное время суток.</w:t>
      </w:r>
    </w:p>
    <w:p w:rsidR="0049049C" w:rsidRPr="0049049C" w:rsidRDefault="0049049C" w:rsidP="0049049C">
      <w:pPr>
        <w:pStyle w:val="a5"/>
        <w:jc w:val="both"/>
        <w:rPr>
          <w:b w:val="0"/>
          <w:bCs w:val="0"/>
        </w:rPr>
      </w:pPr>
      <w:r w:rsidRPr="0049049C">
        <w:rPr>
          <w:b w:val="0"/>
          <w:bCs w:val="0"/>
        </w:rPr>
        <w:t>5.3. Требования к оформлению Паспорта фасадов</w:t>
      </w:r>
    </w:p>
    <w:p w:rsidR="0049049C" w:rsidRPr="0049049C" w:rsidRDefault="0049049C" w:rsidP="0049049C">
      <w:pPr>
        <w:pStyle w:val="a5"/>
        <w:jc w:val="both"/>
        <w:rPr>
          <w:b w:val="0"/>
          <w:bCs w:val="0"/>
        </w:rPr>
      </w:pPr>
      <w:r w:rsidRPr="0049049C">
        <w:rPr>
          <w:b w:val="0"/>
          <w:bCs w:val="0"/>
        </w:rPr>
        <w:t>5.3.1. На бумаге.</w:t>
      </w:r>
    </w:p>
    <w:p w:rsidR="0049049C" w:rsidRPr="0049049C" w:rsidRDefault="0049049C" w:rsidP="0049049C">
      <w:pPr>
        <w:pStyle w:val="a5"/>
        <w:jc w:val="both"/>
        <w:rPr>
          <w:b w:val="0"/>
          <w:bCs w:val="0"/>
        </w:rPr>
      </w:pPr>
      <w:r w:rsidRPr="0049049C">
        <w:rPr>
          <w:b w:val="0"/>
          <w:bCs w:val="0"/>
        </w:rPr>
        <w:t>5.3.1.1. Формат – А</w:t>
      </w:r>
      <w:proofErr w:type="gramStart"/>
      <w:r w:rsidRPr="0049049C">
        <w:rPr>
          <w:b w:val="0"/>
          <w:bCs w:val="0"/>
        </w:rPr>
        <w:t>4</w:t>
      </w:r>
      <w:proofErr w:type="gramEnd"/>
      <w:r w:rsidRPr="0049049C">
        <w:rPr>
          <w:b w:val="0"/>
          <w:bCs w:val="0"/>
        </w:rPr>
        <w:t xml:space="preserve"> (А3).</w:t>
      </w:r>
    </w:p>
    <w:p w:rsidR="0049049C" w:rsidRPr="0049049C" w:rsidRDefault="0049049C" w:rsidP="0049049C">
      <w:pPr>
        <w:pStyle w:val="a5"/>
        <w:jc w:val="both"/>
        <w:rPr>
          <w:b w:val="0"/>
          <w:bCs w:val="0"/>
        </w:rPr>
      </w:pPr>
      <w:r w:rsidRPr="0049049C">
        <w:rPr>
          <w:b w:val="0"/>
          <w:bCs w:val="0"/>
        </w:rPr>
        <w:t>5.3.1.2. Шрифт - Times New Roman, размер № 14, межстрочный интервал 1.</w:t>
      </w:r>
    </w:p>
    <w:p w:rsidR="0049049C" w:rsidRPr="0049049C" w:rsidRDefault="0049049C" w:rsidP="0049049C">
      <w:pPr>
        <w:pStyle w:val="a5"/>
        <w:jc w:val="both"/>
        <w:rPr>
          <w:b w:val="0"/>
          <w:bCs w:val="0"/>
        </w:rPr>
      </w:pPr>
      <w:r w:rsidRPr="0049049C">
        <w:rPr>
          <w:b w:val="0"/>
          <w:bCs w:val="0"/>
        </w:rPr>
        <w:t>5.3.1.3. Нумерация страниц с учетом титульного листа с соблюдением последовательности разделов, предусмотренных настоящим приложением.</w:t>
      </w:r>
    </w:p>
    <w:p w:rsidR="0049049C" w:rsidRPr="0049049C" w:rsidRDefault="0049049C" w:rsidP="0049049C">
      <w:pPr>
        <w:pStyle w:val="a5"/>
        <w:jc w:val="both"/>
        <w:rPr>
          <w:b w:val="0"/>
          <w:bCs w:val="0"/>
        </w:rPr>
      </w:pPr>
      <w:r w:rsidRPr="0049049C">
        <w:rPr>
          <w:b w:val="0"/>
          <w:bCs w:val="0"/>
        </w:rPr>
        <w:t>5.3.2. В электронном виде.</w:t>
      </w:r>
    </w:p>
    <w:p w:rsidR="0049049C" w:rsidRPr="0049049C" w:rsidRDefault="0049049C" w:rsidP="0049049C">
      <w:pPr>
        <w:pStyle w:val="a5"/>
        <w:jc w:val="both"/>
        <w:rPr>
          <w:b w:val="0"/>
          <w:bCs w:val="0"/>
        </w:rPr>
      </w:pPr>
      <w:r w:rsidRPr="0049049C">
        <w:rPr>
          <w:b w:val="0"/>
          <w:bCs w:val="0"/>
        </w:rPr>
        <w:t>5.3.2.1. Формат .pdf. одним файлом.</w:t>
      </w:r>
    </w:p>
    <w:p w:rsidR="0049049C" w:rsidRPr="0049049C" w:rsidRDefault="0049049C" w:rsidP="0049049C">
      <w:pPr>
        <w:pStyle w:val="a5"/>
        <w:jc w:val="both"/>
        <w:rPr>
          <w:b w:val="0"/>
          <w:bCs w:val="0"/>
        </w:rPr>
      </w:pPr>
      <w:r w:rsidRPr="0049049C">
        <w:rPr>
          <w:b w:val="0"/>
          <w:bCs w:val="0"/>
        </w:rPr>
        <w:t>5.3.2.2. Формат .dwg. одним файлом.</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rPr>
        <w:t>Таблица</w:t>
      </w:r>
    </w:p>
    <w:tbl>
      <w:tblPr>
        <w:tblW w:w="99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61"/>
        <w:gridCol w:w="4251"/>
        <w:gridCol w:w="1417"/>
        <w:gridCol w:w="993"/>
        <w:gridCol w:w="1417"/>
        <w:gridCol w:w="1276"/>
      </w:tblGrid>
      <w:tr w:rsidR="0049049C" w:rsidRPr="0049049C" w:rsidTr="0049049C">
        <w:tc>
          <w:tcPr>
            <w:tcW w:w="562" w:type="dxa"/>
            <w:tcBorders>
              <w:top w:val="single" w:sz="4" w:space="0" w:color="000000"/>
              <w:left w:val="single" w:sz="4" w:space="0" w:color="000000"/>
              <w:bottom w:val="single" w:sz="4" w:space="0" w:color="000000"/>
              <w:right w:val="single" w:sz="4" w:space="0" w:color="000000"/>
            </w:tcBorders>
          </w:tcPr>
          <w:p w:rsidR="0049049C" w:rsidRPr="0049049C" w:rsidRDefault="0049049C" w:rsidP="0049049C">
            <w:pPr>
              <w:pStyle w:val="a5"/>
              <w:jc w:val="both"/>
              <w:rPr>
                <w:b w:val="0"/>
                <w:bCs w:val="0"/>
              </w:rPr>
            </w:pPr>
          </w:p>
        </w:tc>
        <w:tc>
          <w:tcPr>
            <w:tcW w:w="4253" w:type="dxa"/>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Номер фасада в соответствии с ситуационным планом</w:t>
            </w:r>
          </w:p>
        </w:tc>
        <w:tc>
          <w:tcPr>
            <w:tcW w:w="5103" w:type="dxa"/>
            <w:gridSpan w:val="4"/>
            <w:tcBorders>
              <w:top w:val="single" w:sz="4" w:space="0" w:color="000000"/>
              <w:left w:val="single" w:sz="4" w:space="0" w:color="000000"/>
              <w:bottom w:val="single" w:sz="4" w:space="0" w:color="000000"/>
              <w:right w:val="single" w:sz="4" w:space="0" w:color="000000"/>
            </w:tcBorders>
          </w:tcPr>
          <w:p w:rsidR="0049049C" w:rsidRPr="0049049C" w:rsidRDefault="0049049C" w:rsidP="0049049C">
            <w:pPr>
              <w:pStyle w:val="a5"/>
              <w:jc w:val="both"/>
              <w:rPr>
                <w:b w:val="0"/>
                <w:bCs w:val="0"/>
              </w:rPr>
            </w:pPr>
          </w:p>
        </w:tc>
      </w:tr>
      <w:tr w:rsidR="0049049C" w:rsidRPr="0049049C" w:rsidTr="0049049C">
        <w:tc>
          <w:tcPr>
            <w:tcW w:w="562" w:type="dxa"/>
            <w:vMerge w:val="restart"/>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w:t>
            </w:r>
          </w:p>
        </w:tc>
        <w:tc>
          <w:tcPr>
            <w:tcW w:w="4253" w:type="dxa"/>
            <w:vMerge w:val="restart"/>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Описание архитектурных деталей и конструктивных элементов фасадов, элементов декора фасадов, инженерного и технического оборудования</w:t>
            </w:r>
          </w:p>
        </w:tc>
        <w:tc>
          <w:tcPr>
            <w:tcW w:w="1417" w:type="dxa"/>
            <w:vMerge w:val="restart"/>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Материал</w:t>
            </w:r>
          </w:p>
        </w:tc>
        <w:tc>
          <w:tcPr>
            <w:tcW w:w="993" w:type="dxa"/>
            <w:vMerge w:val="restart"/>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Колер</w:t>
            </w:r>
          </w:p>
        </w:tc>
        <w:tc>
          <w:tcPr>
            <w:tcW w:w="2693" w:type="dxa"/>
            <w:gridSpan w:val="2"/>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Основные параметры</w:t>
            </w:r>
          </w:p>
        </w:tc>
      </w:tr>
      <w:tr w:rsidR="0049049C" w:rsidRPr="0049049C" w:rsidTr="0049049C">
        <w:tc>
          <w:tcPr>
            <w:tcW w:w="562" w:type="dxa"/>
            <w:vMerge/>
            <w:tcBorders>
              <w:top w:val="single" w:sz="4" w:space="0" w:color="000000"/>
              <w:left w:val="single" w:sz="4" w:space="0" w:color="000000"/>
              <w:bottom w:val="single" w:sz="4" w:space="0" w:color="000000"/>
              <w:right w:val="single" w:sz="4" w:space="0" w:color="000000"/>
            </w:tcBorders>
            <w:vAlign w:val="center"/>
            <w:hideMark/>
          </w:tcPr>
          <w:p w:rsidR="0049049C" w:rsidRPr="0049049C" w:rsidRDefault="0049049C" w:rsidP="0049049C">
            <w:pPr>
              <w:pStyle w:val="a5"/>
              <w:jc w:val="both"/>
              <w:rPr>
                <w:b w:val="0"/>
                <w:bCs w:val="0"/>
              </w:rPr>
            </w:pPr>
          </w:p>
        </w:tc>
        <w:tc>
          <w:tcPr>
            <w:tcW w:w="4253" w:type="dxa"/>
            <w:vMerge/>
            <w:tcBorders>
              <w:top w:val="single" w:sz="4" w:space="0" w:color="000000"/>
              <w:left w:val="single" w:sz="4" w:space="0" w:color="000000"/>
              <w:bottom w:val="single" w:sz="4" w:space="0" w:color="000000"/>
              <w:right w:val="single" w:sz="4" w:space="0" w:color="000000"/>
            </w:tcBorders>
            <w:vAlign w:val="center"/>
            <w:hideMark/>
          </w:tcPr>
          <w:p w:rsidR="0049049C" w:rsidRPr="0049049C" w:rsidRDefault="0049049C" w:rsidP="0049049C">
            <w:pPr>
              <w:pStyle w:val="a5"/>
              <w:jc w:val="both"/>
              <w:rPr>
                <w:b w:val="0"/>
                <w:bCs w:val="0"/>
              </w:rPr>
            </w:pPr>
          </w:p>
        </w:tc>
        <w:tc>
          <w:tcPr>
            <w:tcW w:w="5103" w:type="dxa"/>
            <w:vMerge/>
            <w:tcBorders>
              <w:top w:val="single" w:sz="4" w:space="0" w:color="000000"/>
              <w:left w:val="single" w:sz="4" w:space="0" w:color="000000"/>
              <w:bottom w:val="single" w:sz="4" w:space="0" w:color="000000"/>
              <w:right w:val="single" w:sz="4" w:space="0" w:color="000000"/>
            </w:tcBorders>
            <w:vAlign w:val="center"/>
            <w:hideMark/>
          </w:tcPr>
          <w:p w:rsidR="0049049C" w:rsidRPr="0049049C" w:rsidRDefault="0049049C" w:rsidP="0049049C">
            <w:pPr>
              <w:pStyle w:val="a5"/>
              <w:jc w:val="both"/>
              <w:rPr>
                <w:b w:val="0"/>
                <w:bCs w:val="0"/>
              </w:rPr>
            </w:pPr>
          </w:p>
        </w:tc>
        <w:tc>
          <w:tcPr>
            <w:tcW w:w="993" w:type="dxa"/>
            <w:vMerge/>
            <w:tcBorders>
              <w:top w:val="single" w:sz="4" w:space="0" w:color="000000"/>
              <w:left w:val="single" w:sz="4" w:space="0" w:color="000000"/>
              <w:bottom w:val="single" w:sz="4" w:space="0" w:color="000000"/>
              <w:right w:val="single" w:sz="4" w:space="0" w:color="000000"/>
            </w:tcBorders>
            <w:vAlign w:val="center"/>
            <w:hideMark/>
          </w:tcPr>
          <w:p w:rsidR="0049049C" w:rsidRPr="0049049C" w:rsidRDefault="0049049C" w:rsidP="0049049C">
            <w:pPr>
              <w:pStyle w:val="a5"/>
              <w:jc w:val="both"/>
              <w:rPr>
                <w:b w:val="0"/>
                <w:bCs w:val="0"/>
              </w:rPr>
            </w:pPr>
          </w:p>
        </w:tc>
        <w:tc>
          <w:tcPr>
            <w:tcW w:w="1417" w:type="dxa"/>
            <w:vMerge w:val="restart"/>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Длина, Высота, Площадь</w:t>
            </w:r>
          </w:p>
        </w:tc>
        <w:tc>
          <w:tcPr>
            <w:tcW w:w="1276" w:type="dxa"/>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Количество</w:t>
            </w:r>
          </w:p>
        </w:tc>
      </w:tr>
      <w:tr w:rsidR="0049049C" w:rsidRPr="0049049C" w:rsidTr="0049049C">
        <w:tc>
          <w:tcPr>
            <w:tcW w:w="562" w:type="dxa"/>
            <w:vMerge/>
            <w:tcBorders>
              <w:top w:val="single" w:sz="4" w:space="0" w:color="000000"/>
              <w:left w:val="single" w:sz="4" w:space="0" w:color="000000"/>
              <w:bottom w:val="single" w:sz="4" w:space="0" w:color="000000"/>
              <w:right w:val="single" w:sz="4" w:space="0" w:color="000000"/>
            </w:tcBorders>
            <w:vAlign w:val="center"/>
            <w:hideMark/>
          </w:tcPr>
          <w:p w:rsidR="0049049C" w:rsidRPr="0049049C" w:rsidRDefault="0049049C" w:rsidP="0049049C">
            <w:pPr>
              <w:pStyle w:val="a5"/>
              <w:jc w:val="both"/>
              <w:rPr>
                <w:b w:val="0"/>
                <w:bCs w:val="0"/>
              </w:rPr>
            </w:pPr>
          </w:p>
        </w:tc>
        <w:tc>
          <w:tcPr>
            <w:tcW w:w="4253" w:type="dxa"/>
            <w:vMerge/>
            <w:tcBorders>
              <w:top w:val="single" w:sz="4" w:space="0" w:color="000000"/>
              <w:left w:val="single" w:sz="4" w:space="0" w:color="000000"/>
              <w:bottom w:val="single" w:sz="4" w:space="0" w:color="000000"/>
              <w:right w:val="single" w:sz="4" w:space="0" w:color="000000"/>
            </w:tcBorders>
            <w:vAlign w:val="center"/>
            <w:hideMark/>
          </w:tcPr>
          <w:p w:rsidR="0049049C" w:rsidRPr="0049049C" w:rsidRDefault="0049049C" w:rsidP="0049049C">
            <w:pPr>
              <w:pStyle w:val="a5"/>
              <w:jc w:val="both"/>
              <w:rPr>
                <w:b w:val="0"/>
                <w:bCs w:val="0"/>
              </w:rPr>
            </w:pPr>
          </w:p>
        </w:tc>
        <w:tc>
          <w:tcPr>
            <w:tcW w:w="5103" w:type="dxa"/>
            <w:vMerge/>
            <w:tcBorders>
              <w:top w:val="single" w:sz="4" w:space="0" w:color="000000"/>
              <w:left w:val="single" w:sz="4" w:space="0" w:color="000000"/>
              <w:bottom w:val="single" w:sz="4" w:space="0" w:color="000000"/>
              <w:right w:val="single" w:sz="4" w:space="0" w:color="000000"/>
            </w:tcBorders>
            <w:vAlign w:val="center"/>
            <w:hideMark/>
          </w:tcPr>
          <w:p w:rsidR="0049049C" w:rsidRPr="0049049C" w:rsidRDefault="0049049C" w:rsidP="0049049C">
            <w:pPr>
              <w:pStyle w:val="a5"/>
              <w:jc w:val="both"/>
              <w:rPr>
                <w:b w:val="0"/>
                <w:bCs w:val="0"/>
              </w:rPr>
            </w:pPr>
          </w:p>
        </w:tc>
        <w:tc>
          <w:tcPr>
            <w:tcW w:w="993" w:type="dxa"/>
            <w:vMerge/>
            <w:tcBorders>
              <w:top w:val="single" w:sz="4" w:space="0" w:color="000000"/>
              <w:left w:val="single" w:sz="4" w:space="0" w:color="000000"/>
              <w:bottom w:val="single" w:sz="4" w:space="0" w:color="000000"/>
              <w:right w:val="single" w:sz="4" w:space="0" w:color="000000"/>
            </w:tcBorders>
            <w:vAlign w:val="center"/>
            <w:hideMark/>
          </w:tcPr>
          <w:p w:rsidR="0049049C" w:rsidRPr="0049049C" w:rsidRDefault="0049049C" w:rsidP="0049049C">
            <w:pPr>
              <w:pStyle w:val="a5"/>
              <w:jc w:val="both"/>
              <w:rPr>
                <w:b w:val="0"/>
                <w:bCs w:val="0"/>
              </w:rPr>
            </w:pPr>
          </w:p>
        </w:tc>
        <w:tc>
          <w:tcPr>
            <w:tcW w:w="2693" w:type="dxa"/>
            <w:vMerge/>
            <w:tcBorders>
              <w:top w:val="single" w:sz="4" w:space="0" w:color="000000"/>
              <w:left w:val="single" w:sz="4" w:space="0" w:color="000000"/>
              <w:bottom w:val="single" w:sz="4" w:space="0" w:color="000000"/>
              <w:right w:val="single" w:sz="4" w:space="0" w:color="000000"/>
            </w:tcBorders>
            <w:vAlign w:val="center"/>
            <w:hideMark/>
          </w:tcPr>
          <w:p w:rsidR="0049049C" w:rsidRPr="0049049C" w:rsidRDefault="0049049C" w:rsidP="0049049C">
            <w:pPr>
              <w:pStyle w:val="a5"/>
              <w:jc w:val="both"/>
              <w:rPr>
                <w:b w:val="0"/>
                <w:bCs w:val="0"/>
              </w:rPr>
            </w:pPr>
          </w:p>
        </w:tc>
        <w:tc>
          <w:tcPr>
            <w:tcW w:w="1276" w:type="dxa"/>
            <w:tcBorders>
              <w:top w:val="single" w:sz="4" w:space="0" w:color="000000"/>
              <w:left w:val="single" w:sz="4" w:space="0" w:color="000000"/>
              <w:bottom w:val="single" w:sz="4" w:space="0" w:color="000000"/>
              <w:right w:val="single" w:sz="4" w:space="0" w:color="000000"/>
            </w:tcBorders>
          </w:tcPr>
          <w:p w:rsidR="0049049C" w:rsidRPr="0049049C" w:rsidRDefault="0049049C" w:rsidP="0049049C">
            <w:pPr>
              <w:pStyle w:val="a5"/>
              <w:jc w:val="both"/>
              <w:rPr>
                <w:b w:val="0"/>
                <w:bCs w:val="0"/>
              </w:rPr>
            </w:pPr>
          </w:p>
        </w:tc>
      </w:tr>
      <w:tr w:rsidR="0049049C" w:rsidRPr="0049049C" w:rsidTr="0049049C">
        <w:tc>
          <w:tcPr>
            <w:tcW w:w="562" w:type="dxa"/>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1</w:t>
            </w:r>
          </w:p>
        </w:tc>
        <w:tc>
          <w:tcPr>
            <w:tcW w:w="4253" w:type="dxa"/>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2</w:t>
            </w:r>
          </w:p>
        </w:tc>
        <w:tc>
          <w:tcPr>
            <w:tcW w:w="1417" w:type="dxa"/>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3</w:t>
            </w:r>
          </w:p>
        </w:tc>
        <w:tc>
          <w:tcPr>
            <w:tcW w:w="993" w:type="dxa"/>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4</w:t>
            </w:r>
          </w:p>
        </w:tc>
        <w:tc>
          <w:tcPr>
            <w:tcW w:w="1417" w:type="dxa"/>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5</w:t>
            </w:r>
          </w:p>
        </w:tc>
        <w:tc>
          <w:tcPr>
            <w:tcW w:w="1276" w:type="dxa"/>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6</w:t>
            </w:r>
          </w:p>
        </w:tc>
      </w:tr>
      <w:tr w:rsidR="0049049C" w:rsidRPr="0049049C" w:rsidTr="0049049C">
        <w:tc>
          <w:tcPr>
            <w:tcW w:w="562" w:type="dxa"/>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1</w:t>
            </w:r>
          </w:p>
        </w:tc>
        <w:tc>
          <w:tcPr>
            <w:tcW w:w="4253" w:type="dxa"/>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Архитектурные детали и конструктивные элементы фасадов</w:t>
            </w:r>
          </w:p>
        </w:tc>
        <w:tc>
          <w:tcPr>
            <w:tcW w:w="1417" w:type="dxa"/>
            <w:tcBorders>
              <w:top w:val="single" w:sz="4" w:space="0" w:color="000000"/>
              <w:left w:val="single" w:sz="4" w:space="0" w:color="000000"/>
              <w:bottom w:val="single" w:sz="4" w:space="0" w:color="000000"/>
              <w:right w:val="single" w:sz="4" w:space="0" w:color="000000"/>
            </w:tcBorders>
          </w:tcPr>
          <w:p w:rsidR="0049049C" w:rsidRPr="0049049C" w:rsidRDefault="0049049C" w:rsidP="0049049C">
            <w:pPr>
              <w:pStyle w:val="a5"/>
              <w:jc w:val="both"/>
              <w:rPr>
                <w:b w:val="0"/>
                <w:bCs w:val="0"/>
              </w:rPr>
            </w:pPr>
          </w:p>
        </w:tc>
        <w:tc>
          <w:tcPr>
            <w:tcW w:w="993" w:type="dxa"/>
            <w:tcBorders>
              <w:top w:val="single" w:sz="4" w:space="0" w:color="000000"/>
              <w:left w:val="single" w:sz="4" w:space="0" w:color="000000"/>
              <w:bottom w:val="single" w:sz="4" w:space="0" w:color="000000"/>
              <w:right w:val="single" w:sz="4" w:space="0" w:color="000000"/>
            </w:tcBorders>
          </w:tcPr>
          <w:p w:rsidR="0049049C" w:rsidRPr="0049049C" w:rsidRDefault="0049049C" w:rsidP="0049049C">
            <w:pPr>
              <w:pStyle w:val="a5"/>
              <w:jc w:val="both"/>
              <w:rPr>
                <w:b w:val="0"/>
                <w:bCs w:val="0"/>
              </w:rPr>
            </w:pPr>
          </w:p>
        </w:tc>
        <w:tc>
          <w:tcPr>
            <w:tcW w:w="1417" w:type="dxa"/>
            <w:tcBorders>
              <w:top w:val="single" w:sz="4" w:space="0" w:color="000000"/>
              <w:left w:val="single" w:sz="4" w:space="0" w:color="000000"/>
              <w:bottom w:val="single" w:sz="4" w:space="0" w:color="000000"/>
              <w:right w:val="single" w:sz="4" w:space="0" w:color="000000"/>
            </w:tcBorders>
          </w:tcPr>
          <w:p w:rsidR="0049049C" w:rsidRPr="0049049C" w:rsidRDefault="0049049C" w:rsidP="0049049C">
            <w:pPr>
              <w:pStyle w:val="a5"/>
              <w:jc w:val="both"/>
              <w:rPr>
                <w:b w:val="0"/>
                <w:bCs w:val="0"/>
              </w:rPr>
            </w:pPr>
          </w:p>
        </w:tc>
        <w:tc>
          <w:tcPr>
            <w:tcW w:w="1276" w:type="dxa"/>
            <w:tcBorders>
              <w:top w:val="single" w:sz="4" w:space="0" w:color="000000"/>
              <w:left w:val="single" w:sz="4" w:space="0" w:color="000000"/>
              <w:bottom w:val="single" w:sz="4" w:space="0" w:color="000000"/>
              <w:right w:val="single" w:sz="4" w:space="0" w:color="000000"/>
            </w:tcBorders>
          </w:tcPr>
          <w:p w:rsidR="0049049C" w:rsidRPr="0049049C" w:rsidRDefault="0049049C" w:rsidP="0049049C">
            <w:pPr>
              <w:pStyle w:val="a5"/>
              <w:jc w:val="both"/>
              <w:rPr>
                <w:b w:val="0"/>
                <w:bCs w:val="0"/>
              </w:rPr>
            </w:pPr>
          </w:p>
        </w:tc>
      </w:tr>
      <w:tr w:rsidR="0049049C" w:rsidRPr="0049049C" w:rsidTr="0049049C">
        <w:tc>
          <w:tcPr>
            <w:tcW w:w="562" w:type="dxa"/>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2</w:t>
            </w:r>
          </w:p>
        </w:tc>
        <w:tc>
          <w:tcPr>
            <w:tcW w:w="4253" w:type="dxa"/>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Элементы декора лицевых фасадов</w:t>
            </w:r>
          </w:p>
        </w:tc>
        <w:tc>
          <w:tcPr>
            <w:tcW w:w="1417" w:type="dxa"/>
            <w:tcBorders>
              <w:top w:val="single" w:sz="4" w:space="0" w:color="000000"/>
              <w:left w:val="single" w:sz="4" w:space="0" w:color="000000"/>
              <w:bottom w:val="single" w:sz="4" w:space="0" w:color="000000"/>
              <w:right w:val="single" w:sz="4" w:space="0" w:color="000000"/>
            </w:tcBorders>
          </w:tcPr>
          <w:p w:rsidR="0049049C" w:rsidRPr="0049049C" w:rsidRDefault="0049049C" w:rsidP="0049049C">
            <w:pPr>
              <w:pStyle w:val="a5"/>
              <w:jc w:val="both"/>
              <w:rPr>
                <w:b w:val="0"/>
                <w:bCs w:val="0"/>
              </w:rPr>
            </w:pPr>
          </w:p>
        </w:tc>
        <w:tc>
          <w:tcPr>
            <w:tcW w:w="993" w:type="dxa"/>
            <w:tcBorders>
              <w:top w:val="single" w:sz="4" w:space="0" w:color="000000"/>
              <w:left w:val="single" w:sz="4" w:space="0" w:color="000000"/>
              <w:bottom w:val="single" w:sz="4" w:space="0" w:color="000000"/>
              <w:right w:val="single" w:sz="4" w:space="0" w:color="000000"/>
            </w:tcBorders>
          </w:tcPr>
          <w:p w:rsidR="0049049C" w:rsidRPr="0049049C" w:rsidRDefault="0049049C" w:rsidP="0049049C">
            <w:pPr>
              <w:pStyle w:val="a5"/>
              <w:jc w:val="both"/>
              <w:rPr>
                <w:b w:val="0"/>
                <w:bCs w:val="0"/>
              </w:rPr>
            </w:pPr>
          </w:p>
        </w:tc>
        <w:tc>
          <w:tcPr>
            <w:tcW w:w="1417" w:type="dxa"/>
            <w:tcBorders>
              <w:top w:val="single" w:sz="4" w:space="0" w:color="000000"/>
              <w:left w:val="single" w:sz="4" w:space="0" w:color="000000"/>
              <w:bottom w:val="single" w:sz="4" w:space="0" w:color="000000"/>
              <w:right w:val="single" w:sz="4" w:space="0" w:color="000000"/>
            </w:tcBorders>
          </w:tcPr>
          <w:p w:rsidR="0049049C" w:rsidRPr="0049049C" w:rsidRDefault="0049049C" w:rsidP="0049049C">
            <w:pPr>
              <w:pStyle w:val="a5"/>
              <w:jc w:val="both"/>
              <w:rPr>
                <w:b w:val="0"/>
                <w:bCs w:val="0"/>
              </w:rPr>
            </w:pPr>
          </w:p>
        </w:tc>
        <w:tc>
          <w:tcPr>
            <w:tcW w:w="1276" w:type="dxa"/>
            <w:tcBorders>
              <w:top w:val="single" w:sz="4" w:space="0" w:color="000000"/>
              <w:left w:val="single" w:sz="4" w:space="0" w:color="000000"/>
              <w:bottom w:val="single" w:sz="4" w:space="0" w:color="000000"/>
              <w:right w:val="single" w:sz="4" w:space="0" w:color="000000"/>
            </w:tcBorders>
          </w:tcPr>
          <w:p w:rsidR="0049049C" w:rsidRPr="0049049C" w:rsidRDefault="0049049C" w:rsidP="0049049C">
            <w:pPr>
              <w:pStyle w:val="a5"/>
              <w:jc w:val="both"/>
              <w:rPr>
                <w:b w:val="0"/>
                <w:bCs w:val="0"/>
              </w:rPr>
            </w:pPr>
          </w:p>
        </w:tc>
      </w:tr>
      <w:tr w:rsidR="0049049C" w:rsidRPr="0049049C" w:rsidTr="0049049C">
        <w:tc>
          <w:tcPr>
            <w:tcW w:w="562" w:type="dxa"/>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3</w:t>
            </w:r>
          </w:p>
        </w:tc>
        <w:tc>
          <w:tcPr>
            <w:tcW w:w="4253" w:type="dxa"/>
            <w:tcBorders>
              <w:top w:val="single" w:sz="4" w:space="0" w:color="000000"/>
              <w:left w:val="single" w:sz="4" w:space="0" w:color="000000"/>
              <w:bottom w:val="single" w:sz="4" w:space="0" w:color="000000"/>
              <w:right w:val="single" w:sz="4" w:space="0" w:color="000000"/>
            </w:tcBorders>
            <w:hideMark/>
          </w:tcPr>
          <w:p w:rsidR="0049049C" w:rsidRPr="0049049C" w:rsidRDefault="0049049C" w:rsidP="0049049C">
            <w:pPr>
              <w:pStyle w:val="a5"/>
              <w:jc w:val="both"/>
              <w:rPr>
                <w:b w:val="0"/>
                <w:bCs w:val="0"/>
              </w:rPr>
            </w:pPr>
            <w:r w:rsidRPr="0049049C">
              <w:rPr>
                <w:b w:val="0"/>
                <w:bCs w:val="0"/>
              </w:rPr>
              <w:t xml:space="preserve">Инженерное и техническое оборудование </w:t>
            </w:r>
          </w:p>
        </w:tc>
        <w:tc>
          <w:tcPr>
            <w:tcW w:w="1417" w:type="dxa"/>
            <w:tcBorders>
              <w:top w:val="single" w:sz="4" w:space="0" w:color="000000"/>
              <w:left w:val="single" w:sz="4" w:space="0" w:color="000000"/>
              <w:bottom w:val="single" w:sz="4" w:space="0" w:color="000000"/>
              <w:right w:val="single" w:sz="4" w:space="0" w:color="000000"/>
            </w:tcBorders>
          </w:tcPr>
          <w:p w:rsidR="0049049C" w:rsidRPr="0049049C" w:rsidRDefault="0049049C" w:rsidP="0049049C">
            <w:pPr>
              <w:pStyle w:val="a5"/>
              <w:jc w:val="both"/>
              <w:rPr>
                <w:b w:val="0"/>
                <w:bCs w:val="0"/>
              </w:rPr>
            </w:pPr>
          </w:p>
        </w:tc>
        <w:tc>
          <w:tcPr>
            <w:tcW w:w="993" w:type="dxa"/>
            <w:tcBorders>
              <w:top w:val="single" w:sz="4" w:space="0" w:color="000000"/>
              <w:left w:val="single" w:sz="4" w:space="0" w:color="000000"/>
              <w:bottom w:val="single" w:sz="4" w:space="0" w:color="000000"/>
              <w:right w:val="single" w:sz="4" w:space="0" w:color="000000"/>
            </w:tcBorders>
          </w:tcPr>
          <w:p w:rsidR="0049049C" w:rsidRPr="0049049C" w:rsidRDefault="0049049C" w:rsidP="0049049C">
            <w:pPr>
              <w:pStyle w:val="a5"/>
              <w:jc w:val="both"/>
              <w:rPr>
                <w:b w:val="0"/>
                <w:bCs w:val="0"/>
              </w:rPr>
            </w:pPr>
          </w:p>
        </w:tc>
        <w:tc>
          <w:tcPr>
            <w:tcW w:w="1417" w:type="dxa"/>
            <w:tcBorders>
              <w:top w:val="single" w:sz="4" w:space="0" w:color="000000"/>
              <w:left w:val="single" w:sz="4" w:space="0" w:color="000000"/>
              <w:bottom w:val="single" w:sz="4" w:space="0" w:color="000000"/>
              <w:right w:val="single" w:sz="4" w:space="0" w:color="000000"/>
            </w:tcBorders>
          </w:tcPr>
          <w:p w:rsidR="0049049C" w:rsidRPr="0049049C" w:rsidRDefault="0049049C" w:rsidP="0049049C">
            <w:pPr>
              <w:pStyle w:val="a5"/>
              <w:jc w:val="both"/>
              <w:rPr>
                <w:b w:val="0"/>
                <w:bCs w:val="0"/>
              </w:rPr>
            </w:pPr>
          </w:p>
        </w:tc>
        <w:tc>
          <w:tcPr>
            <w:tcW w:w="1276" w:type="dxa"/>
            <w:tcBorders>
              <w:top w:val="single" w:sz="4" w:space="0" w:color="000000"/>
              <w:left w:val="single" w:sz="4" w:space="0" w:color="000000"/>
              <w:bottom w:val="single" w:sz="4" w:space="0" w:color="000000"/>
              <w:right w:val="single" w:sz="4" w:space="0" w:color="000000"/>
            </w:tcBorders>
          </w:tcPr>
          <w:p w:rsidR="0049049C" w:rsidRPr="0049049C" w:rsidRDefault="0049049C" w:rsidP="0049049C">
            <w:pPr>
              <w:pStyle w:val="a5"/>
              <w:jc w:val="both"/>
              <w:rPr>
                <w:b w:val="0"/>
                <w:bCs w:val="0"/>
              </w:rPr>
            </w:pPr>
          </w:p>
        </w:tc>
      </w:tr>
    </w:tbl>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rPr>
        <w:br w:type="page"/>
      </w:r>
    </w:p>
    <w:p w:rsidR="0049049C" w:rsidRPr="0049049C" w:rsidRDefault="0049049C" w:rsidP="0049049C">
      <w:pPr>
        <w:pStyle w:val="a5"/>
        <w:numPr>
          <w:ilvl w:val="0"/>
          <w:numId w:val="34"/>
        </w:numPr>
        <w:jc w:val="both"/>
      </w:pPr>
      <w:r w:rsidRPr="0049049C">
        <w:lastRenderedPageBreak/>
        <w:t>Стандарт оформления навигационных элементов в городской среде.</w:t>
      </w:r>
    </w:p>
    <w:p w:rsidR="0049049C" w:rsidRPr="0049049C" w:rsidRDefault="0049049C" w:rsidP="0049049C">
      <w:pPr>
        <w:pStyle w:val="a5"/>
        <w:jc w:val="both"/>
        <w:rPr>
          <w:b w:val="0"/>
          <w:bCs w:val="0"/>
        </w:rPr>
      </w:pPr>
    </w:p>
    <w:p w:rsidR="0049049C" w:rsidRPr="0049049C" w:rsidRDefault="0049049C" w:rsidP="0049049C">
      <w:pPr>
        <w:pStyle w:val="a5"/>
        <w:numPr>
          <w:ilvl w:val="0"/>
          <w:numId w:val="35"/>
        </w:numPr>
        <w:jc w:val="both"/>
      </w:pPr>
      <w:r w:rsidRPr="0049049C">
        <w:t>Типовые домовые знаки и требования к их размещению.</w:t>
      </w:r>
    </w:p>
    <w:p w:rsidR="0049049C" w:rsidRPr="0049049C" w:rsidRDefault="0049049C" w:rsidP="0049049C">
      <w:pPr>
        <w:pStyle w:val="a5"/>
        <w:jc w:val="both"/>
        <w:rPr>
          <w:b w:val="0"/>
          <w:bCs w:val="0"/>
        </w:rPr>
      </w:pPr>
      <w:r w:rsidRPr="0049049C">
        <w:rPr>
          <w:b w:val="0"/>
          <w:bCs w:val="0"/>
        </w:rPr>
        <w:t>1.1. Домовой знак (адресная табличка, адресный знак) – указатель, содержащий информацию об адресообразующих элементах объекта:</w:t>
      </w:r>
    </w:p>
    <w:p w:rsidR="0049049C" w:rsidRPr="0049049C" w:rsidRDefault="0049049C" w:rsidP="0049049C">
      <w:pPr>
        <w:pStyle w:val="a5"/>
        <w:jc w:val="both"/>
        <w:rPr>
          <w:b w:val="0"/>
          <w:bCs w:val="0"/>
        </w:rPr>
      </w:pPr>
      <w:r w:rsidRPr="0049049C">
        <w:rPr>
          <w:b w:val="0"/>
          <w:bCs w:val="0"/>
        </w:rPr>
        <w:t>- наименование элемента улично-дорожной сети;</w:t>
      </w:r>
    </w:p>
    <w:p w:rsidR="0049049C" w:rsidRPr="0049049C" w:rsidRDefault="0049049C" w:rsidP="0049049C">
      <w:pPr>
        <w:pStyle w:val="a5"/>
        <w:jc w:val="both"/>
        <w:rPr>
          <w:b w:val="0"/>
          <w:bCs w:val="0"/>
        </w:rPr>
      </w:pPr>
      <w:r w:rsidRPr="0049049C">
        <w:rPr>
          <w:b w:val="0"/>
          <w:bCs w:val="0"/>
        </w:rPr>
        <w:t>- номер здания, сооружения, в том числе строительство которых не завершено, земельного участка</w:t>
      </w:r>
    </w:p>
    <w:p w:rsidR="0049049C" w:rsidRPr="0049049C" w:rsidRDefault="0049049C" w:rsidP="0049049C">
      <w:pPr>
        <w:pStyle w:val="a5"/>
        <w:jc w:val="both"/>
        <w:rPr>
          <w:b w:val="0"/>
          <w:bCs w:val="0"/>
        </w:rPr>
      </w:pPr>
      <w:r w:rsidRPr="0049049C">
        <w:rPr>
          <w:b w:val="0"/>
          <w:bCs w:val="0"/>
        </w:rPr>
        <w:t xml:space="preserve">1.2. </w:t>
      </w:r>
      <w:proofErr w:type="gramStart"/>
      <w:r w:rsidRPr="0049049C">
        <w:rPr>
          <w:b w:val="0"/>
          <w:bCs w:val="0"/>
        </w:rPr>
        <w:t>К наименованиям элементов планировочной структуры относятся наименования улиц, проспектов, переулков, проездов, набережных, площадей, бульваров, тупиков, съездов, шоссе, аллей и иное.</w:t>
      </w:r>
      <w:proofErr w:type="gramEnd"/>
    </w:p>
    <w:p w:rsidR="0049049C" w:rsidRPr="0049049C" w:rsidRDefault="0049049C" w:rsidP="0049049C">
      <w:pPr>
        <w:pStyle w:val="a5"/>
        <w:jc w:val="both"/>
        <w:rPr>
          <w:b w:val="0"/>
          <w:bCs w:val="0"/>
        </w:rPr>
      </w:pPr>
      <w:r w:rsidRPr="0049049C">
        <w:rPr>
          <w:b w:val="0"/>
          <w:bCs w:val="0"/>
        </w:rPr>
        <w:t>1.3. Номером здания, сооружения, в том числе строительство которых не завершено, земельного участка считается номер, присвоенный в соответствии с законодательством Российской Федерации.</w:t>
      </w:r>
    </w:p>
    <w:p w:rsidR="0049049C" w:rsidRPr="0049049C" w:rsidRDefault="0049049C" w:rsidP="0049049C">
      <w:pPr>
        <w:pStyle w:val="a5"/>
        <w:jc w:val="both"/>
        <w:rPr>
          <w:b w:val="0"/>
          <w:bCs w:val="0"/>
        </w:rPr>
      </w:pPr>
      <w:r w:rsidRPr="0049049C">
        <w:rPr>
          <w:b w:val="0"/>
          <w:bCs w:val="0"/>
        </w:rPr>
        <w:t>1.4. Домовые знаки объектов должны подсвечиваться в темное время суток при наличии технической возможности. Домовые знаки должны содержаться правообладателями в чистоте и технически исправном состоянии.</w:t>
      </w:r>
    </w:p>
    <w:p w:rsidR="0049049C" w:rsidRPr="0049049C" w:rsidRDefault="0049049C" w:rsidP="0049049C">
      <w:pPr>
        <w:pStyle w:val="a5"/>
        <w:jc w:val="both"/>
        <w:rPr>
          <w:b w:val="0"/>
          <w:bCs w:val="0"/>
        </w:rPr>
      </w:pPr>
      <w:r w:rsidRPr="0049049C">
        <w:rPr>
          <w:b w:val="0"/>
          <w:bCs w:val="0"/>
        </w:rPr>
        <w:t>1.5. Общими требованиями к размещению домовых знаков являются:</w:t>
      </w:r>
    </w:p>
    <w:p w:rsidR="0049049C" w:rsidRPr="0049049C" w:rsidRDefault="0049049C" w:rsidP="0049049C">
      <w:pPr>
        <w:pStyle w:val="a5"/>
        <w:jc w:val="both"/>
        <w:rPr>
          <w:b w:val="0"/>
          <w:bCs w:val="0"/>
        </w:rPr>
      </w:pPr>
      <w:r w:rsidRPr="0049049C">
        <w:rPr>
          <w:b w:val="0"/>
          <w:bCs w:val="0"/>
        </w:rPr>
        <w:t>- унификация мест размещения, соблюдение единых правил размещения;</w:t>
      </w:r>
    </w:p>
    <w:p w:rsidR="0049049C" w:rsidRPr="0049049C" w:rsidRDefault="0049049C" w:rsidP="0049049C">
      <w:pPr>
        <w:pStyle w:val="a5"/>
        <w:jc w:val="both"/>
        <w:rPr>
          <w:b w:val="0"/>
          <w:bCs w:val="0"/>
        </w:rPr>
      </w:pPr>
      <w:r w:rsidRPr="0049049C">
        <w:rPr>
          <w:b w:val="0"/>
          <w:bCs w:val="0"/>
        </w:rPr>
        <w:t>- видимость с учетом условий пешеходного и транспортного движения, дистанций восприятия, архитектуры зданий, освещенности, зеленых насаждений.</w:t>
      </w:r>
    </w:p>
    <w:p w:rsidR="0049049C" w:rsidRPr="0049049C" w:rsidRDefault="0049049C" w:rsidP="0049049C">
      <w:pPr>
        <w:pStyle w:val="a5"/>
        <w:jc w:val="both"/>
        <w:rPr>
          <w:b w:val="0"/>
          <w:bCs w:val="0"/>
        </w:rPr>
      </w:pPr>
      <w:r w:rsidRPr="0049049C">
        <w:rPr>
          <w:b w:val="0"/>
          <w:bCs w:val="0"/>
        </w:rPr>
        <w:t>1.5.1. Размещение домовых знаков должно отвечать</w:t>
      </w:r>
    </w:p>
    <w:p w:rsidR="0049049C" w:rsidRPr="0049049C" w:rsidRDefault="0049049C" w:rsidP="0049049C">
      <w:pPr>
        <w:pStyle w:val="a5"/>
        <w:jc w:val="both"/>
        <w:rPr>
          <w:b w:val="0"/>
          <w:bCs w:val="0"/>
        </w:rPr>
      </w:pPr>
      <w:r w:rsidRPr="0049049C">
        <w:rPr>
          <w:b w:val="0"/>
          <w:bCs w:val="0"/>
        </w:rPr>
        <w:t>следующим требованиям:</w:t>
      </w:r>
    </w:p>
    <w:p w:rsidR="0049049C" w:rsidRPr="0049049C" w:rsidRDefault="0049049C" w:rsidP="0049049C">
      <w:pPr>
        <w:pStyle w:val="a5"/>
        <w:jc w:val="both"/>
        <w:rPr>
          <w:b w:val="0"/>
          <w:bCs w:val="0"/>
        </w:rPr>
      </w:pPr>
      <w:r w:rsidRPr="0049049C">
        <w:rPr>
          <w:b w:val="0"/>
          <w:bCs w:val="0"/>
        </w:rPr>
        <w:t>- высота от поверхности земли – от 2,5 до 3,5 м (в районах проектируемой застройки – до 5 м);</w:t>
      </w:r>
    </w:p>
    <w:p w:rsidR="0049049C" w:rsidRPr="0049049C" w:rsidRDefault="0049049C" w:rsidP="0049049C">
      <w:pPr>
        <w:pStyle w:val="a5"/>
        <w:jc w:val="both"/>
        <w:rPr>
          <w:b w:val="0"/>
          <w:bCs w:val="0"/>
        </w:rPr>
      </w:pPr>
      <w:r w:rsidRPr="0049049C">
        <w:rPr>
          <w:b w:val="0"/>
          <w:bCs w:val="0"/>
        </w:rPr>
        <w:t>- размещение на участке фасада, свободном от выступающих архитектурных деталей;</w:t>
      </w:r>
    </w:p>
    <w:p w:rsidR="0049049C" w:rsidRPr="0049049C" w:rsidRDefault="0049049C" w:rsidP="0049049C">
      <w:pPr>
        <w:pStyle w:val="a5"/>
        <w:jc w:val="both"/>
        <w:rPr>
          <w:b w:val="0"/>
          <w:bCs w:val="0"/>
        </w:rPr>
      </w:pPr>
      <w:r w:rsidRPr="0049049C">
        <w:rPr>
          <w:b w:val="0"/>
          <w:bCs w:val="0"/>
        </w:rPr>
        <w:t>- привязка к вертикальной оси простенка, архитектурным членениям фасада;</w:t>
      </w:r>
    </w:p>
    <w:p w:rsidR="0049049C" w:rsidRPr="0049049C" w:rsidRDefault="0049049C" w:rsidP="0049049C">
      <w:pPr>
        <w:pStyle w:val="a5"/>
        <w:jc w:val="both"/>
        <w:rPr>
          <w:b w:val="0"/>
          <w:bCs w:val="0"/>
        </w:rPr>
      </w:pPr>
      <w:r w:rsidRPr="0049049C">
        <w:rPr>
          <w:b w:val="0"/>
          <w:bCs w:val="0"/>
        </w:rPr>
        <w:t>- единая вертикальная отметка размещения знаков на соседних фасадах;</w:t>
      </w:r>
    </w:p>
    <w:p w:rsidR="0049049C" w:rsidRPr="0049049C" w:rsidRDefault="0049049C" w:rsidP="0049049C">
      <w:pPr>
        <w:pStyle w:val="a5"/>
        <w:jc w:val="both"/>
        <w:rPr>
          <w:b w:val="0"/>
          <w:bCs w:val="0"/>
        </w:rPr>
      </w:pPr>
      <w:r w:rsidRPr="0049049C">
        <w:rPr>
          <w:b w:val="0"/>
          <w:bCs w:val="0"/>
        </w:rPr>
        <w:t>- отсутствие внешних заслоняющих объектов (деревьев, построек).</w:t>
      </w:r>
    </w:p>
    <w:p w:rsidR="0049049C" w:rsidRPr="0049049C" w:rsidRDefault="0049049C" w:rsidP="0049049C">
      <w:pPr>
        <w:pStyle w:val="a5"/>
        <w:jc w:val="both"/>
        <w:rPr>
          <w:b w:val="0"/>
          <w:bCs w:val="0"/>
        </w:rPr>
      </w:pPr>
      <w:r w:rsidRPr="0049049C">
        <w:rPr>
          <w:b w:val="0"/>
          <w:bCs w:val="0"/>
        </w:rPr>
        <w:t>1.5.2. Домовые знаки должны быть размещены:</w:t>
      </w:r>
    </w:p>
    <w:p w:rsidR="0049049C" w:rsidRPr="0049049C" w:rsidRDefault="0049049C" w:rsidP="0049049C">
      <w:pPr>
        <w:pStyle w:val="a5"/>
        <w:jc w:val="both"/>
        <w:rPr>
          <w:b w:val="0"/>
          <w:bCs w:val="0"/>
        </w:rPr>
      </w:pPr>
      <w:r w:rsidRPr="0049049C">
        <w:rPr>
          <w:b w:val="0"/>
          <w:bCs w:val="0"/>
        </w:rPr>
        <w:t>- на главном фасаде – с правой стороны фасада;</w:t>
      </w:r>
    </w:p>
    <w:p w:rsidR="0049049C" w:rsidRPr="0049049C" w:rsidRDefault="0049049C" w:rsidP="0049049C">
      <w:pPr>
        <w:pStyle w:val="a5"/>
        <w:jc w:val="both"/>
        <w:rPr>
          <w:b w:val="0"/>
          <w:bCs w:val="0"/>
        </w:rPr>
      </w:pPr>
      <w:r w:rsidRPr="0049049C">
        <w:rPr>
          <w:b w:val="0"/>
          <w:bCs w:val="0"/>
        </w:rPr>
        <w:t>- на улицах с односторонним движением транспорта – на стороне фасада, ближней по направлению движения транспорта;</w:t>
      </w:r>
    </w:p>
    <w:p w:rsidR="0049049C" w:rsidRPr="0049049C" w:rsidRDefault="0049049C" w:rsidP="0049049C">
      <w:pPr>
        <w:pStyle w:val="a5"/>
        <w:jc w:val="both"/>
        <w:rPr>
          <w:b w:val="0"/>
          <w:bCs w:val="0"/>
        </w:rPr>
      </w:pPr>
      <w:r w:rsidRPr="0049049C">
        <w:rPr>
          <w:b w:val="0"/>
          <w:bCs w:val="0"/>
        </w:rPr>
        <w:t>- у арки или главного входа – с правой стороны или над проемом;</w:t>
      </w:r>
    </w:p>
    <w:p w:rsidR="0049049C" w:rsidRPr="0049049C" w:rsidRDefault="0049049C" w:rsidP="0049049C">
      <w:pPr>
        <w:pStyle w:val="a5"/>
        <w:jc w:val="both"/>
        <w:rPr>
          <w:b w:val="0"/>
          <w:bCs w:val="0"/>
        </w:rPr>
      </w:pPr>
      <w:r w:rsidRPr="0049049C">
        <w:rPr>
          <w:b w:val="0"/>
          <w:bCs w:val="0"/>
        </w:rPr>
        <w:t>- на дворовых фасадах – на стене со стороны внутриквартального проезда;</w:t>
      </w:r>
    </w:p>
    <w:p w:rsidR="0049049C" w:rsidRPr="0049049C" w:rsidRDefault="0049049C" w:rsidP="0049049C">
      <w:pPr>
        <w:pStyle w:val="a5"/>
        <w:jc w:val="both"/>
        <w:rPr>
          <w:b w:val="0"/>
          <w:bCs w:val="0"/>
        </w:rPr>
      </w:pPr>
      <w:r w:rsidRPr="0049049C">
        <w:rPr>
          <w:b w:val="0"/>
          <w:bCs w:val="0"/>
        </w:rPr>
        <w:t>- при длине фасада более 100 м – на его противоположных сторонах;</w:t>
      </w:r>
    </w:p>
    <w:p w:rsidR="0049049C" w:rsidRPr="0049049C" w:rsidRDefault="0049049C" w:rsidP="0049049C">
      <w:pPr>
        <w:pStyle w:val="a5"/>
        <w:jc w:val="both"/>
        <w:rPr>
          <w:b w:val="0"/>
          <w:bCs w:val="0"/>
        </w:rPr>
      </w:pPr>
      <w:r w:rsidRPr="0049049C">
        <w:rPr>
          <w:b w:val="0"/>
          <w:bCs w:val="0"/>
        </w:rPr>
        <w:t>- на оградах и корпусах промышленных предприятий – справа от главного входа или въезда;</w:t>
      </w:r>
    </w:p>
    <w:p w:rsidR="0049049C" w:rsidRPr="0049049C" w:rsidRDefault="0049049C" w:rsidP="0049049C">
      <w:pPr>
        <w:pStyle w:val="a5"/>
        <w:jc w:val="both"/>
        <w:rPr>
          <w:b w:val="0"/>
          <w:bCs w:val="0"/>
        </w:rPr>
      </w:pPr>
      <w:r w:rsidRPr="0049049C">
        <w:rPr>
          <w:b w:val="0"/>
          <w:bCs w:val="0"/>
        </w:rPr>
        <w:t>- у перекрестка улиц – на угловом фасаде.</w:t>
      </w:r>
    </w:p>
    <w:p w:rsidR="0049049C" w:rsidRPr="0049049C" w:rsidRDefault="0049049C" w:rsidP="0049049C">
      <w:pPr>
        <w:pStyle w:val="a5"/>
        <w:jc w:val="both"/>
        <w:rPr>
          <w:b w:val="0"/>
          <w:bCs w:val="0"/>
        </w:rPr>
      </w:pPr>
      <w:r w:rsidRPr="0049049C">
        <w:rPr>
          <w:b w:val="0"/>
          <w:bCs w:val="0"/>
        </w:rPr>
        <w:t>1.5.3. Не допускается:</w:t>
      </w:r>
    </w:p>
    <w:p w:rsidR="0049049C" w:rsidRPr="0049049C" w:rsidRDefault="0049049C" w:rsidP="0049049C">
      <w:pPr>
        <w:pStyle w:val="a5"/>
        <w:jc w:val="both"/>
        <w:rPr>
          <w:b w:val="0"/>
          <w:bCs w:val="0"/>
        </w:rPr>
      </w:pPr>
      <w:r w:rsidRPr="0049049C">
        <w:rPr>
          <w:b w:val="0"/>
          <w:bCs w:val="0"/>
        </w:rPr>
        <w:t>- размещение рядом с домовым знаком выступающих вывесок, консолей, а также объектов, затрудняющих восприятие знака;</w:t>
      </w:r>
    </w:p>
    <w:p w:rsidR="0049049C" w:rsidRPr="0049049C" w:rsidRDefault="0049049C" w:rsidP="0049049C">
      <w:pPr>
        <w:pStyle w:val="a5"/>
        <w:jc w:val="both"/>
        <w:rPr>
          <w:b w:val="0"/>
          <w:bCs w:val="0"/>
        </w:rPr>
      </w:pPr>
      <w:r w:rsidRPr="0049049C">
        <w:rPr>
          <w:b w:val="0"/>
          <w:bCs w:val="0"/>
        </w:rPr>
        <w:t xml:space="preserve">- размещение домовых знаков и </w:t>
      </w:r>
      <w:proofErr w:type="gramStart"/>
      <w:r w:rsidRPr="0049049C">
        <w:rPr>
          <w:b w:val="0"/>
          <w:bCs w:val="0"/>
        </w:rPr>
        <w:t>указателей</w:t>
      </w:r>
      <w:proofErr w:type="gramEnd"/>
      <w:r w:rsidRPr="0049049C">
        <w:rPr>
          <w:b w:val="0"/>
          <w:bCs w:val="0"/>
        </w:rPr>
        <w:t xml:space="preserve"> вблизи выступающих элементов фасада или на заглубленных участках фасада, на элементах декора, карнизах, воротах;</w:t>
      </w:r>
    </w:p>
    <w:p w:rsidR="0049049C" w:rsidRPr="0049049C" w:rsidRDefault="0049049C" w:rsidP="0049049C">
      <w:pPr>
        <w:pStyle w:val="a5"/>
        <w:jc w:val="both"/>
        <w:rPr>
          <w:b w:val="0"/>
          <w:bCs w:val="0"/>
        </w:rPr>
      </w:pPr>
      <w:r w:rsidRPr="0049049C">
        <w:rPr>
          <w:b w:val="0"/>
          <w:bCs w:val="0"/>
        </w:rPr>
        <w:t>- произвольное перемещение домовых знаков с установленного места.</w:t>
      </w:r>
    </w:p>
    <w:p w:rsidR="0049049C" w:rsidRPr="0049049C" w:rsidRDefault="0049049C" w:rsidP="0049049C">
      <w:pPr>
        <w:pStyle w:val="a5"/>
        <w:jc w:val="both"/>
        <w:rPr>
          <w:b w:val="0"/>
          <w:bCs w:val="0"/>
        </w:rPr>
      </w:pPr>
      <w:r w:rsidRPr="0049049C">
        <w:rPr>
          <w:b w:val="0"/>
          <w:bCs w:val="0"/>
        </w:rPr>
        <w:t>1.5.4. Размеры домового знака:</w:t>
      </w:r>
    </w:p>
    <w:p w:rsidR="0049049C" w:rsidRPr="0049049C" w:rsidRDefault="0049049C" w:rsidP="0049049C">
      <w:pPr>
        <w:pStyle w:val="a5"/>
        <w:jc w:val="both"/>
        <w:rPr>
          <w:b w:val="0"/>
          <w:bCs w:val="0"/>
        </w:rPr>
      </w:pPr>
      <w:r w:rsidRPr="0049049C">
        <w:rPr>
          <w:b w:val="0"/>
          <w:bCs w:val="0"/>
        </w:rPr>
        <w:t>Домовой знак может быть единой конструкцией либо состоять из двух частей. Размеры домовых знаков для размещения на зданиях, сооружениях, в том числе строительство которых не завершено, земельном участке:</w:t>
      </w:r>
    </w:p>
    <w:p w:rsidR="0049049C" w:rsidRPr="0049049C" w:rsidRDefault="0049049C" w:rsidP="0049049C">
      <w:pPr>
        <w:pStyle w:val="a5"/>
        <w:jc w:val="both"/>
        <w:rPr>
          <w:b w:val="0"/>
          <w:bCs w:val="0"/>
        </w:rPr>
      </w:pPr>
      <w:r w:rsidRPr="0049049C">
        <w:rPr>
          <w:b w:val="0"/>
          <w:bCs w:val="0"/>
        </w:rPr>
        <w:t>- для магистральных улиц и дорог — 1300 мм × 310 мм;</w:t>
      </w:r>
    </w:p>
    <w:p w:rsidR="0049049C" w:rsidRPr="0049049C" w:rsidRDefault="0049049C" w:rsidP="0049049C">
      <w:pPr>
        <w:pStyle w:val="a5"/>
        <w:jc w:val="both"/>
        <w:rPr>
          <w:b w:val="0"/>
          <w:bCs w:val="0"/>
        </w:rPr>
      </w:pPr>
      <w:r w:rsidRPr="0049049C">
        <w:rPr>
          <w:b w:val="0"/>
          <w:bCs w:val="0"/>
        </w:rPr>
        <w:t>- для улиц и дорог местного значения — 700 мм × 310 мм для текстовой части и 310 мм х 310 мм для номера дома.</w:t>
      </w:r>
    </w:p>
    <w:p w:rsidR="0049049C" w:rsidRPr="0049049C" w:rsidRDefault="0049049C" w:rsidP="0049049C">
      <w:pPr>
        <w:pStyle w:val="a5"/>
        <w:jc w:val="both"/>
        <w:rPr>
          <w:b w:val="0"/>
          <w:bCs w:val="0"/>
        </w:rPr>
      </w:pPr>
      <w:r w:rsidRPr="0049049C">
        <w:rPr>
          <w:b w:val="0"/>
          <w:bCs w:val="0"/>
        </w:rPr>
        <w:lastRenderedPageBreak/>
        <w:t xml:space="preserve">1.5.5. Дополнительно информация на домовом знаке может содержать наименование элемента планировочной структуры </w:t>
      </w:r>
      <w:proofErr w:type="gramStart"/>
      <w:r w:rsidRPr="0049049C">
        <w:rPr>
          <w:b w:val="0"/>
          <w:bCs w:val="0"/>
        </w:rPr>
        <w:t>на английском языке с учетом требований к отображению расширенного кирилловского алфавита на расширенный латинский алфавит в соответствии</w:t>
      </w:r>
      <w:proofErr w:type="gramEnd"/>
      <w:r w:rsidRPr="0049049C">
        <w:rPr>
          <w:b w:val="0"/>
          <w:bCs w:val="0"/>
        </w:rPr>
        <w:t xml:space="preserve"> с ГОСТ 7.79-2000 «Правила транслитерации кирилловского письма латинским алфавитом».</w:t>
      </w:r>
    </w:p>
    <w:p w:rsidR="0049049C" w:rsidRPr="0049049C" w:rsidRDefault="0049049C" w:rsidP="0049049C">
      <w:pPr>
        <w:pStyle w:val="a5"/>
        <w:jc w:val="both"/>
        <w:rPr>
          <w:b w:val="0"/>
          <w:bCs w:val="0"/>
        </w:rPr>
      </w:pPr>
      <w:r w:rsidRPr="0049049C">
        <w:rPr>
          <w:b w:val="0"/>
          <w:bCs w:val="0"/>
        </w:rPr>
        <w:t>1.5.6. Домовые знаки должны иметь антивандальное исполнение.</w:t>
      </w:r>
    </w:p>
    <w:p w:rsidR="0049049C" w:rsidRPr="0049049C" w:rsidRDefault="0049049C" w:rsidP="0049049C">
      <w:pPr>
        <w:pStyle w:val="a5"/>
        <w:jc w:val="both"/>
        <w:rPr>
          <w:b w:val="0"/>
          <w:bCs w:val="0"/>
        </w:rPr>
      </w:pPr>
      <w:r w:rsidRPr="0049049C">
        <w:rPr>
          <w:b w:val="0"/>
          <w:bCs w:val="0"/>
        </w:rPr>
        <w:t>1.5.7. Домовые знаки могут оснащаться внутренней подсветкой при наличии технической возможности.</w:t>
      </w:r>
    </w:p>
    <w:p w:rsidR="0049049C" w:rsidRPr="0049049C" w:rsidRDefault="0049049C" w:rsidP="0049049C">
      <w:pPr>
        <w:pStyle w:val="a5"/>
        <w:jc w:val="both"/>
        <w:rPr>
          <w:b w:val="0"/>
          <w:bCs w:val="0"/>
        </w:rPr>
      </w:pPr>
    </w:p>
    <w:p w:rsidR="0049049C" w:rsidRPr="0049049C" w:rsidRDefault="0049049C" w:rsidP="0049049C">
      <w:pPr>
        <w:pStyle w:val="a5"/>
        <w:numPr>
          <w:ilvl w:val="0"/>
          <w:numId w:val="35"/>
        </w:numPr>
        <w:jc w:val="both"/>
      </w:pPr>
      <w:r w:rsidRPr="0049049C">
        <w:t>Требования к отдельно стоящим информационным стелам, стендам, пилонам.</w:t>
      </w:r>
    </w:p>
    <w:p w:rsidR="0049049C" w:rsidRPr="0049049C" w:rsidRDefault="0049049C" w:rsidP="0049049C">
      <w:pPr>
        <w:pStyle w:val="a5"/>
        <w:numPr>
          <w:ilvl w:val="1"/>
          <w:numId w:val="35"/>
        </w:numPr>
        <w:jc w:val="both"/>
        <w:rPr>
          <w:b w:val="0"/>
          <w:bCs w:val="0"/>
        </w:rPr>
      </w:pPr>
      <w:r w:rsidRPr="0049049C">
        <w:rPr>
          <w:b w:val="0"/>
          <w:bCs w:val="0"/>
        </w:rPr>
        <w:t>Информационные стелы, пилоны, стенды предназначены для размещения информации о мероприятиях, исторических справок, карт, объявлений (рис. 1).</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noProof/>
        </w:rPr>
        <w:drawing>
          <wp:inline distT="0" distB="0" distL="0" distR="0">
            <wp:extent cx="4410075" cy="2943225"/>
            <wp:effectExtent l="0" t="0" r="9525" b="9525"/>
            <wp:docPr id="45560473" name="Рисунок 27" descr="Изображение выглядит как текст, снимок экрана, диаграмма, Прямоугольник&#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jpg" descr="Изображение выглядит как текст, снимок экрана, диаграмма, Прямоугольник&#10;&#10;Автоматически созданное описание"/>
                    <pic:cNvPicPr>
                      <a:picLocks noChangeAspect="1" noChangeArrowheads="1"/>
                    </pic:cNvPicPr>
                  </pic:nvPicPr>
                  <pic:blipFill>
                    <a:blip r:embed="rId3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b="58813"/>
                    <a:stretch>
                      <a:fillRect/>
                    </a:stretch>
                  </pic:blipFill>
                  <pic:spPr bwMode="auto">
                    <a:xfrm>
                      <a:off x="0" y="0"/>
                      <a:ext cx="4410075" cy="2943225"/>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noProof/>
        </w:rPr>
        <w:drawing>
          <wp:inline distT="0" distB="0" distL="0" distR="0">
            <wp:extent cx="3486150" cy="3409950"/>
            <wp:effectExtent l="0" t="0" r="0" b="0"/>
            <wp:docPr id="175384046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png"/>
                    <pic:cNvPicPr>
                      <a:picLocks noChangeAspect="1" noChangeArrowheads="1"/>
                    </pic:cNvPicPr>
                  </pic:nvPicPr>
                  <pic:blipFill>
                    <a:blip r:embed="rId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39925"/>
                    <a:stretch>
                      <a:fillRect/>
                    </a:stretch>
                  </pic:blipFill>
                  <pic:spPr bwMode="auto">
                    <a:xfrm>
                      <a:off x="0" y="0"/>
                      <a:ext cx="3486150" cy="3409950"/>
                    </a:xfrm>
                    <a:prstGeom prst="rect">
                      <a:avLst/>
                    </a:prstGeom>
                    <a:noFill/>
                    <a:ln>
                      <a:noFill/>
                    </a:ln>
                  </pic:spPr>
                </pic:pic>
              </a:graphicData>
            </a:graphic>
          </wp:inline>
        </w:drawing>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rPr>
        <w:t>Рис.1</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rPr>
        <w:lastRenderedPageBreak/>
        <w:t>2.2. Информационные стенды размещаются вдоль пешеходных дорожек, на газонной части и в большей степени ориентированы на отдельное общественное пространство и информацию локального значения. Высота стендов не должна превышать 2,1 м, ширина — от 1 до 2,1 м. Если проектом благоустройства территории предусмотрены информационные стенды, то их тип и вид должны соответствовать проекту.</w:t>
      </w:r>
    </w:p>
    <w:p w:rsidR="0049049C" w:rsidRPr="0049049C" w:rsidRDefault="0049049C" w:rsidP="0049049C">
      <w:pPr>
        <w:pStyle w:val="a5"/>
        <w:jc w:val="both"/>
        <w:rPr>
          <w:b w:val="0"/>
          <w:bCs w:val="0"/>
        </w:rPr>
      </w:pPr>
      <w:r w:rsidRPr="0049049C">
        <w:rPr>
          <w:b w:val="0"/>
          <w:bCs w:val="0"/>
        </w:rPr>
        <w:t>2.3. Информационные пилоны размещаются вдоль тротуаров и ориентированы на навигацию между общественными пространствами или демонстрацию информации общегородского значения. Высота стендов не должна превышать 2,7 м, ширина — 1,31 м.</w:t>
      </w:r>
    </w:p>
    <w:p w:rsidR="0049049C" w:rsidRPr="0049049C" w:rsidRDefault="0049049C" w:rsidP="0049049C">
      <w:pPr>
        <w:pStyle w:val="a5"/>
        <w:jc w:val="both"/>
        <w:rPr>
          <w:b w:val="0"/>
          <w:bCs w:val="0"/>
        </w:rPr>
      </w:pPr>
      <w:r w:rsidRPr="0049049C">
        <w:rPr>
          <w:b w:val="0"/>
          <w:bCs w:val="0"/>
        </w:rPr>
        <w:t>2.4 Информационные стелы размещаются вдоль главных транспортных магистралей и ориентированы на восприятия общегородской информации из салона движущегося транспортного средства. Высота стелы не должна превышать 5,5 м, ширина — 1,5 м.</w:t>
      </w:r>
    </w:p>
    <w:p w:rsidR="0049049C" w:rsidRPr="0049049C" w:rsidRDefault="0049049C" w:rsidP="0049049C">
      <w:pPr>
        <w:pStyle w:val="a5"/>
        <w:jc w:val="both"/>
        <w:rPr>
          <w:b w:val="0"/>
          <w:bCs w:val="0"/>
        </w:rPr>
      </w:pPr>
    </w:p>
    <w:p w:rsidR="0049049C" w:rsidRPr="0049049C" w:rsidRDefault="0049049C" w:rsidP="0049049C">
      <w:pPr>
        <w:pStyle w:val="a5"/>
        <w:numPr>
          <w:ilvl w:val="0"/>
          <w:numId w:val="35"/>
        </w:numPr>
        <w:jc w:val="both"/>
      </w:pPr>
      <w:r w:rsidRPr="0049049C">
        <w:t>Требования к навигационным указателям и стендам.</w:t>
      </w:r>
    </w:p>
    <w:p w:rsidR="0049049C" w:rsidRPr="0049049C" w:rsidRDefault="0049049C" w:rsidP="0049049C">
      <w:pPr>
        <w:pStyle w:val="a5"/>
        <w:numPr>
          <w:ilvl w:val="1"/>
          <w:numId w:val="35"/>
        </w:numPr>
        <w:jc w:val="both"/>
        <w:rPr>
          <w:b w:val="0"/>
          <w:bCs w:val="0"/>
        </w:rPr>
      </w:pPr>
      <w:r w:rsidRPr="0049049C">
        <w:rPr>
          <w:b w:val="0"/>
          <w:bCs w:val="0"/>
        </w:rPr>
        <w:t>Навигационный указатель — информационный элемент городской среды, указывающий направление движения в сторону знаковых объектов, достопримечательностей, а также содержащий информацию об объектах и названия улиц. По высоте он не должен превышать 2,7 м, по ширине — 1,31 м. Устанавливается преимущественно на перекрестках, у остановок общественного транспорта (рис.2).</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noProof/>
        </w:rPr>
        <w:drawing>
          <wp:inline distT="0" distB="0" distL="0" distR="0">
            <wp:extent cx="4029075" cy="3190875"/>
            <wp:effectExtent l="0" t="0" r="9525" b="9525"/>
            <wp:docPr id="1756116049" name="Рисунок 25" descr="Изображение выглядит как текст, снимок экрана, диаграмма, Прямоугольник&#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g" descr="Изображение выглядит как текст, снимок экрана, диаграмма, Прямоугольник&#10;&#10;Автоматически созданное описание"/>
                    <pic:cNvPicPr>
                      <a:picLocks noChangeAspect="1" noChangeArrowheads="1"/>
                    </pic:cNvPicPr>
                  </pic:nvPicPr>
                  <pic:blipFill>
                    <a:blip r:embed="rId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029075" cy="3190875"/>
                    </a:xfrm>
                    <a:prstGeom prst="rect">
                      <a:avLst/>
                    </a:prstGeom>
                    <a:noFill/>
                    <a:ln>
                      <a:noFill/>
                    </a:ln>
                  </pic:spPr>
                </pic:pic>
              </a:graphicData>
            </a:graphic>
          </wp:inline>
        </w:drawing>
      </w:r>
    </w:p>
    <w:p w:rsidR="0049049C" w:rsidRPr="0049049C" w:rsidRDefault="0049049C" w:rsidP="0049049C">
      <w:pPr>
        <w:pStyle w:val="a5"/>
        <w:jc w:val="both"/>
        <w:rPr>
          <w:b w:val="0"/>
          <w:bCs w:val="0"/>
        </w:rPr>
      </w:pPr>
      <w:r w:rsidRPr="0049049C">
        <w:rPr>
          <w:b w:val="0"/>
          <w:bCs w:val="0"/>
        </w:rPr>
        <w:t>Рис.2</w:t>
      </w:r>
    </w:p>
    <w:p w:rsidR="0049049C" w:rsidRPr="0049049C" w:rsidRDefault="0049049C" w:rsidP="0049049C">
      <w:pPr>
        <w:pStyle w:val="a5"/>
        <w:jc w:val="both"/>
        <w:rPr>
          <w:b w:val="0"/>
          <w:bCs w:val="0"/>
        </w:rPr>
      </w:pPr>
    </w:p>
    <w:p w:rsidR="0049049C" w:rsidRPr="0049049C" w:rsidRDefault="0049049C" w:rsidP="0049049C">
      <w:pPr>
        <w:pStyle w:val="a5"/>
        <w:jc w:val="both"/>
        <w:rPr>
          <w:b w:val="0"/>
          <w:bCs w:val="0"/>
        </w:rPr>
      </w:pPr>
      <w:r w:rsidRPr="0049049C">
        <w:rPr>
          <w:b w:val="0"/>
          <w:bCs w:val="0"/>
        </w:rPr>
        <w:t>3.2. Навигационный стенд — информационный элемент городской среды, указывающий направление движения в сторону входных и санитарных зон общественного пространства, игровых/спортивных/рекреационных зон внутри общественного пространства. По высоте не должен превышать 2,1 м, по ширине — 1,2 м (рис. 2).</w:t>
      </w:r>
    </w:p>
    <w:p w:rsidR="0049049C" w:rsidRPr="0049049C" w:rsidRDefault="0049049C" w:rsidP="0049049C">
      <w:pPr>
        <w:pStyle w:val="a5"/>
        <w:jc w:val="both"/>
        <w:rPr>
          <w:b w:val="0"/>
          <w:bCs w:val="0"/>
        </w:rPr>
      </w:pPr>
      <w:r w:rsidRPr="0049049C">
        <w:rPr>
          <w:b w:val="0"/>
          <w:bCs w:val="0"/>
        </w:rPr>
        <w:t>3.3. В случае размещения навигационных указателей вдоль проезжей части расстояние между краем проезжей части и ближайшим к ней краем знака должно быть не менее 1 м, а высота установки — от 2 до 4 м.</w:t>
      </w:r>
    </w:p>
    <w:p w:rsidR="0049049C" w:rsidRPr="0049049C" w:rsidRDefault="0049049C" w:rsidP="0049049C">
      <w:pPr>
        <w:pStyle w:val="a5"/>
        <w:jc w:val="both"/>
        <w:rPr>
          <w:b w:val="0"/>
          <w:bCs w:val="0"/>
        </w:rPr>
      </w:pPr>
      <w:r w:rsidRPr="0049049C">
        <w:rPr>
          <w:b w:val="0"/>
          <w:bCs w:val="0"/>
        </w:rPr>
        <w:br w:type="page"/>
      </w:r>
    </w:p>
    <w:p w:rsidR="0049049C" w:rsidRPr="0049049C" w:rsidRDefault="0049049C" w:rsidP="0049049C">
      <w:pPr>
        <w:pStyle w:val="a5"/>
        <w:numPr>
          <w:ilvl w:val="0"/>
          <w:numId w:val="35"/>
        </w:numPr>
        <w:jc w:val="both"/>
      </w:pPr>
      <w:r w:rsidRPr="0049049C">
        <w:lastRenderedPageBreak/>
        <w:t xml:space="preserve">Стандарт </w:t>
      </w:r>
      <w:proofErr w:type="gramStart"/>
      <w:r w:rsidRPr="0049049C">
        <w:t>оформлении</w:t>
      </w:r>
      <w:proofErr w:type="gramEnd"/>
      <w:r w:rsidRPr="0049049C">
        <w:t xml:space="preserve"> и размещения элементов городской среды, включающий требования и рекомендации к элементам благоустройства и их размещению.</w:t>
      </w:r>
    </w:p>
    <w:p w:rsidR="0049049C" w:rsidRPr="0049049C" w:rsidRDefault="0049049C" w:rsidP="0049049C">
      <w:pPr>
        <w:pStyle w:val="a5"/>
        <w:jc w:val="both"/>
        <w:rPr>
          <w:b w:val="0"/>
          <w:bCs w:val="0"/>
        </w:rPr>
      </w:pPr>
      <w:r w:rsidRPr="0049049C">
        <w:rPr>
          <w:b w:val="0"/>
          <w:bCs w:val="0"/>
        </w:rPr>
        <w:t>1.1. Малые архитектурные формы (скамейки, урны, вазоны, велопарковки, качели, перголы и навесы, люки, приствольные решетки, элементы освещения и ограждения) в пределах одного элемента улично-дорожной сети размещаются в едином стиле.</w:t>
      </w:r>
    </w:p>
    <w:p w:rsidR="0049049C" w:rsidRPr="0049049C" w:rsidRDefault="0049049C" w:rsidP="0049049C">
      <w:pPr>
        <w:pStyle w:val="a5"/>
        <w:jc w:val="both"/>
        <w:rPr>
          <w:b w:val="0"/>
          <w:bCs w:val="0"/>
        </w:rPr>
      </w:pPr>
      <w:r w:rsidRPr="0049049C">
        <w:rPr>
          <w:b w:val="0"/>
          <w:bCs w:val="0"/>
        </w:rPr>
        <w:t>1.1.1. На территории парков, скверов, спортивных и детских площадок малые архитектурные формы устанавливаются по типу и виду, указанному в проекте благоустройства указанных территорий.</w:t>
      </w:r>
    </w:p>
    <w:p w:rsidR="0049049C" w:rsidRPr="0049049C" w:rsidRDefault="0049049C" w:rsidP="0049049C">
      <w:pPr>
        <w:pStyle w:val="a5"/>
        <w:jc w:val="both"/>
        <w:rPr>
          <w:b w:val="0"/>
          <w:bCs w:val="0"/>
        </w:rPr>
      </w:pPr>
      <w:r w:rsidRPr="0049049C">
        <w:rPr>
          <w:b w:val="0"/>
          <w:bCs w:val="0"/>
        </w:rPr>
        <w:t>1.1.2. При определении числа урн на территории парка хозяйствующему субъекту необходимо исходить из расчета одна урна на 800 площади парка.</w:t>
      </w:r>
    </w:p>
    <w:p w:rsidR="0049049C" w:rsidRPr="0049049C" w:rsidRDefault="0049049C" w:rsidP="0049049C">
      <w:pPr>
        <w:pStyle w:val="a5"/>
        <w:jc w:val="both"/>
        <w:rPr>
          <w:b w:val="0"/>
          <w:bCs w:val="0"/>
        </w:rPr>
      </w:pPr>
      <w:r w:rsidRPr="0049049C">
        <w:rPr>
          <w:b w:val="0"/>
          <w:bCs w:val="0"/>
        </w:rPr>
        <w:t xml:space="preserve">1.1.3. При размещении урн на общественных территориях поселения расстояние между урнами должно быть не более 40 м. Расстояние от скамеек - не менее 1,5 м. </w:t>
      </w:r>
    </w:p>
    <w:p w:rsidR="0049049C" w:rsidRPr="0049049C" w:rsidRDefault="0049049C" w:rsidP="0049049C">
      <w:pPr>
        <w:pStyle w:val="a5"/>
        <w:jc w:val="both"/>
        <w:rPr>
          <w:b w:val="0"/>
          <w:bCs w:val="0"/>
        </w:rPr>
      </w:pPr>
      <w:r w:rsidRPr="0049049C">
        <w:rPr>
          <w:b w:val="0"/>
          <w:bCs w:val="0"/>
        </w:rPr>
        <w:t>1.2. НТО должны размещаться с учетом:</w:t>
      </w:r>
    </w:p>
    <w:p w:rsidR="0049049C" w:rsidRPr="0049049C" w:rsidRDefault="0049049C" w:rsidP="0049049C">
      <w:pPr>
        <w:pStyle w:val="a5"/>
        <w:jc w:val="both"/>
        <w:rPr>
          <w:b w:val="0"/>
          <w:bCs w:val="0"/>
        </w:rPr>
      </w:pPr>
      <w:r w:rsidRPr="0049049C">
        <w:rPr>
          <w:b w:val="0"/>
          <w:bCs w:val="0"/>
        </w:rPr>
        <w:t>- схемы размещения НТО;</w:t>
      </w:r>
    </w:p>
    <w:p w:rsidR="0049049C" w:rsidRPr="0049049C" w:rsidRDefault="0049049C" w:rsidP="0049049C">
      <w:pPr>
        <w:pStyle w:val="a5"/>
        <w:jc w:val="both"/>
        <w:rPr>
          <w:b w:val="0"/>
          <w:bCs w:val="0"/>
        </w:rPr>
      </w:pPr>
      <w:r w:rsidRPr="0049049C">
        <w:rPr>
          <w:b w:val="0"/>
          <w:bCs w:val="0"/>
        </w:rPr>
        <w:t>- нормативов минимальной обеспеченности населения муниципальных образований Ленинградской области торговыми павильонами и киосками по продаже продовольственных товаров и сельскохозяйственной продукции, продукции общественного питания и печатной продукции, установленных нормативным актом Ленинградской области;</w:t>
      </w:r>
    </w:p>
    <w:p w:rsidR="0049049C" w:rsidRPr="0049049C" w:rsidRDefault="0049049C" w:rsidP="0049049C">
      <w:pPr>
        <w:pStyle w:val="a5"/>
        <w:jc w:val="both"/>
        <w:rPr>
          <w:b w:val="0"/>
          <w:bCs w:val="0"/>
        </w:rPr>
      </w:pPr>
      <w:r w:rsidRPr="0049049C">
        <w:rPr>
          <w:b w:val="0"/>
          <w:bCs w:val="0"/>
        </w:rPr>
        <w:t>- обеспечения беспрепятственного развития улично-дорожной сети;</w:t>
      </w:r>
    </w:p>
    <w:p w:rsidR="0049049C" w:rsidRPr="0049049C" w:rsidRDefault="0049049C" w:rsidP="0049049C">
      <w:pPr>
        <w:pStyle w:val="a5"/>
        <w:jc w:val="both"/>
        <w:rPr>
          <w:b w:val="0"/>
          <w:bCs w:val="0"/>
        </w:rPr>
      </w:pPr>
      <w:r w:rsidRPr="0049049C">
        <w:rPr>
          <w:b w:val="0"/>
          <w:bCs w:val="0"/>
        </w:rPr>
        <w:t>- обеспечения беспрепятственного движения транспорта и пешеходов;</w:t>
      </w:r>
    </w:p>
    <w:p w:rsidR="0049049C" w:rsidRPr="0049049C" w:rsidRDefault="0049049C" w:rsidP="0049049C">
      <w:pPr>
        <w:pStyle w:val="a5"/>
        <w:jc w:val="both"/>
        <w:rPr>
          <w:b w:val="0"/>
          <w:bCs w:val="0"/>
        </w:rPr>
      </w:pPr>
      <w:r w:rsidRPr="0049049C">
        <w:rPr>
          <w:b w:val="0"/>
          <w:bCs w:val="0"/>
        </w:rPr>
        <w:t>- обеспечения соответствия деятельности НТО санитарным и экологическим требованиям, правилам продажи отдельных видов товаров, требованиям безопасности для жизни и здоровья людей, в том числе</w:t>
      </w:r>
    </w:p>
    <w:p w:rsidR="0049049C" w:rsidRPr="0049049C" w:rsidRDefault="0049049C" w:rsidP="0049049C">
      <w:pPr>
        <w:pStyle w:val="a5"/>
        <w:jc w:val="both"/>
        <w:rPr>
          <w:b w:val="0"/>
          <w:bCs w:val="0"/>
        </w:rPr>
      </w:pPr>
      <w:r w:rsidRPr="0049049C">
        <w:rPr>
          <w:b w:val="0"/>
          <w:bCs w:val="0"/>
        </w:rPr>
        <w:t>- требованиям пожарной безопасности, установленным Постановлением Правительства Российской Федерации от 16 сентября 2020 года № 1479 «Об утверждении Правил противопожарного режима в Российской Федерации».</w:t>
      </w:r>
    </w:p>
    <w:p w:rsidR="0049049C" w:rsidRPr="0049049C" w:rsidRDefault="0049049C" w:rsidP="0049049C">
      <w:pPr>
        <w:pStyle w:val="a5"/>
        <w:jc w:val="both"/>
        <w:rPr>
          <w:b w:val="0"/>
          <w:bCs w:val="0"/>
        </w:rPr>
      </w:pPr>
      <w:r w:rsidRPr="0049049C">
        <w:rPr>
          <w:b w:val="0"/>
          <w:bCs w:val="0"/>
        </w:rPr>
        <w:t>1.2.1. НТО должны размещаться с учетом необходимости</w:t>
      </w:r>
    </w:p>
    <w:p w:rsidR="0049049C" w:rsidRPr="0049049C" w:rsidRDefault="0049049C" w:rsidP="0049049C">
      <w:pPr>
        <w:pStyle w:val="a5"/>
        <w:jc w:val="both"/>
        <w:rPr>
          <w:b w:val="0"/>
          <w:bCs w:val="0"/>
        </w:rPr>
      </w:pPr>
      <w:r w:rsidRPr="0049049C">
        <w:rPr>
          <w:b w:val="0"/>
          <w:bCs w:val="0"/>
        </w:rPr>
        <w:t>обеспечения благоустройства и оборудования мест размещения НТО, в том числе должно быть обеспечено:</w:t>
      </w:r>
    </w:p>
    <w:p w:rsidR="0049049C" w:rsidRPr="0049049C" w:rsidRDefault="0049049C" w:rsidP="0049049C">
      <w:pPr>
        <w:pStyle w:val="a5"/>
        <w:jc w:val="both"/>
        <w:rPr>
          <w:b w:val="0"/>
          <w:bCs w:val="0"/>
        </w:rPr>
      </w:pPr>
      <w:r w:rsidRPr="0049049C">
        <w:rPr>
          <w:b w:val="0"/>
          <w:bCs w:val="0"/>
        </w:rPr>
        <w:t>- благоустройство площадки для размещения НТО и прилегающей территории;</w:t>
      </w:r>
    </w:p>
    <w:p w:rsidR="0049049C" w:rsidRPr="0049049C" w:rsidRDefault="0049049C" w:rsidP="0049049C">
      <w:pPr>
        <w:pStyle w:val="a5"/>
        <w:jc w:val="both"/>
        <w:rPr>
          <w:b w:val="0"/>
          <w:bCs w:val="0"/>
        </w:rPr>
      </w:pPr>
      <w:r w:rsidRPr="0049049C">
        <w:rPr>
          <w:b w:val="0"/>
          <w:bCs w:val="0"/>
        </w:rPr>
        <w:t>- возможность подключения НТО к сетям инженерно-технического обеспечения (при необходимости);</w:t>
      </w:r>
    </w:p>
    <w:p w:rsidR="0049049C" w:rsidRPr="0049049C" w:rsidRDefault="0049049C" w:rsidP="0049049C">
      <w:pPr>
        <w:pStyle w:val="a5"/>
        <w:jc w:val="both"/>
        <w:rPr>
          <w:b w:val="0"/>
          <w:bCs w:val="0"/>
        </w:rPr>
      </w:pPr>
      <w:r w:rsidRPr="0049049C">
        <w:rPr>
          <w:b w:val="0"/>
          <w:bCs w:val="0"/>
        </w:rPr>
        <w:t>- удобный подъезд автотранспорта, не создающий помех для прохода пешеходов, заездные карманы;</w:t>
      </w:r>
    </w:p>
    <w:p w:rsidR="0049049C" w:rsidRPr="0049049C" w:rsidRDefault="0049049C" w:rsidP="0049049C">
      <w:pPr>
        <w:pStyle w:val="a5"/>
        <w:jc w:val="both"/>
        <w:rPr>
          <w:b w:val="0"/>
          <w:bCs w:val="0"/>
        </w:rPr>
      </w:pPr>
      <w:r w:rsidRPr="0049049C">
        <w:rPr>
          <w:b w:val="0"/>
          <w:bCs w:val="0"/>
        </w:rPr>
        <w:t>- беспрепятственный проезд пожарного и медицинского транспорта, транспортных средств Министерства Российской Федерации по делам гражданской обороны, чрезвычайным ситуациям и ликвидации последствий стихийных бедствий (МЧС) к существующим зданиям, строениям и сооружениям.</w:t>
      </w:r>
    </w:p>
    <w:p w:rsidR="0049049C" w:rsidRPr="0049049C" w:rsidRDefault="0049049C" w:rsidP="0049049C">
      <w:pPr>
        <w:pStyle w:val="a5"/>
        <w:jc w:val="both"/>
        <w:rPr>
          <w:b w:val="0"/>
          <w:bCs w:val="0"/>
        </w:rPr>
      </w:pPr>
      <w:r w:rsidRPr="0049049C">
        <w:rPr>
          <w:b w:val="0"/>
          <w:bCs w:val="0"/>
        </w:rPr>
        <w:t>1.2.2. Размещение НТО должно обеспечивать свободное движение пешеходов и доступ потребителей к торговым объектам, в том числе:</w:t>
      </w:r>
    </w:p>
    <w:p w:rsidR="0049049C" w:rsidRPr="0049049C" w:rsidRDefault="0049049C" w:rsidP="0049049C">
      <w:pPr>
        <w:pStyle w:val="a5"/>
        <w:jc w:val="both"/>
        <w:rPr>
          <w:b w:val="0"/>
          <w:bCs w:val="0"/>
        </w:rPr>
      </w:pPr>
      <w:r w:rsidRPr="0049049C">
        <w:rPr>
          <w:b w:val="0"/>
          <w:bCs w:val="0"/>
        </w:rPr>
        <w:t xml:space="preserve">- безбарьерная среда жизнедеятельности для инвалидов и иных маломобильных групп населения, </w:t>
      </w:r>
    </w:p>
    <w:p w:rsidR="0049049C" w:rsidRPr="0049049C" w:rsidRDefault="0049049C" w:rsidP="0049049C">
      <w:pPr>
        <w:pStyle w:val="a5"/>
        <w:jc w:val="both"/>
        <w:rPr>
          <w:b w:val="0"/>
          <w:bCs w:val="0"/>
        </w:rPr>
      </w:pPr>
      <w:r w:rsidRPr="0049049C">
        <w:rPr>
          <w:b w:val="0"/>
          <w:bCs w:val="0"/>
        </w:rPr>
        <w:t>- беспрепятственный подъезд спецтранспорта при чрезвычайных ситуациях.</w:t>
      </w:r>
    </w:p>
    <w:p w:rsidR="0049049C" w:rsidRPr="0049049C" w:rsidRDefault="0049049C" w:rsidP="0049049C">
      <w:pPr>
        <w:pStyle w:val="a5"/>
        <w:jc w:val="both"/>
        <w:rPr>
          <w:b w:val="0"/>
          <w:bCs w:val="0"/>
        </w:rPr>
      </w:pPr>
      <w:r w:rsidRPr="0049049C">
        <w:rPr>
          <w:b w:val="0"/>
          <w:bCs w:val="0"/>
        </w:rPr>
        <w:t>1.2.3. Внешний вид НТО должен соответствовать внешнему архитектурному облику сложившейся застройки муниципального образования и правилам благоустройства территории.</w:t>
      </w:r>
    </w:p>
    <w:p w:rsidR="0049049C" w:rsidRPr="0049049C" w:rsidRDefault="000479D4" w:rsidP="0049049C">
      <w:pPr>
        <w:pStyle w:val="a5"/>
        <w:jc w:val="both"/>
        <w:rPr>
          <w:b w:val="0"/>
          <w:bCs w:val="0"/>
        </w:rPr>
      </w:pPr>
      <w:sdt>
        <w:sdtPr>
          <w:rPr>
            <w:b w:val="0"/>
            <w:bCs w:val="0"/>
          </w:rPr>
          <w:tag w:val="goog_rdk_7"/>
          <w:id w:val="13737571"/>
        </w:sdtPr>
        <w:sdtContent>
          <w:r w:rsidR="0049049C" w:rsidRPr="0049049C">
            <w:rPr>
              <w:b w:val="0"/>
              <w:bCs w:val="0"/>
            </w:rPr>
            <w:t xml:space="preserve">1.2.4. Планировка и конструктивное исполнение НТО должны обеспечивать требуемые условия приема, хранения и отпуска товаров в соответствии с ГОСТ </w:t>
          </w:r>
          <w:proofErr w:type="gramStart"/>
          <w:r w:rsidR="0049049C" w:rsidRPr="0049049C">
            <w:rPr>
              <w:b w:val="0"/>
              <w:bCs w:val="0"/>
            </w:rPr>
            <w:t>Р</w:t>
          </w:r>
          <w:proofErr w:type="gramEnd"/>
          <w:r w:rsidR="0049049C" w:rsidRPr="0049049C">
            <w:rPr>
              <w:b w:val="0"/>
              <w:bCs w:val="0"/>
            </w:rPr>
            <w:t xml:space="preserve"> 54608−2011 «Национальный стандарт Российской Федерации. Услуги торговли. Общие требования к </w:t>
          </w:r>
          <w:r w:rsidR="0049049C" w:rsidRPr="0049049C">
            <w:rPr>
              <w:b w:val="0"/>
              <w:bCs w:val="0"/>
            </w:rPr>
            <w:lastRenderedPageBreak/>
            <w:t>объектам мелкорозничной торговли», утвержденным приказом Федерального агентства по техническому регулированию и метрологии от 8 декабря 2011 года № 742−ст.</w:t>
          </w:r>
        </w:sdtContent>
      </w:sdt>
    </w:p>
    <w:p w:rsidR="0049049C" w:rsidRPr="0049049C" w:rsidRDefault="0049049C" w:rsidP="0049049C">
      <w:pPr>
        <w:pStyle w:val="a5"/>
        <w:jc w:val="both"/>
        <w:rPr>
          <w:b w:val="0"/>
          <w:bCs w:val="0"/>
        </w:rPr>
      </w:pPr>
      <w:r w:rsidRPr="0049049C">
        <w:rPr>
          <w:b w:val="0"/>
          <w:bCs w:val="0"/>
        </w:rPr>
        <w:t>1.2.5. Территория, прилегающая к НТО, должна соответствовать действующим правилам и нормативам, в том числе правилам благоустройства и (или) нормативам градостроительного проектирования, схеме размещения нестационарных торговых объектов поселения.</w:t>
      </w:r>
    </w:p>
    <w:p w:rsidR="0049049C" w:rsidRPr="0049049C" w:rsidRDefault="0049049C" w:rsidP="0049049C">
      <w:pPr>
        <w:pStyle w:val="a5"/>
        <w:jc w:val="both"/>
        <w:rPr>
          <w:b w:val="0"/>
          <w:bCs w:val="0"/>
        </w:rPr>
      </w:pPr>
      <w:r w:rsidRPr="0049049C">
        <w:rPr>
          <w:b w:val="0"/>
          <w:bCs w:val="0"/>
        </w:rPr>
        <w:t>1.2.6. Не допускается размещение НТО:</w:t>
      </w:r>
    </w:p>
    <w:p w:rsidR="0049049C" w:rsidRPr="0049049C" w:rsidRDefault="0049049C" w:rsidP="0049049C">
      <w:pPr>
        <w:pStyle w:val="a5"/>
        <w:jc w:val="both"/>
        <w:rPr>
          <w:b w:val="0"/>
          <w:bCs w:val="0"/>
        </w:rPr>
      </w:pPr>
      <w:r w:rsidRPr="0049049C">
        <w:rPr>
          <w:b w:val="0"/>
          <w:bCs w:val="0"/>
        </w:rPr>
        <w:t>- в местах, не включенных в схему размещения НТО;</w:t>
      </w:r>
    </w:p>
    <w:p w:rsidR="0049049C" w:rsidRPr="0049049C" w:rsidRDefault="0049049C" w:rsidP="0049049C">
      <w:pPr>
        <w:pStyle w:val="a5"/>
        <w:jc w:val="both"/>
        <w:rPr>
          <w:b w:val="0"/>
          <w:bCs w:val="0"/>
        </w:rPr>
      </w:pPr>
      <w:r w:rsidRPr="0049049C">
        <w:rPr>
          <w:b w:val="0"/>
          <w:bCs w:val="0"/>
        </w:rPr>
        <w:t>- в арках зданий, на газонах (без устройства специального настила), площадках (детских, для отдыха, спортивных), транспортных стоянках;</w:t>
      </w:r>
    </w:p>
    <w:p w:rsidR="0049049C" w:rsidRPr="0049049C" w:rsidRDefault="0049049C" w:rsidP="0049049C">
      <w:pPr>
        <w:pStyle w:val="a5"/>
        <w:jc w:val="both"/>
        <w:rPr>
          <w:b w:val="0"/>
          <w:bCs w:val="0"/>
        </w:rPr>
      </w:pPr>
      <w:r w:rsidRPr="0049049C">
        <w:rPr>
          <w:b w:val="0"/>
          <w:bCs w:val="0"/>
        </w:rPr>
        <w:t>- охранной зоне водопроводных, канализационных, электрических, кабельных сетей связи, трубопроводов, магистральных коллекторов и линий высоковольтных передач;</w:t>
      </w:r>
    </w:p>
    <w:p w:rsidR="0049049C" w:rsidRPr="0049049C" w:rsidRDefault="0049049C" w:rsidP="0049049C">
      <w:pPr>
        <w:pStyle w:val="a5"/>
        <w:jc w:val="both"/>
        <w:rPr>
          <w:b w:val="0"/>
          <w:bCs w:val="0"/>
        </w:rPr>
      </w:pPr>
      <w:r w:rsidRPr="0049049C">
        <w:rPr>
          <w:b w:val="0"/>
          <w:bCs w:val="0"/>
        </w:rPr>
        <w:t>- при отсутствии согласования размещения НТО с собственниками соответствующих сетей;</w:t>
      </w:r>
    </w:p>
    <w:p w:rsidR="0049049C" w:rsidRPr="0049049C" w:rsidRDefault="0049049C" w:rsidP="0049049C">
      <w:pPr>
        <w:pStyle w:val="a5"/>
        <w:jc w:val="both"/>
        <w:rPr>
          <w:b w:val="0"/>
          <w:bCs w:val="0"/>
        </w:rPr>
      </w:pPr>
      <w:r w:rsidRPr="0049049C">
        <w:rPr>
          <w:b w:val="0"/>
          <w:bCs w:val="0"/>
        </w:rPr>
        <w:t>- ближе 5 м от посадочных площадок пассажирского транспорта (за исключением сблокированных с остановочным павильоном), в пределах треугольников видимости;</w:t>
      </w:r>
    </w:p>
    <w:p w:rsidR="0049049C" w:rsidRPr="0049049C" w:rsidRDefault="0049049C" w:rsidP="0049049C">
      <w:pPr>
        <w:pStyle w:val="a5"/>
        <w:jc w:val="both"/>
        <w:rPr>
          <w:b w:val="0"/>
          <w:bCs w:val="0"/>
        </w:rPr>
      </w:pPr>
      <w:r w:rsidRPr="0049049C">
        <w:rPr>
          <w:b w:val="0"/>
          <w:bCs w:val="0"/>
        </w:rPr>
        <w:t>- на пешеходной части тротуаров и дорожек;</w:t>
      </w:r>
    </w:p>
    <w:p w:rsidR="0049049C" w:rsidRPr="0049049C" w:rsidRDefault="0049049C" w:rsidP="0049049C">
      <w:pPr>
        <w:pStyle w:val="a5"/>
        <w:jc w:val="both"/>
        <w:rPr>
          <w:b w:val="0"/>
          <w:bCs w:val="0"/>
        </w:rPr>
      </w:pPr>
      <w:r w:rsidRPr="0049049C">
        <w:rPr>
          <w:b w:val="0"/>
          <w:bCs w:val="0"/>
        </w:rPr>
        <w:t>- на расстоянии менее 25 м — от вентиляционных шахт и 15 м — от окон жилых помещений;</w:t>
      </w:r>
    </w:p>
    <w:p w:rsidR="0049049C" w:rsidRPr="0049049C" w:rsidRDefault="0049049C" w:rsidP="0049049C">
      <w:pPr>
        <w:pStyle w:val="a5"/>
        <w:jc w:val="both"/>
        <w:rPr>
          <w:b w:val="0"/>
          <w:bCs w:val="0"/>
        </w:rPr>
      </w:pPr>
      <w:r w:rsidRPr="0049049C">
        <w:rPr>
          <w:b w:val="0"/>
          <w:bCs w:val="0"/>
        </w:rPr>
        <w:t>- перед витринами торговых организаций;</w:t>
      </w:r>
    </w:p>
    <w:p w:rsidR="0049049C" w:rsidRPr="0049049C" w:rsidRDefault="0049049C" w:rsidP="0049049C">
      <w:pPr>
        <w:pStyle w:val="a5"/>
        <w:jc w:val="both"/>
        <w:rPr>
          <w:b w:val="0"/>
          <w:bCs w:val="0"/>
        </w:rPr>
      </w:pPr>
      <w:r w:rsidRPr="0049049C">
        <w:rPr>
          <w:b w:val="0"/>
          <w:bCs w:val="0"/>
        </w:rPr>
        <w:t>- на территории выделенных технических (охранных) зон;</w:t>
      </w:r>
    </w:p>
    <w:p w:rsidR="0049049C" w:rsidRPr="0049049C" w:rsidRDefault="0049049C" w:rsidP="0049049C">
      <w:pPr>
        <w:pStyle w:val="a5"/>
        <w:jc w:val="both"/>
        <w:rPr>
          <w:b w:val="0"/>
          <w:bCs w:val="0"/>
        </w:rPr>
      </w:pPr>
      <w:r w:rsidRPr="0049049C">
        <w:rPr>
          <w:b w:val="0"/>
          <w:bCs w:val="0"/>
        </w:rPr>
        <w:t>- под железнодорожными путепроводами и автомобильными эстакадами, мостами;</w:t>
      </w:r>
    </w:p>
    <w:p w:rsidR="0049049C" w:rsidRPr="0049049C" w:rsidRDefault="0049049C" w:rsidP="0049049C">
      <w:pPr>
        <w:pStyle w:val="a5"/>
        <w:jc w:val="both"/>
        <w:rPr>
          <w:b w:val="0"/>
          <w:bCs w:val="0"/>
        </w:rPr>
      </w:pPr>
      <w:r w:rsidRPr="0049049C">
        <w:rPr>
          <w:b w:val="0"/>
          <w:bCs w:val="0"/>
        </w:rPr>
        <w:t>- на расстоянии менее 25 м от мест сбора мусора и пищевых отходов, дворовых уборных, выгребных ям (за исключением НТО, в которых осуществляется торговля исключительно непродовольственными товарами);</w:t>
      </w:r>
    </w:p>
    <w:p w:rsidR="0049049C" w:rsidRPr="0049049C" w:rsidRDefault="0049049C" w:rsidP="0049049C">
      <w:pPr>
        <w:pStyle w:val="a5"/>
        <w:jc w:val="both"/>
        <w:rPr>
          <w:b w:val="0"/>
          <w:bCs w:val="0"/>
        </w:rPr>
      </w:pPr>
      <w:r w:rsidRPr="0049049C">
        <w:rPr>
          <w:b w:val="0"/>
          <w:bCs w:val="0"/>
        </w:rPr>
        <w:t xml:space="preserve">- в границах одного земельного участка на расстоянии менее 15 м от расположенного на нем объекта торгового, делового, офисного, социального назначения, в том </w:t>
      </w:r>
      <w:proofErr w:type="gramStart"/>
      <w:r w:rsidRPr="0049049C">
        <w:rPr>
          <w:b w:val="0"/>
          <w:bCs w:val="0"/>
        </w:rPr>
        <w:t>числе</w:t>
      </w:r>
      <w:proofErr w:type="gramEnd"/>
      <w:r w:rsidRPr="0049049C">
        <w:rPr>
          <w:b w:val="0"/>
          <w:bCs w:val="0"/>
        </w:rPr>
        <w:t xml:space="preserve"> строительство которого не завершено;</w:t>
      </w:r>
    </w:p>
    <w:p w:rsidR="0049049C" w:rsidRPr="0049049C" w:rsidRDefault="0049049C" w:rsidP="0049049C">
      <w:pPr>
        <w:pStyle w:val="a5"/>
        <w:jc w:val="both"/>
        <w:rPr>
          <w:b w:val="0"/>
          <w:bCs w:val="0"/>
        </w:rPr>
      </w:pPr>
      <w:r w:rsidRPr="0049049C">
        <w:rPr>
          <w:b w:val="0"/>
          <w:bCs w:val="0"/>
        </w:rPr>
        <w:t>- в случае если размещение НТО препятствует свободному подъезду пожарной, аварийно-спасательной техники или доступу к объектам инженерной инфраструктуры (объекты энергоснабжения и освещения, колодцы, краны, гидранты и т. д.);</w:t>
      </w:r>
    </w:p>
    <w:p w:rsidR="0049049C" w:rsidRPr="0049049C" w:rsidRDefault="0049049C" w:rsidP="0049049C">
      <w:pPr>
        <w:pStyle w:val="a5"/>
        <w:jc w:val="both"/>
        <w:rPr>
          <w:b w:val="0"/>
          <w:bCs w:val="0"/>
        </w:rPr>
      </w:pPr>
      <w:r w:rsidRPr="0049049C">
        <w:rPr>
          <w:b w:val="0"/>
          <w:bCs w:val="0"/>
        </w:rPr>
        <w:t>- с нарушением санитарных, градостроительных, противопожарных норм и правил благоустройства территорий муниципального образования.</w:t>
      </w:r>
    </w:p>
    <w:p w:rsidR="0049049C" w:rsidRPr="0049049C" w:rsidRDefault="0049049C" w:rsidP="0049049C">
      <w:pPr>
        <w:pStyle w:val="a5"/>
        <w:jc w:val="both"/>
        <w:rPr>
          <w:b w:val="0"/>
          <w:bCs w:val="0"/>
        </w:rPr>
      </w:pPr>
      <w:r w:rsidRPr="0049049C">
        <w:rPr>
          <w:b w:val="0"/>
          <w:bCs w:val="0"/>
        </w:rPr>
        <w:t>1.2.7. Рекомендуемые для территории города типы НТО</w:t>
      </w:r>
    </w:p>
    <w:p w:rsidR="0049049C" w:rsidRPr="0049049C" w:rsidRDefault="0049049C" w:rsidP="0049049C">
      <w:pPr>
        <w:pStyle w:val="a5"/>
        <w:jc w:val="both"/>
        <w:rPr>
          <w:b w:val="0"/>
          <w:bCs w:val="0"/>
        </w:rPr>
      </w:pPr>
      <w:r w:rsidRPr="0049049C">
        <w:rPr>
          <w:b w:val="0"/>
          <w:bCs w:val="0"/>
        </w:rPr>
        <w:t>см. главу 4.</w:t>
      </w:r>
    </w:p>
    <w:p w:rsidR="0049049C" w:rsidRPr="0049049C" w:rsidRDefault="0049049C" w:rsidP="0049049C">
      <w:pPr>
        <w:pStyle w:val="a5"/>
        <w:jc w:val="both"/>
        <w:rPr>
          <w:b w:val="0"/>
          <w:bCs w:val="0"/>
        </w:rPr>
      </w:pPr>
      <w:r w:rsidRPr="0049049C">
        <w:rPr>
          <w:b w:val="0"/>
          <w:bCs w:val="0"/>
        </w:rPr>
        <w:t>1.3. Мощение и иные покрытия, а также озеленение в пределах одного элемента улично-дорожной сети выполняются в едином стиле.</w:t>
      </w:r>
    </w:p>
    <w:p w:rsidR="0049049C" w:rsidRPr="0049049C" w:rsidRDefault="0049049C" w:rsidP="0049049C">
      <w:pPr>
        <w:pStyle w:val="a5"/>
        <w:jc w:val="both"/>
        <w:rPr>
          <w:b w:val="0"/>
          <w:bCs w:val="0"/>
        </w:rPr>
      </w:pPr>
      <w:r w:rsidRPr="0049049C">
        <w:rPr>
          <w:b w:val="0"/>
          <w:bCs w:val="0"/>
        </w:rPr>
        <w:t>1.3.1. На территории парков, скверов, спортивных и детских площадок озеленение, мощение и иные покрытия устанавливаются по типу и виду, указанному в проекте благоустройства территорий.</w:t>
      </w:r>
    </w:p>
    <w:p w:rsidR="00120F1A" w:rsidRPr="00B97DB0" w:rsidRDefault="00120F1A" w:rsidP="008B35C6">
      <w:pPr>
        <w:pStyle w:val="a5"/>
        <w:jc w:val="right"/>
        <w:rPr>
          <w:b w:val="0"/>
          <w:bCs w:val="0"/>
          <w:sz w:val="28"/>
          <w:szCs w:val="28"/>
        </w:rPr>
      </w:pPr>
    </w:p>
    <w:sectPr w:rsidR="00120F1A" w:rsidRPr="00B97DB0" w:rsidSect="00F82B32">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B3633"/>
    <w:multiLevelType w:val="multilevel"/>
    <w:tmpl w:val="F3546B7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096F0899"/>
    <w:multiLevelType w:val="hybridMultilevel"/>
    <w:tmpl w:val="EB1E9AA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0DEA0548"/>
    <w:multiLevelType w:val="hybridMultilevel"/>
    <w:tmpl w:val="0BC87AFA"/>
    <w:lvl w:ilvl="0" w:tplc="04190011">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1A4734E"/>
    <w:multiLevelType w:val="hybridMultilevel"/>
    <w:tmpl w:val="8F9CD3CC"/>
    <w:lvl w:ilvl="0" w:tplc="819CB0F8">
      <w:start w:val="1"/>
      <w:numFmt w:val="decimal"/>
      <w:lvlText w:val="%1."/>
      <w:lvlJc w:val="left"/>
      <w:pPr>
        <w:ind w:left="1065" w:hanging="360"/>
      </w:pPr>
      <w:rPr>
        <w:rFonts w:hint="default"/>
      </w:rPr>
    </w:lvl>
    <w:lvl w:ilvl="1" w:tplc="04190019">
      <w:start w:val="1"/>
      <w:numFmt w:val="lowerLetter"/>
      <w:lvlText w:val="%2."/>
      <w:lvlJc w:val="left"/>
      <w:pPr>
        <w:ind w:left="1785" w:hanging="360"/>
      </w:pPr>
    </w:lvl>
    <w:lvl w:ilvl="2" w:tplc="0419001B">
      <w:start w:val="1"/>
      <w:numFmt w:val="lowerRoman"/>
      <w:lvlText w:val="%3."/>
      <w:lvlJc w:val="right"/>
      <w:pPr>
        <w:ind w:left="2505" w:hanging="180"/>
      </w:pPr>
    </w:lvl>
    <w:lvl w:ilvl="3" w:tplc="0419000F">
      <w:start w:val="1"/>
      <w:numFmt w:val="decimal"/>
      <w:lvlText w:val="%4."/>
      <w:lvlJc w:val="left"/>
      <w:pPr>
        <w:ind w:left="3225" w:hanging="360"/>
      </w:pPr>
    </w:lvl>
    <w:lvl w:ilvl="4" w:tplc="04190019">
      <w:start w:val="1"/>
      <w:numFmt w:val="lowerLetter"/>
      <w:lvlText w:val="%5."/>
      <w:lvlJc w:val="left"/>
      <w:pPr>
        <w:ind w:left="3945" w:hanging="360"/>
      </w:pPr>
    </w:lvl>
    <w:lvl w:ilvl="5" w:tplc="0419001B">
      <w:start w:val="1"/>
      <w:numFmt w:val="lowerRoman"/>
      <w:lvlText w:val="%6."/>
      <w:lvlJc w:val="right"/>
      <w:pPr>
        <w:ind w:left="4665" w:hanging="180"/>
      </w:pPr>
    </w:lvl>
    <w:lvl w:ilvl="6" w:tplc="0419000F">
      <w:start w:val="1"/>
      <w:numFmt w:val="decimal"/>
      <w:lvlText w:val="%7."/>
      <w:lvlJc w:val="left"/>
      <w:pPr>
        <w:ind w:left="5385" w:hanging="360"/>
      </w:pPr>
    </w:lvl>
    <w:lvl w:ilvl="7" w:tplc="04190019">
      <w:start w:val="1"/>
      <w:numFmt w:val="lowerLetter"/>
      <w:lvlText w:val="%8."/>
      <w:lvlJc w:val="left"/>
      <w:pPr>
        <w:ind w:left="6105" w:hanging="360"/>
      </w:pPr>
    </w:lvl>
    <w:lvl w:ilvl="8" w:tplc="0419001B">
      <w:start w:val="1"/>
      <w:numFmt w:val="lowerRoman"/>
      <w:lvlText w:val="%9."/>
      <w:lvlJc w:val="right"/>
      <w:pPr>
        <w:ind w:left="6825" w:hanging="180"/>
      </w:pPr>
    </w:lvl>
  </w:abstractNum>
  <w:abstractNum w:abstractNumId="4">
    <w:nsid w:val="1A07232E"/>
    <w:multiLevelType w:val="hybridMultilevel"/>
    <w:tmpl w:val="C1F6900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1A1D1041"/>
    <w:multiLevelType w:val="multilevel"/>
    <w:tmpl w:val="8890A186"/>
    <w:lvl w:ilvl="0">
      <w:start w:val="1"/>
      <w:numFmt w:val="decimal"/>
      <w:lvlText w:val="%1."/>
      <w:lvlJc w:val="left"/>
      <w:pPr>
        <w:ind w:left="502" w:hanging="360"/>
      </w:pPr>
    </w:lvl>
    <w:lvl w:ilvl="1">
      <w:start w:val="1"/>
      <w:numFmt w:val="decimal"/>
      <w:lvlText w:val="%1.%2."/>
      <w:lvlJc w:val="left"/>
      <w:pPr>
        <w:ind w:left="862" w:hanging="720"/>
      </w:pPr>
    </w:lvl>
    <w:lvl w:ilvl="2">
      <w:start w:val="1"/>
      <w:numFmt w:val="decimal"/>
      <w:lvlText w:val="%1.%2.%3."/>
      <w:lvlJc w:val="left"/>
      <w:pPr>
        <w:ind w:left="862" w:hanging="720"/>
      </w:pPr>
    </w:lvl>
    <w:lvl w:ilvl="3">
      <w:start w:val="1"/>
      <w:numFmt w:val="decimal"/>
      <w:lvlText w:val="%1.%2.%3.%4."/>
      <w:lvlJc w:val="left"/>
      <w:pPr>
        <w:ind w:left="1222" w:hanging="1080"/>
      </w:pPr>
    </w:lvl>
    <w:lvl w:ilvl="4">
      <w:start w:val="1"/>
      <w:numFmt w:val="decimal"/>
      <w:lvlText w:val="%1.%2.%3.%4.%5."/>
      <w:lvlJc w:val="left"/>
      <w:pPr>
        <w:ind w:left="1222" w:hanging="1080"/>
      </w:pPr>
    </w:lvl>
    <w:lvl w:ilvl="5">
      <w:start w:val="1"/>
      <w:numFmt w:val="decimal"/>
      <w:lvlText w:val="%1.%2.%3.%4.%5.%6."/>
      <w:lvlJc w:val="left"/>
      <w:pPr>
        <w:ind w:left="1582" w:hanging="1440"/>
      </w:pPr>
    </w:lvl>
    <w:lvl w:ilvl="6">
      <w:start w:val="1"/>
      <w:numFmt w:val="decimal"/>
      <w:lvlText w:val="%1.%2.%3.%4.%5.%6.%7."/>
      <w:lvlJc w:val="left"/>
      <w:pPr>
        <w:ind w:left="1942" w:hanging="1800"/>
      </w:pPr>
    </w:lvl>
    <w:lvl w:ilvl="7">
      <w:start w:val="1"/>
      <w:numFmt w:val="decimal"/>
      <w:lvlText w:val="%1.%2.%3.%4.%5.%6.%7.%8."/>
      <w:lvlJc w:val="left"/>
      <w:pPr>
        <w:ind w:left="1942" w:hanging="1800"/>
      </w:pPr>
    </w:lvl>
    <w:lvl w:ilvl="8">
      <w:start w:val="1"/>
      <w:numFmt w:val="decimal"/>
      <w:lvlText w:val="%1.%2.%3.%4.%5.%6.%7.%8.%9."/>
      <w:lvlJc w:val="left"/>
      <w:pPr>
        <w:ind w:left="2302" w:hanging="2160"/>
      </w:pPr>
    </w:lvl>
  </w:abstractNum>
  <w:abstractNum w:abstractNumId="6">
    <w:nsid w:val="24C0212F"/>
    <w:multiLevelType w:val="hybridMultilevel"/>
    <w:tmpl w:val="8D5A427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26BD59CD"/>
    <w:multiLevelType w:val="hybridMultilevel"/>
    <w:tmpl w:val="9CD63C0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26D86085"/>
    <w:multiLevelType w:val="hybridMultilevel"/>
    <w:tmpl w:val="252EB32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27F7730E"/>
    <w:multiLevelType w:val="singleLevel"/>
    <w:tmpl w:val="44783B06"/>
    <w:lvl w:ilvl="0">
      <w:start w:val="5"/>
      <w:numFmt w:val="bullet"/>
      <w:lvlText w:val="-"/>
      <w:lvlJc w:val="left"/>
      <w:pPr>
        <w:tabs>
          <w:tab w:val="num" w:pos="1069"/>
        </w:tabs>
        <w:ind w:left="1069" w:hanging="360"/>
      </w:pPr>
      <w:rPr>
        <w:rFonts w:hint="default"/>
      </w:rPr>
    </w:lvl>
  </w:abstractNum>
  <w:abstractNum w:abstractNumId="10">
    <w:nsid w:val="2D221B88"/>
    <w:multiLevelType w:val="multilevel"/>
    <w:tmpl w:val="AF980586"/>
    <w:lvl w:ilvl="0">
      <w:start w:val="1"/>
      <w:numFmt w:val="decimal"/>
      <w:lvlText w:val="%1."/>
      <w:lvlJc w:val="left"/>
      <w:pPr>
        <w:ind w:left="720" w:hanging="360"/>
      </w:pPr>
    </w:lvl>
    <w:lvl w:ilvl="1">
      <w:start w:val="1"/>
      <w:numFmt w:val="decimal"/>
      <w:lvlText w:val="%1.%2."/>
      <w:lvlJc w:val="left"/>
      <w:pPr>
        <w:ind w:left="1080" w:hanging="720"/>
      </w:p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2160" w:hanging="1800"/>
      </w:pPr>
    </w:lvl>
    <w:lvl w:ilvl="7">
      <w:start w:val="1"/>
      <w:numFmt w:val="decimal"/>
      <w:lvlText w:val="%1.%2.%3.%4.%5.%6.%7.%8."/>
      <w:lvlJc w:val="left"/>
      <w:pPr>
        <w:ind w:left="2160" w:hanging="1800"/>
      </w:pPr>
    </w:lvl>
    <w:lvl w:ilvl="8">
      <w:start w:val="1"/>
      <w:numFmt w:val="decimal"/>
      <w:lvlText w:val="%1.%2.%3.%4.%5.%6.%7.%8.%9."/>
      <w:lvlJc w:val="left"/>
      <w:pPr>
        <w:ind w:left="2520" w:hanging="2160"/>
      </w:pPr>
    </w:lvl>
  </w:abstractNum>
  <w:abstractNum w:abstractNumId="11">
    <w:nsid w:val="2DDF044C"/>
    <w:multiLevelType w:val="hybridMultilevel"/>
    <w:tmpl w:val="1430D19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2E762DF8"/>
    <w:multiLevelType w:val="hybridMultilevel"/>
    <w:tmpl w:val="7F5E9CE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2F3114EC"/>
    <w:multiLevelType w:val="hybridMultilevel"/>
    <w:tmpl w:val="CB564C12"/>
    <w:lvl w:ilvl="0" w:tplc="04190001">
      <w:start w:val="1"/>
      <w:numFmt w:val="bullet"/>
      <w:lvlText w:val=""/>
      <w:lvlJc w:val="left"/>
      <w:pPr>
        <w:tabs>
          <w:tab w:val="num" w:pos="862"/>
        </w:tabs>
        <w:ind w:left="862" w:hanging="360"/>
      </w:pPr>
      <w:rPr>
        <w:rFonts w:ascii="Symbol" w:hAnsi="Symbol" w:hint="default"/>
      </w:rPr>
    </w:lvl>
    <w:lvl w:ilvl="1" w:tplc="04190003" w:tentative="1">
      <w:start w:val="1"/>
      <w:numFmt w:val="bullet"/>
      <w:lvlText w:val="o"/>
      <w:lvlJc w:val="left"/>
      <w:pPr>
        <w:tabs>
          <w:tab w:val="num" w:pos="1582"/>
        </w:tabs>
        <w:ind w:left="1582" w:hanging="360"/>
      </w:pPr>
      <w:rPr>
        <w:rFonts w:ascii="Courier New" w:hAnsi="Courier New" w:cs="Courier New" w:hint="default"/>
      </w:rPr>
    </w:lvl>
    <w:lvl w:ilvl="2" w:tplc="04190005" w:tentative="1">
      <w:start w:val="1"/>
      <w:numFmt w:val="bullet"/>
      <w:lvlText w:val=""/>
      <w:lvlJc w:val="left"/>
      <w:pPr>
        <w:tabs>
          <w:tab w:val="num" w:pos="2302"/>
        </w:tabs>
        <w:ind w:left="2302" w:hanging="360"/>
      </w:pPr>
      <w:rPr>
        <w:rFonts w:ascii="Wingdings" w:hAnsi="Wingdings" w:hint="default"/>
      </w:rPr>
    </w:lvl>
    <w:lvl w:ilvl="3" w:tplc="04190001" w:tentative="1">
      <w:start w:val="1"/>
      <w:numFmt w:val="bullet"/>
      <w:lvlText w:val=""/>
      <w:lvlJc w:val="left"/>
      <w:pPr>
        <w:tabs>
          <w:tab w:val="num" w:pos="3022"/>
        </w:tabs>
        <w:ind w:left="3022" w:hanging="360"/>
      </w:pPr>
      <w:rPr>
        <w:rFonts w:ascii="Symbol" w:hAnsi="Symbol" w:hint="default"/>
      </w:rPr>
    </w:lvl>
    <w:lvl w:ilvl="4" w:tplc="04190003" w:tentative="1">
      <w:start w:val="1"/>
      <w:numFmt w:val="bullet"/>
      <w:lvlText w:val="o"/>
      <w:lvlJc w:val="left"/>
      <w:pPr>
        <w:tabs>
          <w:tab w:val="num" w:pos="3742"/>
        </w:tabs>
        <w:ind w:left="3742" w:hanging="360"/>
      </w:pPr>
      <w:rPr>
        <w:rFonts w:ascii="Courier New" w:hAnsi="Courier New" w:cs="Courier New" w:hint="default"/>
      </w:rPr>
    </w:lvl>
    <w:lvl w:ilvl="5" w:tplc="04190005" w:tentative="1">
      <w:start w:val="1"/>
      <w:numFmt w:val="bullet"/>
      <w:lvlText w:val=""/>
      <w:lvlJc w:val="left"/>
      <w:pPr>
        <w:tabs>
          <w:tab w:val="num" w:pos="4462"/>
        </w:tabs>
        <w:ind w:left="4462" w:hanging="360"/>
      </w:pPr>
      <w:rPr>
        <w:rFonts w:ascii="Wingdings" w:hAnsi="Wingdings" w:hint="default"/>
      </w:rPr>
    </w:lvl>
    <w:lvl w:ilvl="6" w:tplc="04190001" w:tentative="1">
      <w:start w:val="1"/>
      <w:numFmt w:val="bullet"/>
      <w:lvlText w:val=""/>
      <w:lvlJc w:val="left"/>
      <w:pPr>
        <w:tabs>
          <w:tab w:val="num" w:pos="5182"/>
        </w:tabs>
        <w:ind w:left="5182" w:hanging="360"/>
      </w:pPr>
      <w:rPr>
        <w:rFonts w:ascii="Symbol" w:hAnsi="Symbol" w:hint="default"/>
      </w:rPr>
    </w:lvl>
    <w:lvl w:ilvl="7" w:tplc="04190003" w:tentative="1">
      <w:start w:val="1"/>
      <w:numFmt w:val="bullet"/>
      <w:lvlText w:val="o"/>
      <w:lvlJc w:val="left"/>
      <w:pPr>
        <w:tabs>
          <w:tab w:val="num" w:pos="5902"/>
        </w:tabs>
        <w:ind w:left="5902" w:hanging="360"/>
      </w:pPr>
      <w:rPr>
        <w:rFonts w:ascii="Courier New" w:hAnsi="Courier New" w:cs="Courier New" w:hint="default"/>
      </w:rPr>
    </w:lvl>
    <w:lvl w:ilvl="8" w:tplc="04190005" w:tentative="1">
      <w:start w:val="1"/>
      <w:numFmt w:val="bullet"/>
      <w:lvlText w:val=""/>
      <w:lvlJc w:val="left"/>
      <w:pPr>
        <w:tabs>
          <w:tab w:val="num" w:pos="6622"/>
        </w:tabs>
        <w:ind w:left="6622" w:hanging="360"/>
      </w:pPr>
      <w:rPr>
        <w:rFonts w:ascii="Wingdings" w:hAnsi="Wingdings" w:hint="default"/>
      </w:rPr>
    </w:lvl>
  </w:abstractNum>
  <w:abstractNum w:abstractNumId="14">
    <w:nsid w:val="34ED2840"/>
    <w:multiLevelType w:val="hybridMultilevel"/>
    <w:tmpl w:val="C088B968"/>
    <w:lvl w:ilvl="0" w:tplc="6234BF5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5">
    <w:nsid w:val="3DB747C4"/>
    <w:multiLevelType w:val="hybridMultilevel"/>
    <w:tmpl w:val="FFF6465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477A4CB3"/>
    <w:multiLevelType w:val="hybridMultilevel"/>
    <w:tmpl w:val="83D64FD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47F70C5E"/>
    <w:multiLevelType w:val="hybridMultilevel"/>
    <w:tmpl w:val="3188781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50341478"/>
    <w:multiLevelType w:val="hybridMultilevel"/>
    <w:tmpl w:val="CCAEB67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51963BBC"/>
    <w:multiLevelType w:val="hybridMultilevel"/>
    <w:tmpl w:val="74123AC0"/>
    <w:lvl w:ilvl="0" w:tplc="3C8E789C">
      <w:start w:val="3"/>
      <w:numFmt w:val="decimal"/>
      <w:lvlText w:val="%1."/>
      <w:lvlJc w:val="left"/>
      <w:pPr>
        <w:ind w:left="1065" w:hanging="360"/>
      </w:pPr>
      <w:rPr>
        <w:rFonts w:hint="default"/>
        <w:b w:val="0"/>
        <w:color w:val="auto"/>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20">
    <w:nsid w:val="553638D9"/>
    <w:multiLevelType w:val="hybridMultilevel"/>
    <w:tmpl w:val="182CC3DE"/>
    <w:lvl w:ilvl="0" w:tplc="04190001">
      <w:start w:val="1"/>
      <w:numFmt w:val="bullet"/>
      <w:lvlText w:val=""/>
      <w:lvlJc w:val="left"/>
      <w:pPr>
        <w:tabs>
          <w:tab w:val="num" w:pos="862"/>
        </w:tabs>
        <w:ind w:left="862" w:hanging="360"/>
      </w:pPr>
      <w:rPr>
        <w:rFonts w:ascii="Symbol" w:hAnsi="Symbol" w:hint="default"/>
      </w:rPr>
    </w:lvl>
    <w:lvl w:ilvl="1" w:tplc="04190003" w:tentative="1">
      <w:start w:val="1"/>
      <w:numFmt w:val="bullet"/>
      <w:lvlText w:val="o"/>
      <w:lvlJc w:val="left"/>
      <w:pPr>
        <w:tabs>
          <w:tab w:val="num" w:pos="1582"/>
        </w:tabs>
        <w:ind w:left="1582" w:hanging="360"/>
      </w:pPr>
      <w:rPr>
        <w:rFonts w:ascii="Courier New" w:hAnsi="Courier New" w:cs="Courier New" w:hint="default"/>
      </w:rPr>
    </w:lvl>
    <w:lvl w:ilvl="2" w:tplc="04190005" w:tentative="1">
      <w:start w:val="1"/>
      <w:numFmt w:val="bullet"/>
      <w:lvlText w:val=""/>
      <w:lvlJc w:val="left"/>
      <w:pPr>
        <w:tabs>
          <w:tab w:val="num" w:pos="2302"/>
        </w:tabs>
        <w:ind w:left="2302" w:hanging="360"/>
      </w:pPr>
      <w:rPr>
        <w:rFonts w:ascii="Wingdings" w:hAnsi="Wingdings" w:hint="default"/>
      </w:rPr>
    </w:lvl>
    <w:lvl w:ilvl="3" w:tplc="04190001" w:tentative="1">
      <w:start w:val="1"/>
      <w:numFmt w:val="bullet"/>
      <w:lvlText w:val=""/>
      <w:lvlJc w:val="left"/>
      <w:pPr>
        <w:tabs>
          <w:tab w:val="num" w:pos="3022"/>
        </w:tabs>
        <w:ind w:left="3022" w:hanging="360"/>
      </w:pPr>
      <w:rPr>
        <w:rFonts w:ascii="Symbol" w:hAnsi="Symbol" w:hint="default"/>
      </w:rPr>
    </w:lvl>
    <w:lvl w:ilvl="4" w:tplc="04190003" w:tentative="1">
      <w:start w:val="1"/>
      <w:numFmt w:val="bullet"/>
      <w:lvlText w:val="o"/>
      <w:lvlJc w:val="left"/>
      <w:pPr>
        <w:tabs>
          <w:tab w:val="num" w:pos="3742"/>
        </w:tabs>
        <w:ind w:left="3742" w:hanging="360"/>
      </w:pPr>
      <w:rPr>
        <w:rFonts w:ascii="Courier New" w:hAnsi="Courier New" w:cs="Courier New" w:hint="default"/>
      </w:rPr>
    </w:lvl>
    <w:lvl w:ilvl="5" w:tplc="04190005" w:tentative="1">
      <w:start w:val="1"/>
      <w:numFmt w:val="bullet"/>
      <w:lvlText w:val=""/>
      <w:lvlJc w:val="left"/>
      <w:pPr>
        <w:tabs>
          <w:tab w:val="num" w:pos="4462"/>
        </w:tabs>
        <w:ind w:left="4462" w:hanging="360"/>
      </w:pPr>
      <w:rPr>
        <w:rFonts w:ascii="Wingdings" w:hAnsi="Wingdings" w:hint="default"/>
      </w:rPr>
    </w:lvl>
    <w:lvl w:ilvl="6" w:tplc="04190001" w:tentative="1">
      <w:start w:val="1"/>
      <w:numFmt w:val="bullet"/>
      <w:lvlText w:val=""/>
      <w:lvlJc w:val="left"/>
      <w:pPr>
        <w:tabs>
          <w:tab w:val="num" w:pos="5182"/>
        </w:tabs>
        <w:ind w:left="5182" w:hanging="360"/>
      </w:pPr>
      <w:rPr>
        <w:rFonts w:ascii="Symbol" w:hAnsi="Symbol" w:hint="default"/>
      </w:rPr>
    </w:lvl>
    <w:lvl w:ilvl="7" w:tplc="04190003" w:tentative="1">
      <w:start w:val="1"/>
      <w:numFmt w:val="bullet"/>
      <w:lvlText w:val="o"/>
      <w:lvlJc w:val="left"/>
      <w:pPr>
        <w:tabs>
          <w:tab w:val="num" w:pos="5902"/>
        </w:tabs>
        <w:ind w:left="5902" w:hanging="360"/>
      </w:pPr>
      <w:rPr>
        <w:rFonts w:ascii="Courier New" w:hAnsi="Courier New" w:cs="Courier New" w:hint="default"/>
      </w:rPr>
    </w:lvl>
    <w:lvl w:ilvl="8" w:tplc="04190005" w:tentative="1">
      <w:start w:val="1"/>
      <w:numFmt w:val="bullet"/>
      <w:lvlText w:val=""/>
      <w:lvlJc w:val="left"/>
      <w:pPr>
        <w:tabs>
          <w:tab w:val="num" w:pos="6622"/>
        </w:tabs>
        <w:ind w:left="6622" w:hanging="360"/>
      </w:pPr>
      <w:rPr>
        <w:rFonts w:ascii="Wingdings" w:hAnsi="Wingdings" w:hint="default"/>
      </w:rPr>
    </w:lvl>
  </w:abstractNum>
  <w:abstractNum w:abstractNumId="21">
    <w:nsid w:val="5B7261F5"/>
    <w:multiLevelType w:val="hybridMultilevel"/>
    <w:tmpl w:val="6072860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E053028"/>
    <w:multiLevelType w:val="hybridMultilevel"/>
    <w:tmpl w:val="7CBA4ED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5E0E767D"/>
    <w:multiLevelType w:val="hybridMultilevel"/>
    <w:tmpl w:val="C80C100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5E6E6464"/>
    <w:multiLevelType w:val="hybridMultilevel"/>
    <w:tmpl w:val="2540884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nsid w:val="60584BB2"/>
    <w:multiLevelType w:val="multilevel"/>
    <w:tmpl w:val="58A2D578"/>
    <w:lvl w:ilvl="0">
      <w:start w:val="1"/>
      <w:numFmt w:val="decimal"/>
      <w:lvlText w:val="%1."/>
      <w:lvlJc w:val="left"/>
      <w:pPr>
        <w:ind w:left="1070" w:hanging="360"/>
      </w:pPr>
      <w:rPr>
        <w:color w:val="auto"/>
      </w:rPr>
    </w:lvl>
    <w:lvl w:ilvl="1">
      <w:start w:val="1"/>
      <w:numFmt w:val="decimal"/>
      <w:isLgl/>
      <w:lvlText w:val="%2."/>
      <w:lvlJc w:val="left"/>
      <w:pPr>
        <w:ind w:left="1080" w:hanging="720"/>
      </w:pPr>
      <w:rPr>
        <w:rFonts w:ascii="Times New Roman" w:eastAsia="Times New Roman" w:hAnsi="Times New Roman"/>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800" w:hanging="1440"/>
      </w:pPr>
      <w:rPr>
        <w:rFonts w:hint="default"/>
        <w:color w:val="auto"/>
      </w:rPr>
    </w:lvl>
    <w:lvl w:ilvl="6">
      <w:start w:val="1"/>
      <w:numFmt w:val="decimal"/>
      <w:isLgl/>
      <w:lvlText w:val="%1.%2.%3.%4.%5.%6.%7."/>
      <w:lvlJc w:val="left"/>
      <w:pPr>
        <w:ind w:left="2160" w:hanging="1800"/>
      </w:pPr>
      <w:rPr>
        <w:rFonts w:hint="default"/>
        <w:color w:val="auto"/>
      </w:rPr>
    </w:lvl>
    <w:lvl w:ilvl="7">
      <w:start w:val="1"/>
      <w:numFmt w:val="decimal"/>
      <w:isLgl/>
      <w:lvlText w:val="%1.%2.%3.%4.%5.%6.%7.%8."/>
      <w:lvlJc w:val="left"/>
      <w:pPr>
        <w:ind w:left="2160" w:hanging="1800"/>
      </w:pPr>
      <w:rPr>
        <w:rFonts w:hint="default"/>
        <w:color w:val="auto"/>
      </w:rPr>
    </w:lvl>
    <w:lvl w:ilvl="8">
      <w:start w:val="1"/>
      <w:numFmt w:val="decimal"/>
      <w:isLgl/>
      <w:lvlText w:val="%1.%2.%3.%4.%5.%6.%7.%8.%9."/>
      <w:lvlJc w:val="left"/>
      <w:pPr>
        <w:ind w:left="2520" w:hanging="2160"/>
      </w:pPr>
      <w:rPr>
        <w:rFonts w:hint="default"/>
        <w:color w:val="auto"/>
      </w:rPr>
    </w:lvl>
  </w:abstractNum>
  <w:abstractNum w:abstractNumId="26">
    <w:nsid w:val="60735D32"/>
    <w:multiLevelType w:val="hybridMultilevel"/>
    <w:tmpl w:val="10A6F39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612517EB"/>
    <w:multiLevelType w:val="hybridMultilevel"/>
    <w:tmpl w:val="888CD29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nsid w:val="621E59E1"/>
    <w:multiLevelType w:val="hybridMultilevel"/>
    <w:tmpl w:val="C1AEBD1C"/>
    <w:lvl w:ilvl="0" w:tplc="6234BF50">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9">
    <w:nsid w:val="6657767C"/>
    <w:multiLevelType w:val="hybridMultilevel"/>
    <w:tmpl w:val="8CF2CA86"/>
    <w:lvl w:ilvl="0" w:tplc="6234BF50">
      <w:start w:val="1"/>
      <w:numFmt w:val="bullet"/>
      <w:lvlText w:val=""/>
      <w:lvlJc w:val="left"/>
      <w:pPr>
        <w:ind w:left="14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783E375C"/>
    <w:multiLevelType w:val="hybridMultilevel"/>
    <w:tmpl w:val="0AD6371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nsid w:val="784C5962"/>
    <w:multiLevelType w:val="hybridMultilevel"/>
    <w:tmpl w:val="817CD05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793657CB"/>
    <w:multiLevelType w:val="multilevel"/>
    <w:tmpl w:val="B82AD458"/>
    <w:lvl w:ilvl="0">
      <w:start w:val="1"/>
      <w:numFmt w:val="decimal"/>
      <w:lvlText w:val="%1"/>
      <w:lvlJc w:val="left"/>
      <w:pPr>
        <w:ind w:left="435" w:hanging="435"/>
      </w:pPr>
      <w:rPr>
        <w:rFonts w:hint="default"/>
      </w:rPr>
    </w:lvl>
    <w:lvl w:ilvl="1">
      <w:start w:val="1"/>
      <w:numFmt w:val="decimal"/>
      <w:lvlText w:val="%1.%2"/>
      <w:lvlJc w:val="left"/>
      <w:pPr>
        <w:ind w:left="1140" w:hanging="435"/>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33">
    <w:nsid w:val="7AC82D86"/>
    <w:multiLevelType w:val="hybridMultilevel"/>
    <w:tmpl w:val="6848F71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4">
    <w:nsid w:val="7F8C7F5B"/>
    <w:multiLevelType w:val="hybridMultilevel"/>
    <w:tmpl w:val="22C2C66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32"/>
  </w:num>
  <w:num w:numId="3">
    <w:abstractNumId w:val="19"/>
  </w:num>
  <w:num w:numId="4">
    <w:abstractNumId w:val="25"/>
  </w:num>
  <w:num w:numId="5">
    <w:abstractNumId w:val="9"/>
  </w:num>
  <w:num w:numId="6">
    <w:abstractNumId w:val="24"/>
  </w:num>
  <w:num w:numId="7">
    <w:abstractNumId w:val="1"/>
  </w:num>
  <w:num w:numId="8">
    <w:abstractNumId w:val="17"/>
  </w:num>
  <w:num w:numId="9">
    <w:abstractNumId w:val="26"/>
  </w:num>
  <w:num w:numId="10">
    <w:abstractNumId w:val="11"/>
  </w:num>
  <w:num w:numId="11">
    <w:abstractNumId w:val="6"/>
  </w:num>
  <w:num w:numId="12">
    <w:abstractNumId w:val="34"/>
  </w:num>
  <w:num w:numId="13">
    <w:abstractNumId w:val="22"/>
  </w:num>
  <w:num w:numId="14">
    <w:abstractNumId w:val="8"/>
  </w:num>
  <w:num w:numId="15">
    <w:abstractNumId w:val="23"/>
  </w:num>
  <w:num w:numId="16">
    <w:abstractNumId w:val="4"/>
  </w:num>
  <w:num w:numId="17">
    <w:abstractNumId w:val="13"/>
  </w:num>
  <w:num w:numId="18">
    <w:abstractNumId w:val="20"/>
  </w:num>
  <w:num w:numId="19">
    <w:abstractNumId w:val="30"/>
  </w:num>
  <w:num w:numId="20">
    <w:abstractNumId w:val="18"/>
  </w:num>
  <w:num w:numId="21">
    <w:abstractNumId w:val="15"/>
  </w:num>
  <w:num w:numId="22">
    <w:abstractNumId w:val="31"/>
  </w:num>
  <w:num w:numId="23">
    <w:abstractNumId w:val="7"/>
  </w:num>
  <w:num w:numId="24">
    <w:abstractNumId w:val="33"/>
  </w:num>
  <w:num w:numId="25">
    <w:abstractNumId w:val="27"/>
  </w:num>
  <w:num w:numId="26">
    <w:abstractNumId w:val="12"/>
  </w:num>
  <w:num w:numId="27">
    <w:abstractNumId w:val="16"/>
  </w:num>
  <w:num w:numId="28">
    <w:abstractNumId w:val="21"/>
  </w:num>
  <w:num w:numId="29">
    <w:abstractNumId w:val="2"/>
  </w:num>
  <w:num w:numId="30">
    <w:abstractNumId w:val="29"/>
  </w:num>
  <w:num w:numId="31">
    <w:abstractNumId w:val="14"/>
  </w:num>
  <w:num w:numId="32">
    <w:abstractNumId w:val="28"/>
  </w:num>
  <w:num w:numId="3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grammar="clean"/>
  <w:defaultTabStop w:val="708"/>
  <w:doNotHyphenateCaps/>
  <w:characterSpacingControl w:val="doNotCompress"/>
  <w:doNotValidateAgainstSchema/>
  <w:doNotDemarcateInvalidXml/>
  <w:compat/>
  <w:rsids>
    <w:rsidRoot w:val="005F6F9C"/>
    <w:rsid w:val="00004569"/>
    <w:rsid w:val="000479D4"/>
    <w:rsid w:val="000A2282"/>
    <w:rsid w:val="000A3BE6"/>
    <w:rsid w:val="000B09E1"/>
    <w:rsid w:val="000D29C7"/>
    <w:rsid w:val="001004F7"/>
    <w:rsid w:val="0010396B"/>
    <w:rsid w:val="00120F1A"/>
    <w:rsid w:val="00185741"/>
    <w:rsid w:val="001A6936"/>
    <w:rsid w:val="001C6A3D"/>
    <w:rsid w:val="00232E96"/>
    <w:rsid w:val="002C4586"/>
    <w:rsid w:val="003167DF"/>
    <w:rsid w:val="00360AB1"/>
    <w:rsid w:val="004813E1"/>
    <w:rsid w:val="0049049C"/>
    <w:rsid w:val="004C5E58"/>
    <w:rsid w:val="004F4E56"/>
    <w:rsid w:val="005B0825"/>
    <w:rsid w:val="005E3498"/>
    <w:rsid w:val="005F6F9C"/>
    <w:rsid w:val="00650CB0"/>
    <w:rsid w:val="00667121"/>
    <w:rsid w:val="00670633"/>
    <w:rsid w:val="00684D8A"/>
    <w:rsid w:val="0069168B"/>
    <w:rsid w:val="006D0493"/>
    <w:rsid w:val="006F08FB"/>
    <w:rsid w:val="006F14B7"/>
    <w:rsid w:val="00741903"/>
    <w:rsid w:val="00786250"/>
    <w:rsid w:val="007B26F4"/>
    <w:rsid w:val="007E6766"/>
    <w:rsid w:val="00831ED0"/>
    <w:rsid w:val="008352B6"/>
    <w:rsid w:val="0084016A"/>
    <w:rsid w:val="008917B8"/>
    <w:rsid w:val="008A7749"/>
    <w:rsid w:val="008B35C6"/>
    <w:rsid w:val="008D604D"/>
    <w:rsid w:val="008F69E4"/>
    <w:rsid w:val="00932C90"/>
    <w:rsid w:val="009A16B6"/>
    <w:rsid w:val="009F384D"/>
    <w:rsid w:val="00A041A8"/>
    <w:rsid w:val="00B1310B"/>
    <w:rsid w:val="00B758B8"/>
    <w:rsid w:val="00B97DB0"/>
    <w:rsid w:val="00BC4733"/>
    <w:rsid w:val="00BD3948"/>
    <w:rsid w:val="00C06799"/>
    <w:rsid w:val="00C21357"/>
    <w:rsid w:val="00C26BD2"/>
    <w:rsid w:val="00C373AF"/>
    <w:rsid w:val="00C50B1F"/>
    <w:rsid w:val="00C5192F"/>
    <w:rsid w:val="00C569C1"/>
    <w:rsid w:val="00C80BCB"/>
    <w:rsid w:val="00D34993"/>
    <w:rsid w:val="00D437F6"/>
    <w:rsid w:val="00D561EC"/>
    <w:rsid w:val="00DA3F5A"/>
    <w:rsid w:val="00E53B7C"/>
    <w:rsid w:val="00E71FD9"/>
    <w:rsid w:val="00EB03E6"/>
    <w:rsid w:val="00EB2CF7"/>
    <w:rsid w:val="00EB33A6"/>
    <w:rsid w:val="00EE0079"/>
    <w:rsid w:val="00EE64A1"/>
    <w:rsid w:val="00F13327"/>
    <w:rsid w:val="00F44BB4"/>
    <w:rsid w:val="00F46895"/>
    <w:rsid w:val="00F82B32"/>
    <w:rsid w:val="00FF2BB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uiPriority="0"/>
    <w:lsdException w:name="footer" w:uiPriority="0"/>
    <w:lsdException w:name="caption" w:locked="1" w:uiPriority="0" w:qFormat="1"/>
    <w:lsdException w:name="page number" w:uiPriority="0"/>
    <w:lsdException w:name="Title" w:locked="1" w:semiHidden="0" w:uiPriority="0" w:unhideWhenUsed="0" w:qFormat="1"/>
    <w:lsdException w:name="Default Paragraph Font" w:locked="1" w:semiHidden="0" w:uiPriority="0" w:unhideWhenUsed="0"/>
    <w:lsdException w:name="Body Text" w:uiPriority="0"/>
    <w:lsdException w:name="Body Text Indent" w:uiPriority="0"/>
    <w:lsdException w:name="Subtitle" w:locked="1" w:semiHidden="0" w:uiPriority="0" w:unhideWhenUsed="0" w:qFormat="1"/>
    <w:lsdException w:name="Body Text 2" w:uiPriority="0"/>
    <w:lsdException w:name="Body Text Indent 2" w:uiPriority="0"/>
    <w:lsdException w:name="Body Text Indent 3" w:uiPriority="0"/>
    <w:lsdException w:name="Strong" w:locked="1" w:semiHidden="0" w:uiPriority="22"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F6F9C"/>
    <w:rPr>
      <w:rFonts w:ascii="Times New Roman" w:eastAsia="Times New Roman" w:hAnsi="Times New Roman"/>
      <w:sz w:val="24"/>
      <w:szCs w:val="24"/>
    </w:rPr>
  </w:style>
  <w:style w:type="paragraph" w:styleId="1">
    <w:name w:val="heading 1"/>
    <w:basedOn w:val="a"/>
    <w:next w:val="a"/>
    <w:link w:val="10"/>
    <w:qFormat/>
    <w:locked/>
    <w:rsid w:val="00120F1A"/>
    <w:pPr>
      <w:keepNext/>
      <w:spacing w:before="240" w:after="60"/>
      <w:outlineLvl w:val="0"/>
    </w:pPr>
    <w:rPr>
      <w:rFonts w:ascii="Arial" w:hAnsi="Arial" w:cs="Arial"/>
      <w:b/>
      <w:bCs/>
      <w:kern w:val="32"/>
      <w:sz w:val="32"/>
      <w:szCs w:val="32"/>
    </w:rPr>
  </w:style>
  <w:style w:type="paragraph" w:styleId="2">
    <w:name w:val="heading 2"/>
    <w:basedOn w:val="a"/>
    <w:next w:val="a"/>
    <w:link w:val="20"/>
    <w:qFormat/>
    <w:locked/>
    <w:rsid w:val="00120F1A"/>
    <w:pPr>
      <w:keepNext/>
      <w:spacing w:before="240" w:after="60"/>
      <w:outlineLvl w:val="1"/>
    </w:pPr>
    <w:rPr>
      <w:rFonts w:ascii="Arial" w:hAnsi="Arial" w:cs="Arial"/>
      <w:b/>
      <w:bCs/>
      <w:i/>
      <w:iCs/>
      <w:sz w:val="28"/>
      <w:szCs w:val="28"/>
    </w:rPr>
  </w:style>
  <w:style w:type="paragraph" w:styleId="3">
    <w:name w:val="heading 3"/>
    <w:basedOn w:val="a"/>
    <w:next w:val="a"/>
    <w:link w:val="30"/>
    <w:qFormat/>
    <w:locked/>
    <w:rsid w:val="00120F1A"/>
    <w:pPr>
      <w:keepNext/>
      <w:spacing w:before="240" w:after="60"/>
      <w:outlineLvl w:val="2"/>
    </w:pPr>
    <w:rPr>
      <w:rFonts w:ascii="Arial" w:hAnsi="Arial" w:cs="Arial"/>
      <w:b/>
      <w:bCs/>
      <w:sz w:val="26"/>
      <w:szCs w:val="26"/>
    </w:rPr>
  </w:style>
  <w:style w:type="paragraph" w:styleId="5">
    <w:name w:val="heading 5"/>
    <w:basedOn w:val="a"/>
    <w:next w:val="a"/>
    <w:link w:val="50"/>
    <w:uiPriority w:val="99"/>
    <w:qFormat/>
    <w:locked/>
    <w:rsid w:val="00120F1A"/>
    <w:pPr>
      <w:spacing w:before="240" w:after="60"/>
      <w:outlineLvl w:val="4"/>
    </w:pPr>
    <w:rPr>
      <w:b/>
      <w:bCs/>
      <w:i/>
      <w:iCs/>
      <w:sz w:val="26"/>
      <w:szCs w:val="26"/>
    </w:rPr>
  </w:style>
  <w:style w:type="paragraph" w:styleId="6">
    <w:name w:val="heading 6"/>
    <w:basedOn w:val="a"/>
    <w:next w:val="a"/>
    <w:link w:val="60"/>
    <w:qFormat/>
    <w:locked/>
    <w:rsid w:val="00120F1A"/>
    <w:pPr>
      <w:keepNext/>
      <w:ind w:right="-341"/>
      <w:jc w:val="center"/>
      <w:outlineLvl w:val="5"/>
    </w:pPr>
    <w:rPr>
      <w:b/>
      <w:szCs w:val="20"/>
    </w:rPr>
  </w:style>
  <w:style w:type="paragraph" w:styleId="7">
    <w:name w:val="heading 7"/>
    <w:basedOn w:val="a"/>
    <w:next w:val="a"/>
    <w:link w:val="70"/>
    <w:qFormat/>
    <w:locked/>
    <w:rsid w:val="00120F1A"/>
    <w:pPr>
      <w:keepNext/>
      <w:ind w:right="-341"/>
      <w:jc w:val="center"/>
      <w:outlineLvl w:val="6"/>
    </w:pPr>
    <w:rPr>
      <w:b/>
      <w:sz w:val="28"/>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FR2">
    <w:name w:val="FR2"/>
    <w:rsid w:val="005F6F9C"/>
    <w:pPr>
      <w:widowControl w:val="0"/>
      <w:autoSpaceDE w:val="0"/>
      <w:autoSpaceDN w:val="0"/>
      <w:adjustRightInd w:val="0"/>
      <w:ind w:left="1080" w:right="200"/>
      <w:jc w:val="center"/>
    </w:pPr>
    <w:rPr>
      <w:rFonts w:ascii="Arial Narrow" w:hAnsi="Arial Narrow" w:cs="Arial Narrow"/>
      <w:sz w:val="24"/>
      <w:szCs w:val="24"/>
    </w:rPr>
  </w:style>
  <w:style w:type="paragraph" w:styleId="a3">
    <w:name w:val="Balloon Text"/>
    <w:basedOn w:val="a"/>
    <w:link w:val="a4"/>
    <w:uiPriority w:val="99"/>
    <w:semiHidden/>
    <w:rsid w:val="005F6F9C"/>
    <w:rPr>
      <w:rFonts w:ascii="Tahoma" w:hAnsi="Tahoma" w:cs="Tahoma"/>
      <w:sz w:val="16"/>
      <w:szCs w:val="16"/>
    </w:rPr>
  </w:style>
  <w:style w:type="character" w:customStyle="1" w:styleId="a4">
    <w:name w:val="Текст выноски Знак"/>
    <w:basedOn w:val="a0"/>
    <w:link w:val="a3"/>
    <w:uiPriority w:val="99"/>
    <w:semiHidden/>
    <w:locked/>
    <w:rsid w:val="005F6F9C"/>
    <w:rPr>
      <w:rFonts w:ascii="Tahoma" w:hAnsi="Tahoma" w:cs="Tahoma"/>
      <w:sz w:val="16"/>
      <w:szCs w:val="16"/>
      <w:lang w:eastAsia="ru-RU"/>
    </w:rPr>
  </w:style>
  <w:style w:type="paragraph" w:styleId="a5">
    <w:name w:val="Title"/>
    <w:basedOn w:val="a"/>
    <w:link w:val="a6"/>
    <w:qFormat/>
    <w:rsid w:val="008B35C6"/>
    <w:pPr>
      <w:jc w:val="center"/>
    </w:pPr>
    <w:rPr>
      <w:b/>
      <w:bCs/>
    </w:rPr>
  </w:style>
  <w:style w:type="character" w:customStyle="1" w:styleId="a6">
    <w:name w:val="Название Знак"/>
    <w:basedOn w:val="a0"/>
    <w:link w:val="a5"/>
    <w:locked/>
    <w:rsid w:val="008B35C6"/>
    <w:rPr>
      <w:rFonts w:ascii="Times New Roman" w:hAnsi="Times New Roman" w:cs="Times New Roman"/>
      <w:b/>
      <w:bCs/>
      <w:sz w:val="24"/>
      <w:szCs w:val="24"/>
      <w:lang w:eastAsia="ru-RU"/>
    </w:rPr>
  </w:style>
  <w:style w:type="paragraph" w:styleId="a7">
    <w:name w:val="List Paragraph"/>
    <w:basedOn w:val="a"/>
    <w:uiPriority w:val="34"/>
    <w:qFormat/>
    <w:rsid w:val="00120F1A"/>
    <w:pPr>
      <w:ind w:left="720"/>
      <w:contextualSpacing/>
    </w:pPr>
  </w:style>
  <w:style w:type="character" w:customStyle="1" w:styleId="10">
    <w:name w:val="Заголовок 1 Знак"/>
    <w:basedOn w:val="a0"/>
    <w:link w:val="1"/>
    <w:rsid w:val="00120F1A"/>
    <w:rPr>
      <w:rFonts w:ascii="Arial" w:eastAsia="Times New Roman" w:hAnsi="Arial" w:cs="Arial"/>
      <w:b/>
      <w:bCs/>
      <w:kern w:val="32"/>
      <w:sz w:val="32"/>
      <w:szCs w:val="32"/>
    </w:rPr>
  </w:style>
  <w:style w:type="character" w:customStyle="1" w:styleId="20">
    <w:name w:val="Заголовок 2 Знак"/>
    <w:basedOn w:val="a0"/>
    <w:link w:val="2"/>
    <w:rsid w:val="00120F1A"/>
    <w:rPr>
      <w:rFonts w:ascii="Arial" w:eastAsia="Times New Roman" w:hAnsi="Arial" w:cs="Arial"/>
      <w:b/>
      <w:bCs/>
      <w:i/>
      <w:iCs/>
      <w:sz w:val="28"/>
      <w:szCs w:val="28"/>
    </w:rPr>
  </w:style>
  <w:style w:type="character" w:customStyle="1" w:styleId="30">
    <w:name w:val="Заголовок 3 Знак"/>
    <w:basedOn w:val="a0"/>
    <w:link w:val="3"/>
    <w:rsid w:val="00120F1A"/>
    <w:rPr>
      <w:rFonts w:ascii="Arial" w:eastAsia="Times New Roman" w:hAnsi="Arial" w:cs="Arial"/>
      <w:b/>
      <w:bCs/>
      <w:sz w:val="26"/>
      <w:szCs w:val="26"/>
    </w:rPr>
  </w:style>
  <w:style w:type="character" w:customStyle="1" w:styleId="50">
    <w:name w:val="Заголовок 5 Знак"/>
    <w:basedOn w:val="a0"/>
    <w:link w:val="5"/>
    <w:uiPriority w:val="99"/>
    <w:rsid w:val="00120F1A"/>
    <w:rPr>
      <w:rFonts w:ascii="Times New Roman" w:eastAsia="Times New Roman" w:hAnsi="Times New Roman"/>
      <w:b/>
      <w:bCs/>
      <w:i/>
      <w:iCs/>
      <w:sz w:val="26"/>
      <w:szCs w:val="26"/>
    </w:rPr>
  </w:style>
  <w:style w:type="character" w:customStyle="1" w:styleId="60">
    <w:name w:val="Заголовок 6 Знак"/>
    <w:basedOn w:val="a0"/>
    <w:link w:val="6"/>
    <w:rsid w:val="00120F1A"/>
    <w:rPr>
      <w:rFonts w:ascii="Times New Roman" w:eastAsia="Times New Roman" w:hAnsi="Times New Roman"/>
      <w:b/>
      <w:sz w:val="24"/>
    </w:rPr>
  </w:style>
  <w:style w:type="character" w:customStyle="1" w:styleId="70">
    <w:name w:val="Заголовок 7 Знак"/>
    <w:basedOn w:val="a0"/>
    <w:link w:val="7"/>
    <w:rsid w:val="00120F1A"/>
    <w:rPr>
      <w:rFonts w:ascii="Times New Roman" w:eastAsia="Times New Roman" w:hAnsi="Times New Roman"/>
      <w:b/>
      <w:sz w:val="28"/>
    </w:rPr>
  </w:style>
  <w:style w:type="character" w:styleId="a8">
    <w:name w:val="Hyperlink"/>
    <w:basedOn w:val="a0"/>
    <w:uiPriority w:val="99"/>
    <w:rsid w:val="00120F1A"/>
    <w:rPr>
      <w:color w:val="0000FF"/>
      <w:u w:val="single"/>
    </w:rPr>
  </w:style>
  <w:style w:type="paragraph" w:styleId="21">
    <w:name w:val="Body Text 2"/>
    <w:basedOn w:val="a"/>
    <w:link w:val="22"/>
    <w:rsid w:val="00120F1A"/>
    <w:pPr>
      <w:tabs>
        <w:tab w:val="left" w:pos="4680"/>
      </w:tabs>
      <w:ind w:right="4855"/>
      <w:jc w:val="both"/>
    </w:pPr>
  </w:style>
  <w:style w:type="character" w:customStyle="1" w:styleId="22">
    <w:name w:val="Основной текст 2 Знак"/>
    <w:basedOn w:val="a0"/>
    <w:link w:val="21"/>
    <w:rsid w:val="00120F1A"/>
    <w:rPr>
      <w:rFonts w:ascii="Times New Roman" w:eastAsia="Times New Roman" w:hAnsi="Times New Roman"/>
      <w:sz w:val="24"/>
      <w:szCs w:val="24"/>
    </w:rPr>
  </w:style>
  <w:style w:type="character" w:styleId="a9">
    <w:name w:val="Strong"/>
    <w:basedOn w:val="a0"/>
    <w:uiPriority w:val="22"/>
    <w:qFormat/>
    <w:locked/>
    <w:rsid w:val="00120F1A"/>
    <w:rPr>
      <w:b/>
      <w:bCs/>
    </w:rPr>
  </w:style>
  <w:style w:type="paragraph" w:customStyle="1" w:styleId="p8">
    <w:name w:val="p8"/>
    <w:basedOn w:val="a"/>
    <w:uiPriority w:val="99"/>
    <w:rsid w:val="00120F1A"/>
    <w:pPr>
      <w:spacing w:before="100" w:beforeAutospacing="1" w:after="100" w:afterAutospacing="1"/>
    </w:pPr>
  </w:style>
  <w:style w:type="paragraph" w:customStyle="1" w:styleId="ConsPlusNormal">
    <w:name w:val="ConsPlusNormal"/>
    <w:rsid w:val="00120F1A"/>
    <w:pPr>
      <w:autoSpaceDE w:val="0"/>
      <w:autoSpaceDN w:val="0"/>
      <w:adjustRightInd w:val="0"/>
    </w:pPr>
    <w:rPr>
      <w:rFonts w:ascii="Times New Roman" w:eastAsia="Times New Roman" w:hAnsi="Times New Roman"/>
      <w:sz w:val="24"/>
      <w:szCs w:val="24"/>
    </w:rPr>
  </w:style>
  <w:style w:type="paragraph" w:styleId="aa">
    <w:name w:val="Normal (Web)"/>
    <w:basedOn w:val="a"/>
    <w:uiPriority w:val="99"/>
    <w:rsid w:val="00120F1A"/>
    <w:pPr>
      <w:spacing w:before="100" w:beforeAutospacing="1" w:after="100" w:afterAutospacing="1"/>
    </w:pPr>
  </w:style>
  <w:style w:type="numbering" w:customStyle="1" w:styleId="11">
    <w:name w:val="Нет списка1"/>
    <w:next w:val="a2"/>
    <w:semiHidden/>
    <w:rsid w:val="00120F1A"/>
  </w:style>
  <w:style w:type="paragraph" w:styleId="ab">
    <w:name w:val="Body Text"/>
    <w:basedOn w:val="a"/>
    <w:link w:val="ac"/>
    <w:rsid w:val="00120F1A"/>
    <w:pPr>
      <w:widowControl w:val="0"/>
      <w:shd w:val="clear" w:color="auto" w:fill="FFFFFF"/>
      <w:autoSpaceDE w:val="0"/>
      <w:autoSpaceDN w:val="0"/>
      <w:adjustRightInd w:val="0"/>
      <w:spacing w:before="269" w:line="264" w:lineRule="exact"/>
      <w:ind w:right="-3"/>
      <w:jc w:val="center"/>
    </w:pPr>
    <w:rPr>
      <w:szCs w:val="20"/>
    </w:rPr>
  </w:style>
  <w:style w:type="character" w:customStyle="1" w:styleId="ac">
    <w:name w:val="Основной текст Знак"/>
    <w:basedOn w:val="a0"/>
    <w:link w:val="ab"/>
    <w:rsid w:val="00120F1A"/>
    <w:rPr>
      <w:rFonts w:ascii="Times New Roman" w:eastAsia="Times New Roman" w:hAnsi="Times New Roman"/>
      <w:sz w:val="24"/>
      <w:shd w:val="clear" w:color="auto" w:fill="FFFFFF"/>
    </w:rPr>
  </w:style>
  <w:style w:type="paragraph" w:styleId="ad">
    <w:name w:val="Body Text Indent"/>
    <w:basedOn w:val="a"/>
    <w:link w:val="ae"/>
    <w:rsid w:val="00120F1A"/>
    <w:pPr>
      <w:ind w:firstLine="851"/>
      <w:jc w:val="both"/>
    </w:pPr>
    <w:rPr>
      <w:szCs w:val="20"/>
    </w:rPr>
  </w:style>
  <w:style w:type="character" w:customStyle="1" w:styleId="ae">
    <w:name w:val="Основной текст с отступом Знак"/>
    <w:basedOn w:val="a0"/>
    <w:link w:val="ad"/>
    <w:rsid w:val="00120F1A"/>
    <w:rPr>
      <w:rFonts w:ascii="Times New Roman" w:eastAsia="Times New Roman" w:hAnsi="Times New Roman"/>
      <w:sz w:val="24"/>
    </w:rPr>
  </w:style>
  <w:style w:type="paragraph" w:styleId="23">
    <w:name w:val="Body Text Indent 2"/>
    <w:basedOn w:val="a"/>
    <w:link w:val="24"/>
    <w:rsid w:val="00120F1A"/>
    <w:pPr>
      <w:ind w:left="1418" w:hanging="1418"/>
    </w:pPr>
    <w:rPr>
      <w:szCs w:val="20"/>
    </w:rPr>
  </w:style>
  <w:style w:type="character" w:customStyle="1" w:styleId="24">
    <w:name w:val="Основной текст с отступом 2 Знак"/>
    <w:basedOn w:val="a0"/>
    <w:link w:val="23"/>
    <w:rsid w:val="00120F1A"/>
    <w:rPr>
      <w:rFonts w:ascii="Times New Roman" w:eastAsia="Times New Roman" w:hAnsi="Times New Roman"/>
      <w:sz w:val="24"/>
    </w:rPr>
  </w:style>
  <w:style w:type="paragraph" w:styleId="31">
    <w:name w:val="Body Text Indent 3"/>
    <w:basedOn w:val="a"/>
    <w:link w:val="32"/>
    <w:rsid w:val="00120F1A"/>
    <w:pPr>
      <w:spacing w:after="120"/>
      <w:ind w:left="283"/>
    </w:pPr>
    <w:rPr>
      <w:sz w:val="16"/>
      <w:szCs w:val="16"/>
    </w:rPr>
  </w:style>
  <w:style w:type="character" w:customStyle="1" w:styleId="32">
    <w:name w:val="Основной текст с отступом 3 Знак"/>
    <w:basedOn w:val="a0"/>
    <w:link w:val="31"/>
    <w:rsid w:val="00120F1A"/>
    <w:rPr>
      <w:rFonts w:ascii="Times New Roman" w:eastAsia="Times New Roman" w:hAnsi="Times New Roman"/>
      <w:sz w:val="16"/>
      <w:szCs w:val="16"/>
    </w:rPr>
  </w:style>
  <w:style w:type="paragraph" w:styleId="af">
    <w:name w:val="footer"/>
    <w:basedOn w:val="a"/>
    <w:link w:val="af0"/>
    <w:rsid w:val="00120F1A"/>
    <w:pPr>
      <w:tabs>
        <w:tab w:val="center" w:pos="4153"/>
        <w:tab w:val="right" w:pos="8306"/>
      </w:tabs>
    </w:pPr>
    <w:rPr>
      <w:szCs w:val="20"/>
    </w:rPr>
  </w:style>
  <w:style w:type="character" w:customStyle="1" w:styleId="af0">
    <w:name w:val="Нижний колонтитул Знак"/>
    <w:basedOn w:val="a0"/>
    <w:link w:val="af"/>
    <w:rsid w:val="00120F1A"/>
    <w:rPr>
      <w:rFonts w:ascii="Times New Roman" w:eastAsia="Times New Roman" w:hAnsi="Times New Roman"/>
      <w:sz w:val="24"/>
    </w:rPr>
  </w:style>
  <w:style w:type="paragraph" w:styleId="af1">
    <w:name w:val="header"/>
    <w:basedOn w:val="a"/>
    <w:link w:val="af2"/>
    <w:rsid w:val="00120F1A"/>
    <w:pPr>
      <w:tabs>
        <w:tab w:val="center" w:pos="4677"/>
        <w:tab w:val="right" w:pos="9355"/>
      </w:tabs>
    </w:pPr>
    <w:rPr>
      <w:szCs w:val="20"/>
    </w:rPr>
  </w:style>
  <w:style w:type="character" w:customStyle="1" w:styleId="af2">
    <w:name w:val="Верхний колонтитул Знак"/>
    <w:basedOn w:val="a0"/>
    <w:link w:val="af1"/>
    <w:rsid w:val="00120F1A"/>
    <w:rPr>
      <w:rFonts w:ascii="Times New Roman" w:eastAsia="Times New Roman" w:hAnsi="Times New Roman"/>
      <w:sz w:val="24"/>
    </w:rPr>
  </w:style>
  <w:style w:type="character" w:styleId="af3">
    <w:name w:val="page number"/>
    <w:basedOn w:val="a0"/>
    <w:rsid w:val="00120F1A"/>
  </w:style>
  <w:style w:type="paragraph" w:customStyle="1" w:styleId="12">
    <w:name w:val="Знак1"/>
    <w:basedOn w:val="a"/>
    <w:rsid w:val="00120F1A"/>
    <w:pPr>
      <w:spacing w:after="160" w:line="240" w:lineRule="exact"/>
    </w:pPr>
    <w:rPr>
      <w:rFonts w:ascii="Verdana" w:hAnsi="Verdana"/>
      <w:sz w:val="20"/>
      <w:szCs w:val="20"/>
      <w:lang w:val="en-US" w:eastAsia="en-US"/>
    </w:rPr>
  </w:style>
  <w:style w:type="paragraph" w:customStyle="1" w:styleId="af4">
    <w:name w:val="Знак"/>
    <w:basedOn w:val="a"/>
    <w:rsid w:val="00120F1A"/>
    <w:pPr>
      <w:spacing w:after="160" w:line="240" w:lineRule="exact"/>
    </w:pPr>
    <w:rPr>
      <w:rFonts w:ascii="Verdana" w:hAnsi="Verdana"/>
      <w:sz w:val="20"/>
      <w:szCs w:val="20"/>
      <w:lang w:val="en-US" w:eastAsia="en-US"/>
    </w:rPr>
  </w:style>
  <w:style w:type="paragraph" w:customStyle="1" w:styleId="p1">
    <w:name w:val="p1"/>
    <w:basedOn w:val="a"/>
    <w:rsid w:val="00120F1A"/>
    <w:pPr>
      <w:spacing w:before="100" w:beforeAutospacing="1" w:after="100" w:afterAutospacing="1"/>
    </w:pPr>
  </w:style>
  <w:style w:type="character" w:customStyle="1" w:styleId="s1">
    <w:name w:val="s1"/>
    <w:basedOn w:val="a0"/>
    <w:rsid w:val="00120F1A"/>
  </w:style>
  <w:style w:type="paragraph" w:customStyle="1" w:styleId="p3">
    <w:name w:val="p3"/>
    <w:basedOn w:val="a"/>
    <w:rsid w:val="00120F1A"/>
    <w:pPr>
      <w:spacing w:before="100" w:beforeAutospacing="1" w:after="100" w:afterAutospacing="1"/>
    </w:pPr>
  </w:style>
  <w:style w:type="paragraph" w:customStyle="1" w:styleId="ConsPlusNonformat">
    <w:name w:val="ConsPlusNonformat"/>
    <w:uiPriority w:val="99"/>
    <w:rsid w:val="00120F1A"/>
    <w:pPr>
      <w:widowControl w:val="0"/>
      <w:autoSpaceDE w:val="0"/>
      <w:autoSpaceDN w:val="0"/>
      <w:adjustRightInd w:val="0"/>
      <w:spacing w:line="360" w:lineRule="atLeast"/>
      <w:jc w:val="both"/>
      <w:textAlignment w:val="baseline"/>
    </w:pPr>
    <w:rPr>
      <w:rFonts w:ascii="Courier New" w:eastAsia="Times New Roman" w:hAnsi="Courier New" w:cs="Courier New"/>
    </w:rPr>
  </w:style>
  <w:style w:type="paragraph" w:customStyle="1" w:styleId="210">
    <w:name w:val="Основной текст с отступом 21"/>
    <w:basedOn w:val="a"/>
    <w:uiPriority w:val="99"/>
    <w:rsid w:val="00120F1A"/>
    <w:pPr>
      <w:suppressAutoHyphens/>
      <w:spacing w:after="120" w:line="480" w:lineRule="auto"/>
      <w:ind w:left="283"/>
    </w:pPr>
    <w:rPr>
      <w:lang w:eastAsia="ar-SA"/>
    </w:rPr>
  </w:style>
  <w:style w:type="paragraph" w:customStyle="1" w:styleId="310">
    <w:name w:val="Основной текст 31"/>
    <w:basedOn w:val="a"/>
    <w:uiPriority w:val="99"/>
    <w:rsid w:val="00120F1A"/>
    <w:pPr>
      <w:suppressAutoHyphens/>
      <w:spacing w:after="120"/>
    </w:pPr>
    <w:rPr>
      <w:sz w:val="16"/>
      <w:szCs w:val="16"/>
      <w:lang w:eastAsia="ar-SA"/>
    </w:rPr>
  </w:style>
  <w:style w:type="paragraph" w:customStyle="1" w:styleId="311">
    <w:name w:val="Основной текст с отступом 31"/>
    <w:basedOn w:val="a"/>
    <w:uiPriority w:val="99"/>
    <w:rsid w:val="00120F1A"/>
    <w:pPr>
      <w:suppressAutoHyphens/>
      <w:spacing w:after="120"/>
      <w:ind w:left="283"/>
    </w:pPr>
    <w:rPr>
      <w:sz w:val="16"/>
      <w:szCs w:val="16"/>
      <w:lang w:eastAsia="ar-SA"/>
    </w:rPr>
  </w:style>
  <w:style w:type="paragraph" w:styleId="HTML">
    <w:name w:val="HTML Preformatted"/>
    <w:basedOn w:val="a"/>
    <w:link w:val="HTML0"/>
    <w:uiPriority w:val="99"/>
    <w:rsid w:val="00120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sz w:val="20"/>
      <w:lang w:eastAsia="ar-SA"/>
    </w:rPr>
  </w:style>
  <w:style w:type="character" w:customStyle="1" w:styleId="HTML0">
    <w:name w:val="Стандартный HTML Знак"/>
    <w:basedOn w:val="a0"/>
    <w:link w:val="HTML"/>
    <w:uiPriority w:val="99"/>
    <w:rsid w:val="00120F1A"/>
    <w:rPr>
      <w:rFonts w:ascii="Courier New" w:eastAsia="Times New Roman" w:hAnsi="Courier New"/>
      <w:szCs w:val="24"/>
      <w:lang w:eastAsia="ar-SA"/>
    </w:rPr>
  </w:style>
  <w:style w:type="character" w:customStyle="1" w:styleId="apple-converted-space">
    <w:name w:val="apple-converted-space"/>
    <w:uiPriority w:val="99"/>
    <w:rsid w:val="00120F1A"/>
    <w:rPr>
      <w:rFonts w:cs="Times New Roman"/>
    </w:rPr>
  </w:style>
  <w:style w:type="paragraph" w:customStyle="1" w:styleId="13">
    <w:name w:val="Без интервала1"/>
    <w:basedOn w:val="a"/>
    <w:link w:val="af5"/>
    <w:uiPriority w:val="99"/>
    <w:rsid w:val="00120F1A"/>
    <w:rPr>
      <w:rFonts w:ascii="Calibri" w:hAnsi="Calibri"/>
      <w:sz w:val="22"/>
      <w:szCs w:val="22"/>
      <w:lang w:val="en-US" w:eastAsia="en-US"/>
    </w:rPr>
  </w:style>
  <w:style w:type="character" w:customStyle="1" w:styleId="af5">
    <w:name w:val="Без интервала Знак"/>
    <w:link w:val="13"/>
    <w:uiPriority w:val="99"/>
    <w:locked/>
    <w:rsid w:val="00120F1A"/>
    <w:rPr>
      <w:rFonts w:eastAsia="Times New Roman"/>
      <w:sz w:val="22"/>
      <w:szCs w:val="22"/>
      <w:lang w:val="en-US" w:eastAsia="en-US"/>
    </w:rPr>
  </w:style>
  <w:style w:type="paragraph" w:styleId="af6">
    <w:name w:val="No Spacing"/>
    <w:uiPriority w:val="1"/>
    <w:qFormat/>
    <w:rsid w:val="00120F1A"/>
    <w:rPr>
      <w:rFonts w:ascii="Times New Roman" w:eastAsia="Times New Roman" w:hAnsi="Times New Roman"/>
      <w:sz w:val="24"/>
    </w:rPr>
  </w:style>
  <w:style w:type="paragraph" w:customStyle="1" w:styleId="14">
    <w:name w:val="Знак1 Знак Знак Знак"/>
    <w:basedOn w:val="a"/>
    <w:rsid w:val="00120F1A"/>
    <w:pPr>
      <w:spacing w:after="160" w:line="240" w:lineRule="exact"/>
    </w:pPr>
    <w:rPr>
      <w:rFonts w:ascii="Verdana" w:hAnsi="Verdana"/>
      <w:lang w:val="en-US" w:eastAsia="en-US"/>
    </w:rPr>
  </w:style>
</w:styles>
</file>

<file path=word/webSettings.xml><?xml version="1.0" encoding="utf-8"?>
<w:webSettings xmlns:r="http://schemas.openxmlformats.org/officeDocument/2006/relationships" xmlns:w="http://schemas.openxmlformats.org/wordprocessingml/2006/main">
  <w:divs>
    <w:div w:id="1588808798">
      <w:bodyDiv w:val="1"/>
      <w:marLeft w:val="0"/>
      <w:marRight w:val="0"/>
      <w:marTop w:val="0"/>
      <w:marBottom w:val="0"/>
      <w:divBdr>
        <w:top w:val="none" w:sz="0" w:space="0" w:color="auto"/>
        <w:left w:val="none" w:sz="0" w:space="0" w:color="auto"/>
        <w:bottom w:val="none" w:sz="0" w:space="0" w:color="auto"/>
        <w:right w:val="none" w:sz="0" w:space="0" w:color="auto"/>
      </w:divBdr>
    </w:div>
    <w:div w:id="19101938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arant.ru/products/ipo/prime/doc/70018446/" TargetMode="External"/><Relationship Id="rId13" Type="http://schemas.openxmlformats.org/officeDocument/2006/relationships/hyperlink" Target="consultantplus://offline/ref=4382DCC95115AB87CCB58FDD02133A72EE5127968252E697D14E6B6E06C017235EEFD014969DE7F6A7D26B18B7Y5DAH" TargetMode="External"/><Relationship Id="rId18" Type="http://schemas.openxmlformats.org/officeDocument/2006/relationships/image" Target="media/image3.png"/><Relationship Id="rId26" Type="http://schemas.openxmlformats.org/officeDocument/2006/relationships/image" Target="media/image11.jpeg"/><Relationship Id="rId39" Type="http://schemas.openxmlformats.org/officeDocument/2006/relationships/image" Target="media/image24.png"/><Relationship Id="rId3" Type="http://schemas.openxmlformats.org/officeDocument/2006/relationships/settings" Target="settings.xml"/><Relationship Id="rId21" Type="http://schemas.openxmlformats.org/officeDocument/2006/relationships/image" Target="media/image6.jpeg"/><Relationship Id="rId34" Type="http://schemas.openxmlformats.org/officeDocument/2006/relationships/image" Target="media/image19.jpeg"/><Relationship Id="rId42" Type="http://schemas.openxmlformats.org/officeDocument/2006/relationships/theme" Target="theme/theme1.xml"/><Relationship Id="rId7" Type="http://schemas.openxmlformats.org/officeDocument/2006/relationships/hyperlink" Target="http://www.garant.ru/products/ipo/prime/doc/70018446/" TargetMode="External"/><Relationship Id="rId12" Type="http://schemas.openxmlformats.org/officeDocument/2006/relationships/hyperlink" Target="consultantplus://offline/ref=4382DCC95115AB87CCB586C405133A72E95F22978158E697D14E6B6E06C017235EEFD014969DE7F6A7D26B18B7Y5DAH" TargetMode="External"/><Relationship Id="rId17" Type="http://schemas.openxmlformats.org/officeDocument/2006/relationships/image" Target="media/image2.png"/><Relationship Id="rId25" Type="http://schemas.openxmlformats.org/officeDocument/2006/relationships/image" Target="media/image10.jpeg"/><Relationship Id="rId33" Type="http://schemas.openxmlformats.org/officeDocument/2006/relationships/image" Target="media/image18.jpeg"/><Relationship Id="rId38" Type="http://schemas.openxmlformats.org/officeDocument/2006/relationships/image" Target="media/image23.jpeg"/><Relationship Id="rId2" Type="http://schemas.openxmlformats.org/officeDocument/2006/relationships/styles" Target="styles.xml"/><Relationship Id="rId16" Type="http://schemas.openxmlformats.org/officeDocument/2006/relationships/hyperlink" Target="consultantplus://offline/ref=0EA07C27B2351D92AAF1033AF046073A734D6D8651A17B57AAFDF13857B41E02AE64DBB30B78EF2B8C71E4g8cFL" TargetMode="External"/><Relationship Id="rId20" Type="http://schemas.openxmlformats.org/officeDocument/2006/relationships/image" Target="media/image5.png"/><Relationship Id="rId29" Type="http://schemas.openxmlformats.org/officeDocument/2006/relationships/image" Target="media/image14.jpe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consultantplus://offline/ref=A6DC24C4A4E2B997F64779DCC154812BB84826E342E3C99ECCB5FFC535H5n8H" TargetMode="External"/><Relationship Id="rId11" Type="http://schemas.openxmlformats.org/officeDocument/2006/relationships/hyperlink" Target="consultantplus://offline/ref=4382DCC95115AB87CCB58FDD02133A72EE5129978657E697D14E6B6E06C017235EEFD014969DE7F6A7D26B18B7Y5DAH" TargetMode="External"/><Relationship Id="rId24" Type="http://schemas.openxmlformats.org/officeDocument/2006/relationships/image" Target="media/image9.jpeg"/><Relationship Id="rId32" Type="http://schemas.openxmlformats.org/officeDocument/2006/relationships/image" Target="media/image17.jpeg"/><Relationship Id="rId37" Type="http://schemas.openxmlformats.org/officeDocument/2006/relationships/image" Target="media/image22.png"/><Relationship Id="rId40" Type="http://schemas.openxmlformats.org/officeDocument/2006/relationships/image" Target="media/image25.jpeg"/><Relationship Id="rId5" Type="http://schemas.openxmlformats.org/officeDocument/2006/relationships/image" Target="media/image1.jpeg"/><Relationship Id="rId15" Type="http://schemas.openxmlformats.org/officeDocument/2006/relationships/hyperlink" Target="consultantplus://offline/ref=0EA07C27B2351D92AAF11D37E62A593E77443B8B56AF7204FEA2AA6500BD1455E92B82F14F75EE2Ag8c9L" TargetMode="External"/><Relationship Id="rId23" Type="http://schemas.openxmlformats.org/officeDocument/2006/relationships/image" Target="media/image8.png"/><Relationship Id="rId28" Type="http://schemas.openxmlformats.org/officeDocument/2006/relationships/image" Target="media/image13.jpeg"/><Relationship Id="rId36" Type="http://schemas.openxmlformats.org/officeDocument/2006/relationships/image" Target="media/image21.jpeg"/><Relationship Id="rId10" Type="http://schemas.openxmlformats.org/officeDocument/2006/relationships/hyperlink" Target="consultantplus://offline/ref=4382DCC95115AB87CCB590C807133A72ED502692875ABB9DD917676C01CF48264BFE88199184F9F0BFCE691AYBD4H" TargetMode="External"/><Relationship Id="rId19" Type="http://schemas.openxmlformats.org/officeDocument/2006/relationships/image" Target="media/image4.png"/><Relationship Id="rId31" Type="http://schemas.openxmlformats.org/officeDocument/2006/relationships/image" Target="media/image16.jpeg"/><Relationship Id="rId4" Type="http://schemas.openxmlformats.org/officeDocument/2006/relationships/webSettings" Target="webSettings.xml"/><Relationship Id="rId9" Type="http://schemas.openxmlformats.org/officeDocument/2006/relationships/hyperlink" Target="http://www.garant.ru/products/ipo/prime/doc/70018446/" TargetMode="External"/><Relationship Id="rId14" Type="http://schemas.openxmlformats.org/officeDocument/2006/relationships/hyperlink" Target="consultantplus://offline/ref=406D5EB00F70195815E5730B1E2A7475D99EC1C5C52F697E008DE21855B48CD1375F87F5F6D878E0n5RAF" TargetMode="Externa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image" Target="media/image15.png"/><Relationship Id="rId35" Type="http://schemas.openxmlformats.org/officeDocument/2006/relationships/image" Target="media/image2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91</Pages>
  <Words>38719</Words>
  <Characters>220702</Characters>
  <Application>Microsoft Office Word</Application>
  <DocSecurity>0</DocSecurity>
  <Lines>1839</Lines>
  <Paragraphs>517</Paragraphs>
  <ScaleCrop>false</ScaleCrop>
  <HeadingPairs>
    <vt:vector size="2" baseType="variant">
      <vt:variant>
        <vt:lpstr>Название</vt:lpstr>
      </vt:variant>
      <vt:variant>
        <vt:i4>1</vt:i4>
      </vt:variant>
    </vt:vector>
  </HeadingPairs>
  <TitlesOfParts>
    <vt:vector size="1" baseType="lpstr">
      <vt:lpstr/>
    </vt:vector>
  </TitlesOfParts>
  <Company>505.ru</Company>
  <LinksUpToDate>false</LinksUpToDate>
  <CharactersWithSpaces>258904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turabova</dc:creator>
  <cp:lastModifiedBy>turabova</cp:lastModifiedBy>
  <cp:revision>2</cp:revision>
  <cp:lastPrinted>2023-12-20T07:25:00Z</cp:lastPrinted>
  <dcterms:created xsi:type="dcterms:W3CDTF">2025-10-21T08:33:00Z</dcterms:created>
  <dcterms:modified xsi:type="dcterms:W3CDTF">2025-10-21T08:33:00Z</dcterms:modified>
</cp:coreProperties>
</file>